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C10DF" w14:textId="77777777" w:rsidR="005C170D" w:rsidRPr="005C170D" w:rsidRDefault="005C170D" w:rsidP="005C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1C8FF78E" w14:textId="77777777" w:rsidR="005C170D" w:rsidRPr="005C170D" w:rsidRDefault="005C170D" w:rsidP="005C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A18D36F" w14:textId="77777777" w:rsidR="005C170D" w:rsidRPr="005C170D" w:rsidRDefault="005C170D" w:rsidP="005C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7422CB" w14:textId="77777777" w:rsidR="005C170D" w:rsidRPr="005C170D" w:rsidRDefault="005C170D" w:rsidP="005C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3677493" w14:textId="77777777" w:rsidR="005C170D" w:rsidRPr="005C170D" w:rsidRDefault="005C170D" w:rsidP="005C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F01966" w14:textId="77777777" w:rsidR="005C170D" w:rsidRPr="005C170D" w:rsidRDefault="005C170D" w:rsidP="005C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0B2A69" w14:textId="77777777" w:rsidR="005C170D" w:rsidRPr="005C170D" w:rsidRDefault="005C170D" w:rsidP="005C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C170D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4FBD220" w14:textId="092C141E" w:rsidR="00CA4CA0" w:rsidRPr="00CA4CA0" w:rsidRDefault="007442FF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588502A5" w:rsidR="00F311F6" w:rsidRPr="00A1076D" w:rsidRDefault="007442FF" w:rsidP="00E15674">
      <w:pPr>
        <w:pStyle w:val="a3"/>
        <w:ind w:right="2977"/>
        <w:jc w:val="both"/>
        <w:rPr>
          <w:sz w:val="28"/>
          <w:szCs w:val="28"/>
        </w:rPr>
      </w:pPr>
      <w:r w:rsidRPr="007442FF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23.06.2015 № 160-па </w:t>
      </w:r>
      <w:r>
        <w:rPr>
          <w:sz w:val="28"/>
          <w:szCs w:val="28"/>
        </w:rPr>
        <w:br/>
      </w:r>
      <w:r w:rsidRPr="007442FF">
        <w:rPr>
          <w:sz w:val="28"/>
          <w:szCs w:val="28"/>
        </w:rPr>
        <w:t>«Об утверждении Положения об эвакуационной приемной комиссии муниципального образования Никольское городское поселение Тосненского района Ленинградской области»</w:t>
      </w:r>
    </w:p>
    <w:p w14:paraId="6B49BB14" w14:textId="77777777" w:rsidR="003F3E53" w:rsidRDefault="003F3E53" w:rsidP="003F3E53">
      <w:pPr>
        <w:pStyle w:val="ConsPlusNormal"/>
        <w:jc w:val="both"/>
        <w:rPr>
          <w:sz w:val="28"/>
          <w:szCs w:val="28"/>
        </w:rPr>
      </w:pPr>
    </w:p>
    <w:p w14:paraId="29B98A06" w14:textId="77777777" w:rsidR="00BB784A" w:rsidRPr="00A1076D" w:rsidRDefault="00BB784A" w:rsidP="003F3E53">
      <w:pPr>
        <w:pStyle w:val="ConsPlusNormal"/>
        <w:jc w:val="both"/>
        <w:rPr>
          <w:sz w:val="28"/>
          <w:szCs w:val="28"/>
        </w:rPr>
      </w:pPr>
    </w:p>
    <w:p w14:paraId="7A35FD49" w14:textId="1C8EE6E4" w:rsidR="0045539C" w:rsidRPr="0045539C" w:rsidRDefault="007442FF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F">
        <w:rPr>
          <w:rFonts w:ascii="Times New Roman" w:hAnsi="Times New Roman" w:cs="Times New Roman"/>
          <w:sz w:val="28"/>
          <w:szCs w:val="28"/>
        </w:rPr>
        <w:t>В целях оптимизации функционирования эвакуационной приемной комиссии администрация Никольского городского поселения Тосненского района Ленинградской области (далее - администрация)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09C5D71" w14:textId="77777777" w:rsidR="00BB784A" w:rsidRPr="0045539C" w:rsidRDefault="00BB784A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0ADB1E7D" w:rsidR="00E15674" w:rsidRPr="00DB5E49" w:rsidRDefault="007442FF" w:rsidP="00DB5E4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F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442FF">
        <w:rPr>
          <w:rFonts w:ascii="Times New Roman" w:eastAsia="Times New Roman" w:hAnsi="Times New Roman" w:cs="Times New Roman"/>
          <w:sz w:val="28"/>
          <w:szCs w:val="28"/>
        </w:rPr>
        <w:t>от 23.06.2015 № 160-па «Об утверждении Положения об эвакуационной приемной комиссии муниципального образования Никольское городское поселение Тосненского района Ленинградской области» (далее - Постановление):</w:t>
      </w:r>
    </w:p>
    <w:p w14:paraId="5DA8A5DA" w14:textId="7753EC5E" w:rsidR="00134B0A" w:rsidRDefault="00DB5E49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34B0A">
        <w:rPr>
          <w:rFonts w:ascii="Times New Roman" w:hAnsi="Times New Roman" w:cs="Times New Roman"/>
          <w:sz w:val="28"/>
          <w:szCs w:val="28"/>
        </w:rPr>
        <w:t xml:space="preserve">. </w:t>
      </w:r>
      <w:r w:rsidR="007442FF" w:rsidRPr="007442FF">
        <w:rPr>
          <w:rFonts w:ascii="Times New Roman" w:hAnsi="Times New Roman" w:cs="Times New Roman"/>
          <w:sz w:val="28"/>
          <w:szCs w:val="28"/>
        </w:rPr>
        <w:t>Второй абзац пункта 1.3 Приложения «Положение об эвакуационной приёмной комиссии муниципального образования Никольское городское поселение Тосненского района Ленинградской области» к Постановлению изложить в следующей редакции:</w:t>
      </w:r>
    </w:p>
    <w:p w14:paraId="020D47D5" w14:textId="4AC9254E" w:rsidR="007442FF" w:rsidRDefault="007442FF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F">
        <w:rPr>
          <w:rFonts w:ascii="Times New Roman" w:hAnsi="Times New Roman" w:cs="Times New Roman"/>
          <w:sz w:val="28"/>
          <w:szCs w:val="28"/>
        </w:rPr>
        <w:t>«Организационная структура и состав комиссии утверждается главой администрации муниципального образования Никольское городское поселение Тосненского района Ленинградской области».</w:t>
      </w:r>
    </w:p>
    <w:p w14:paraId="133BDB30" w14:textId="24E104D7" w:rsidR="00DB5E49" w:rsidRPr="00DB5E49" w:rsidRDefault="007442FF" w:rsidP="007442F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и подлежит размещению на официальном сайте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442FF">
        <w:rPr>
          <w:rFonts w:ascii="Times New Roman" w:hAnsi="Times New Roman" w:cs="Times New Roman"/>
          <w:sz w:val="28"/>
          <w:szCs w:val="28"/>
        </w:rPr>
        <w:t>в информационно-</w:t>
      </w:r>
      <w:proofErr w:type="spellStart"/>
      <w:r w:rsidRPr="007442FF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Pr="007442FF">
        <w:rPr>
          <w:rFonts w:ascii="Times New Roman" w:hAnsi="Times New Roman" w:cs="Times New Roman"/>
          <w:sz w:val="28"/>
          <w:szCs w:val="28"/>
        </w:rPr>
        <w:t xml:space="preserve">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7480C304" w14:textId="77777777" w:rsidR="00BB784A" w:rsidRDefault="00BB784A" w:rsidP="001B398E">
      <w:pPr>
        <w:pStyle w:val="a3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lastRenderedPageBreak/>
        <w:t>Исполняющий обязанности главы администрации</w:t>
      </w:r>
    </w:p>
    <w:p w14:paraId="06B44DA9" w14:textId="157B0E5E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             М.М. Антонов</w:t>
      </w:r>
    </w:p>
    <w:p w14:paraId="4DF0D714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2B77FE5F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35664FC4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310ED018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205203E9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056CB74C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36C0942F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1501A40C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7AFF1315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268C0BB6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65A9FAFD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450EACC1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5F0630B8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0B87DD10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76385699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6A5F16BA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5CF7D42E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2A93D728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04B1E955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38512684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1C3F581E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45243949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19B67CD0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08DF027F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6E6F67D3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42EEF181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63B3B269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7FD04A18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74B786C2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3FB9AD0C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513086D7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4DB1CC02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38EC43C4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5AF08447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580F7BF9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6513D3AD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44AC73FB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26EA3FBF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039C5AE2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20573113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4C025661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10B8B516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1907CB69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5B133A62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0BB3A722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061F7B8D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00D38C8B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4EC36C70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3A23EA84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0EE8A97D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0EBAEA98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33C675F4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5FA7D5F9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44C8A479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605A88D3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0C4002D0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5AB447BA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51308AED" w14:textId="77777777" w:rsid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6"/>
          <w:szCs w:val="16"/>
          <w:lang w:bidi="ru-RU"/>
        </w:rPr>
      </w:pPr>
    </w:p>
    <w:p w14:paraId="487FD886" w14:textId="46AB88A7" w:rsidR="00BB784A" w:rsidRPr="00BB784A" w:rsidRDefault="00BB784A" w:rsidP="007442FF">
      <w:pPr>
        <w:spacing w:after="0" w:line="240" w:lineRule="auto"/>
        <w:rPr>
          <w:rFonts w:ascii="Times New Roman" w:eastAsia="Times New Roman" w:hAnsi="Times New Roman" w:cs="Courier New"/>
          <w:color w:val="000000"/>
          <w:sz w:val="18"/>
          <w:szCs w:val="18"/>
          <w:lang w:bidi="ru-RU"/>
        </w:rPr>
      </w:pPr>
      <w:bookmarkStart w:id="0" w:name="_GoBack"/>
      <w:bookmarkEnd w:id="0"/>
    </w:p>
    <w:sectPr w:rsidR="00BB784A" w:rsidRPr="00BB784A" w:rsidSect="00BB784A">
      <w:pgSz w:w="11906" w:h="16838"/>
      <w:pgMar w:top="568" w:right="566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12D03"/>
    <w:multiLevelType w:val="hybridMultilevel"/>
    <w:tmpl w:val="25AA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4E7F"/>
    <w:rsid w:val="00066851"/>
    <w:rsid w:val="00066FA4"/>
    <w:rsid w:val="00075937"/>
    <w:rsid w:val="00076BD0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170D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42FF"/>
    <w:rsid w:val="00745101"/>
    <w:rsid w:val="00746AD0"/>
    <w:rsid w:val="00751366"/>
    <w:rsid w:val="007514E1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B784A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1707"/>
    <w:rsid w:val="00D5326B"/>
    <w:rsid w:val="00D53A16"/>
    <w:rsid w:val="00D6151F"/>
    <w:rsid w:val="00D66F3C"/>
    <w:rsid w:val="00D742E7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975F6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BE67-8B24-464B-BDDA-086EED4B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6</cp:revision>
  <cp:lastPrinted>2022-09-30T10:53:00Z</cp:lastPrinted>
  <dcterms:created xsi:type="dcterms:W3CDTF">2022-09-30T10:42:00Z</dcterms:created>
  <dcterms:modified xsi:type="dcterms:W3CDTF">2022-09-30T10:59:00Z</dcterms:modified>
</cp:coreProperties>
</file>