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91" w:rsidRDefault="00D86891" w:rsidP="00D86891">
      <w:pPr>
        <w:pStyle w:val="a4"/>
        <w:jc w:val="right"/>
      </w:pPr>
      <w:bookmarkStart w:id="0" w:name="_GoBack"/>
      <w:bookmarkEnd w:id="0"/>
      <w:r>
        <w:t>ПРОЕКТ</w:t>
      </w:r>
    </w:p>
    <w:p w:rsidR="00D86891" w:rsidRDefault="00D86891" w:rsidP="00D86891">
      <w:pPr>
        <w:pStyle w:val="a4"/>
      </w:pPr>
      <w:r>
        <w:t xml:space="preserve">ТРУДОВОЙ ДОГОВОР № </w:t>
      </w:r>
    </w:p>
    <w:p w:rsidR="00D86891" w:rsidRDefault="00D86891" w:rsidP="00D86891">
      <w:pPr>
        <w:jc w:val="center"/>
      </w:pPr>
      <w:r>
        <w:t>с муниципальным служащим администрации Никольского городского поселения Тосненского района Ленинградской области</w:t>
      </w:r>
    </w:p>
    <w:p w:rsidR="00D86891" w:rsidRDefault="00D86891" w:rsidP="00D86891">
      <w:pPr>
        <w:jc w:val="center"/>
      </w:pPr>
    </w:p>
    <w:p w:rsidR="00D86891" w:rsidRDefault="00D86891" w:rsidP="00D86891">
      <w:pPr>
        <w:jc w:val="both"/>
      </w:pPr>
      <w:r>
        <w:t xml:space="preserve">г. Никольское </w:t>
      </w:r>
      <w:r>
        <w:tab/>
      </w:r>
      <w:r>
        <w:tab/>
      </w:r>
      <w:r>
        <w:tab/>
      </w:r>
      <w:r>
        <w:tab/>
      </w:r>
      <w:r>
        <w:tab/>
        <w:t xml:space="preserve">            </w:t>
      </w:r>
      <w:r>
        <w:tab/>
      </w:r>
      <w:r>
        <w:tab/>
        <w:t>«__» ________ 20__ года</w:t>
      </w:r>
    </w:p>
    <w:p w:rsidR="00D86891" w:rsidRDefault="00D86891" w:rsidP="00D86891">
      <w:pPr>
        <w:jc w:val="both"/>
      </w:pPr>
    </w:p>
    <w:p w:rsidR="00D86891" w:rsidRDefault="00D86891" w:rsidP="00D86891">
      <w:pPr>
        <w:ind w:firstLine="567"/>
        <w:jc w:val="both"/>
      </w:pPr>
      <w:r>
        <w:t>Администрация Никольского городского поселения Тосненского района Ленинградской области, действующая на основании Положения, в лице ___________________________________________________________________, действующего на основании ____________________________________________________, а также Трудового кодекса Российской Федерации, законодательства Российской Федерации и Ленинградской области о муниципальной службе, именуемая  в дальнейшем «Администрация» с одной стороны, и гражданка Российской Федерации ______________________________________________________, именуемая в дальнейшем «Муниципальный служащий» – с другой стороны, заключили настоящий трудовой договор о нижеследующем:</w:t>
      </w:r>
    </w:p>
    <w:p w:rsidR="00D86891" w:rsidRDefault="00D86891" w:rsidP="00D86891">
      <w:pPr>
        <w:jc w:val="both"/>
        <w:rPr>
          <w:sz w:val="16"/>
        </w:rPr>
      </w:pPr>
    </w:p>
    <w:p w:rsidR="00D86891" w:rsidRDefault="00D86891" w:rsidP="00D86891">
      <w:pPr>
        <w:ind w:firstLine="709"/>
        <w:jc w:val="both"/>
        <w:rPr>
          <w:b/>
        </w:rPr>
      </w:pPr>
      <w:r>
        <w:rPr>
          <w:b/>
        </w:rPr>
        <w:t>1. Общие положения</w:t>
      </w:r>
    </w:p>
    <w:p w:rsidR="00D86891" w:rsidRDefault="00D86891" w:rsidP="00D86891">
      <w:pPr>
        <w:ind w:firstLine="709"/>
        <w:jc w:val="both"/>
      </w:pPr>
      <w:r>
        <w:t>1.1. Настоящий трудовой договор составлен в соответствии с законодательством Российской Федерации о труде, с учетом особенностей, предусмотренных законодательством Российской Федерации и законодательством Ленинградской области о местном самоуправлении и муниципальной службе.</w:t>
      </w:r>
    </w:p>
    <w:p w:rsidR="00D86891" w:rsidRDefault="00D86891" w:rsidP="00D86891">
      <w:pPr>
        <w:ind w:firstLine="709"/>
        <w:jc w:val="both"/>
      </w:pPr>
      <w:r>
        <w:tab/>
        <w:t xml:space="preserve">1.2. По настоящему трудовому договору муниципальный служащий берет на себя обязательства, связанные с прохождением муниципальной службы, а Администрация обязуется обеспечить Муниципальному служащему прохождение муниципальной службы </w:t>
      </w:r>
      <w:r>
        <w:br/>
        <w:t xml:space="preserve">в соответствии с законодательством. </w:t>
      </w:r>
    </w:p>
    <w:p w:rsidR="00D86891" w:rsidRDefault="00D86891" w:rsidP="00D86891">
      <w:pPr>
        <w:ind w:firstLine="709"/>
      </w:pPr>
      <w:r>
        <w:t>1.3. Муниципальный служащий</w:t>
      </w:r>
      <w:r>
        <w:rPr>
          <w:b/>
        </w:rPr>
        <w:t xml:space="preserve"> </w:t>
      </w:r>
      <w:r>
        <w:t xml:space="preserve">обязуется выполнять должностные обязанности </w:t>
      </w:r>
    </w:p>
    <w:p w:rsidR="00D86891" w:rsidRPr="00436FFE" w:rsidRDefault="00D86891" w:rsidP="00D86891">
      <w:pPr>
        <w:jc w:val="both"/>
        <w:rPr>
          <w:u w:val="single"/>
        </w:rPr>
      </w:pPr>
      <w:proofErr w:type="gramStart"/>
      <w:r>
        <w:rPr>
          <w:b/>
        </w:rPr>
        <w:t xml:space="preserve">по  </w:t>
      </w:r>
      <w:r>
        <w:rPr>
          <w:u w:val="single"/>
        </w:rPr>
        <w:t>главной</w:t>
      </w:r>
      <w:proofErr w:type="gramEnd"/>
      <w:r>
        <w:rPr>
          <w:u w:val="single"/>
        </w:rPr>
        <w:t xml:space="preserve"> должности муниципальной службы категории «Руководители» </w:t>
      </w:r>
    </w:p>
    <w:p w:rsidR="00D86891" w:rsidRDefault="00D86891" w:rsidP="00D86891">
      <w:pPr>
        <w:ind w:firstLine="709"/>
        <w:jc w:val="both"/>
        <w:rPr>
          <w:sz w:val="16"/>
        </w:rPr>
      </w:pPr>
      <w:r>
        <w:rPr>
          <w:b/>
        </w:rPr>
        <w:tab/>
      </w:r>
      <w:r>
        <w:rPr>
          <w:b/>
        </w:rPr>
        <w:tab/>
      </w:r>
      <w:r>
        <w:rPr>
          <w:b/>
        </w:rPr>
        <w:tab/>
      </w:r>
      <w:r>
        <w:rPr>
          <w:sz w:val="16"/>
        </w:rPr>
        <w:t xml:space="preserve">               (полное наименование должности) </w:t>
      </w:r>
    </w:p>
    <w:p w:rsidR="00D86891" w:rsidRPr="007A5C0D" w:rsidRDefault="00D86891" w:rsidP="00D86891">
      <w:pPr>
        <w:jc w:val="both"/>
        <w:rPr>
          <w:sz w:val="16"/>
        </w:rPr>
      </w:pPr>
      <w:r>
        <w:rPr>
          <w:u w:val="single"/>
        </w:rPr>
        <w:t xml:space="preserve"> председателя комитета финансов, экономики, бухгалтерского учета и отчетности администрации Никольского городского поселения Тосненского района Ленинградской области  </w:t>
      </w:r>
    </w:p>
    <w:p w:rsidR="00D86891" w:rsidRDefault="00D86891" w:rsidP="00D86891">
      <w:pPr>
        <w:rPr>
          <w:sz w:val="16"/>
        </w:rPr>
      </w:pPr>
      <w:r>
        <w:rPr>
          <w:sz w:val="16"/>
        </w:rPr>
        <w:t xml:space="preserve">                                                                   (</w:t>
      </w:r>
      <w:proofErr w:type="gramStart"/>
      <w:r>
        <w:rPr>
          <w:sz w:val="16"/>
        </w:rPr>
        <w:t>название  структурного</w:t>
      </w:r>
      <w:proofErr w:type="gramEnd"/>
      <w:r>
        <w:rPr>
          <w:sz w:val="16"/>
        </w:rPr>
        <w:t xml:space="preserve"> подразделения )</w:t>
      </w:r>
    </w:p>
    <w:p w:rsidR="00D86891" w:rsidRDefault="00D86891" w:rsidP="00D86891">
      <w:pPr>
        <w:jc w:val="both"/>
      </w:pPr>
      <w:r>
        <w:t xml:space="preserve">с соблюдением всех обязательств, предусмотренных настоящим трудовым договором </w:t>
      </w:r>
      <w:r>
        <w:br/>
        <w:t>и должностной инструкцией, а Администрация выплачивает муниципальному служащему денежное содержание, предоставляет социальные гарантии, обеспечивает выполнение условий в соответствии с настоящим трудовым договором, предусмотренных действующим законодательством РФ и Ленинградской области.</w:t>
      </w:r>
    </w:p>
    <w:p w:rsidR="00D86891" w:rsidRDefault="00D86891" w:rsidP="00D86891">
      <w:pPr>
        <w:ind w:firstLine="709"/>
        <w:jc w:val="both"/>
        <w:rPr>
          <w:sz w:val="16"/>
        </w:rPr>
      </w:pPr>
    </w:p>
    <w:p w:rsidR="00D86891" w:rsidRDefault="00D86891" w:rsidP="00D86891">
      <w:pPr>
        <w:ind w:firstLine="709"/>
        <w:jc w:val="both"/>
      </w:pPr>
      <w:r>
        <w:t xml:space="preserve">2. </w:t>
      </w:r>
      <w:r>
        <w:rPr>
          <w:b/>
        </w:rPr>
        <w:t>Срок действия трудового договора</w:t>
      </w:r>
      <w:r>
        <w:t>.</w:t>
      </w:r>
    </w:p>
    <w:p w:rsidR="00D86891" w:rsidRDefault="00D86891" w:rsidP="00D86891">
      <w:pPr>
        <w:ind w:firstLine="709"/>
        <w:jc w:val="both"/>
      </w:pPr>
      <w:r>
        <w:t>Настоящий трудовой договор заключается:</w:t>
      </w:r>
    </w:p>
    <w:p w:rsidR="00D86891" w:rsidRPr="00A1203D" w:rsidRDefault="00D86891" w:rsidP="00D86891">
      <w:pPr>
        <w:jc w:val="both"/>
        <w:rPr>
          <w:b/>
        </w:rPr>
      </w:pPr>
      <w:r>
        <w:rPr>
          <w:b/>
        </w:rPr>
        <w:t>_____________________________________________________________________________.</w:t>
      </w:r>
    </w:p>
    <w:p w:rsidR="00D86891" w:rsidRDefault="00D86891" w:rsidP="00D86891">
      <w:pPr>
        <w:ind w:firstLine="709"/>
        <w:jc w:val="both"/>
        <w:rPr>
          <w:sz w:val="16"/>
        </w:rPr>
      </w:pPr>
    </w:p>
    <w:p w:rsidR="00D86891" w:rsidRDefault="00D86891" w:rsidP="00D86891">
      <w:pPr>
        <w:ind w:firstLine="709"/>
        <w:jc w:val="both"/>
      </w:pPr>
      <w:r>
        <w:t xml:space="preserve">3. </w:t>
      </w:r>
      <w:r>
        <w:rPr>
          <w:b/>
        </w:rPr>
        <w:t>Вид трудового договора</w:t>
      </w:r>
      <w:r>
        <w:t>.</w:t>
      </w:r>
    </w:p>
    <w:p w:rsidR="00D86891" w:rsidRPr="00340B48" w:rsidRDefault="00D86891" w:rsidP="00D86891">
      <w:pPr>
        <w:ind w:firstLine="709"/>
        <w:jc w:val="both"/>
        <w:rPr>
          <w:u w:val="single"/>
        </w:rPr>
      </w:pPr>
      <w:r>
        <w:t>Настоящий трудовой договор является ________________________________</w:t>
      </w:r>
      <w:r w:rsidRPr="00340B48">
        <w:rPr>
          <w:u w:val="single"/>
        </w:rPr>
        <w:t>.</w:t>
      </w:r>
    </w:p>
    <w:p w:rsidR="00D86891" w:rsidRDefault="00D86891" w:rsidP="00D86891">
      <w:pPr>
        <w:jc w:val="both"/>
        <w:rPr>
          <w:sz w:val="16"/>
        </w:rPr>
      </w:pPr>
    </w:p>
    <w:p w:rsidR="00D86891" w:rsidRDefault="00D86891" w:rsidP="00D86891">
      <w:pPr>
        <w:ind w:firstLine="709"/>
        <w:jc w:val="both"/>
      </w:pPr>
      <w:r>
        <w:t xml:space="preserve">4. </w:t>
      </w:r>
      <w:r>
        <w:rPr>
          <w:b/>
        </w:rPr>
        <w:t xml:space="preserve">Испытательный срок муниципальному служащему </w:t>
      </w:r>
      <w:r>
        <w:t>(нужное подчеркнуть):</w:t>
      </w:r>
    </w:p>
    <w:p w:rsidR="00D86891" w:rsidRDefault="00D86891" w:rsidP="00D86891">
      <w:pPr>
        <w:jc w:val="both"/>
      </w:pPr>
      <w:r w:rsidRPr="000329D9">
        <w:t xml:space="preserve">- устанавливается продолжительностью 3 (три) календарных месяца, </w:t>
      </w:r>
    </w:p>
    <w:p w:rsidR="00D86891" w:rsidRPr="008C5624" w:rsidRDefault="00D86891" w:rsidP="00D86891">
      <w:pPr>
        <w:jc w:val="both"/>
      </w:pPr>
      <w:r w:rsidRPr="008C5624">
        <w:t>- не устанавливается</w:t>
      </w:r>
    </w:p>
    <w:p w:rsidR="00D86891" w:rsidRDefault="00D86891" w:rsidP="00D86891">
      <w:pPr>
        <w:ind w:firstLine="709"/>
        <w:jc w:val="both"/>
        <w:rPr>
          <w:sz w:val="16"/>
        </w:rPr>
      </w:pPr>
    </w:p>
    <w:p w:rsidR="00D86891" w:rsidRDefault="00D86891" w:rsidP="00D86891">
      <w:pPr>
        <w:ind w:firstLine="709"/>
        <w:jc w:val="both"/>
      </w:pPr>
      <w:r>
        <w:t xml:space="preserve">5. </w:t>
      </w:r>
      <w:r>
        <w:rPr>
          <w:b/>
        </w:rPr>
        <w:t>Обязанности муниципального служащего</w:t>
      </w:r>
    </w:p>
    <w:p w:rsidR="00D86891" w:rsidRDefault="00D86891" w:rsidP="00D86891">
      <w:pPr>
        <w:ind w:firstLine="709"/>
        <w:jc w:val="both"/>
      </w:pPr>
      <w:r>
        <w:t>5.1. Муниципальный служащий обязан:</w:t>
      </w:r>
    </w:p>
    <w:p w:rsidR="00D86891" w:rsidRDefault="00D86891" w:rsidP="00D86891">
      <w:pPr>
        <w:ind w:firstLine="709"/>
        <w:jc w:val="both"/>
      </w:pPr>
      <w:r>
        <w:t xml:space="preserve">5.1.1. Соблюдать Конституцию Российской Федерации, федеральные законы, иные нормативно-правовые акты Российской Федерации, законы и иные нормативные правовые </w:t>
      </w:r>
      <w:r>
        <w:lastRenderedPageBreak/>
        <w:t>акты Ленинградской области, Устав Никольского городского поселения Тосненского района Ленинградской области и иные муниципальные правовые акты и обеспечивать их исполнение.</w:t>
      </w:r>
    </w:p>
    <w:p w:rsidR="00D86891" w:rsidRDefault="00D86891" w:rsidP="00D86891">
      <w:pPr>
        <w:ind w:firstLine="709"/>
        <w:jc w:val="both"/>
      </w:pPr>
      <w:r>
        <w:t xml:space="preserve">5.1.2. Добросовестно осуществлять свои функции в пределах предоставленных ему прав и установленных должностных обязанностей в соответствии с федеральным </w:t>
      </w:r>
      <w:r>
        <w:br/>
        <w:t>и областным законодательством, муниципальными  правовыми актами.</w:t>
      </w:r>
    </w:p>
    <w:p w:rsidR="00D86891" w:rsidRDefault="00D86891" w:rsidP="00D86891">
      <w:pPr>
        <w:ind w:firstLine="709"/>
        <w:jc w:val="both"/>
      </w:pPr>
      <w:r>
        <w:t>5.1.3.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D86891" w:rsidRDefault="00D86891" w:rsidP="00D86891">
      <w:pPr>
        <w:ind w:firstLine="709"/>
        <w:jc w:val="both"/>
      </w:pPr>
      <w:r>
        <w:t>5.1.4. Соблюдать при исполнении должностных обязанностей права и законные интересы граждан и организаций.</w:t>
      </w:r>
    </w:p>
    <w:p w:rsidR="00D86891" w:rsidRDefault="00D86891" w:rsidP="00D86891">
      <w:pPr>
        <w:ind w:firstLine="709"/>
        <w:jc w:val="both"/>
      </w:pPr>
      <w:r>
        <w:t xml:space="preserve">5.1.5. Своевременно, в пределах своих должностных полномочий, рассматривать обращения граждан и организаций в органы местного самоуправления и разрешать их </w:t>
      </w:r>
      <w:r>
        <w:br/>
        <w:t>в порядке, установленном федеральным и областным законодательством и муниципальными правовыми актами.</w:t>
      </w:r>
    </w:p>
    <w:p w:rsidR="00D86891" w:rsidRDefault="00D86891" w:rsidP="00D86891">
      <w:pPr>
        <w:ind w:firstLine="709"/>
        <w:jc w:val="both"/>
      </w:pPr>
      <w:r>
        <w:t xml:space="preserve">5.1.6. Не разглашать сведения, составляющие  государственную и иную, охраняемую федеральными законами тайну, а также сведения, ставшие ему известными в связи </w:t>
      </w:r>
      <w:r>
        <w:br/>
        <w:t>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6891" w:rsidRDefault="00D86891" w:rsidP="00D86891">
      <w:pPr>
        <w:ind w:firstLine="709"/>
        <w:jc w:val="both"/>
      </w:pPr>
      <w:r>
        <w:t>5.1.7. Поддерживать уровень квалификации, необходимый для исполнения своих должностных обязанностей.</w:t>
      </w:r>
    </w:p>
    <w:p w:rsidR="00D86891" w:rsidRDefault="00D86891" w:rsidP="00D86891">
      <w:pPr>
        <w:ind w:firstLine="709"/>
        <w:jc w:val="both"/>
      </w:pPr>
      <w:r>
        <w:t xml:space="preserve">5.1.8. При поступлении на муниципальную службу и далее ежегодно в установленные законом </w:t>
      </w:r>
      <w:proofErr w:type="gramStart"/>
      <w:r>
        <w:t>сроки  представлять</w:t>
      </w:r>
      <w:proofErr w:type="gramEnd"/>
      <w:r>
        <w:t xml:space="preserve"> в органы государственной налоговой службы и по месту работы сведения о полученных им доходах, об имуществе, принадлежащем ему на праве собственности и являющемся объектами налогообложения и об обязательствах имущественного характера.</w:t>
      </w:r>
    </w:p>
    <w:p w:rsidR="00D86891" w:rsidRDefault="00D86891" w:rsidP="00D86891">
      <w:pPr>
        <w:ind w:firstLine="709"/>
        <w:jc w:val="both"/>
      </w:pPr>
      <w:r>
        <w:t>5.1.9. Соблюдать нормы служебной этики, установленные в администрации муниципального образования, правила внутреннего трудового распорядка, должностную инструкцию, порядок обращения со служебной информацией, не совершать действий, затрудняющих работу органов местного самоуправления, а также приводящих к подрыву авторитета органов местного самоуправления.</w:t>
      </w:r>
    </w:p>
    <w:p w:rsidR="00D86891" w:rsidRDefault="00D86891" w:rsidP="00D86891">
      <w:pPr>
        <w:ind w:firstLine="709"/>
        <w:jc w:val="both"/>
      </w:pPr>
      <w:r>
        <w:t xml:space="preserve">5.1.10. Беречь государственное и муниципальное имущество, в том числе предоставленное для </w:t>
      </w:r>
      <w:proofErr w:type="gramStart"/>
      <w:r>
        <w:t>исполнения  должностных</w:t>
      </w:r>
      <w:proofErr w:type="gramEnd"/>
      <w:r>
        <w:t xml:space="preserve"> обязанностей.</w:t>
      </w:r>
    </w:p>
    <w:p w:rsidR="00D86891" w:rsidRDefault="00D86891" w:rsidP="00D86891">
      <w:pPr>
        <w:ind w:firstLine="709"/>
        <w:jc w:val="both"/>
      </w:pPr>
      <w:r>
        <w:t xml:space="preserve">5.1.11. Сообщать руководителю о выходе из гражданства Российской Федерации </w:t>
      </w:r>
      <w:r>
        <w:br/>
        <w:t>в день выхода из гражданства Российской Федерации или о приобретении гражданства иностранных государств в день приобретения гражданства иностранных государств.</w:t>
      </w:r>
    </w:p>
    <w:p w:rsidR="00D86891" w:rsidRDefault="00D86891" w:rsidP="00D86891">
      <w:pPr>
        <w:ind w:firstLine="709"/>
        <w:jc w:val="both"/>
      </w:pPr>
      <w:r>
        <w:t>5.1.12. Соблюдать ограничения, выполнять обязательства, не нарушать запреты, которые установлены законодательством о муниципальной службе и местном самоуправлении.</w:t>
      </w:r>
    </w:p>
    <w:p w:rsidR="00D86891" w:rsidRDefault="00D86891" w:rsidP="00D86891">
      <w:pPr>
        <w:ind w:firstLine="709"/>
        <w:jc w:val="both"/>
      </w:pPr>
      <w:r>
        <w:t>5.1.13. Сообщать руководителю о личной заинтересованности при исполнении должностных обязанностей, которая может привести к конфликту интересов, и принимать меры к предотвращению подобного конфликта.</w:t>
      </w:r>
    </w:p>
    <w:p w:rsidR="00D86891" w:rsidRDefault="00D86891" w:rsidP="00D86891">
      <w:pPr>
        <w:ind w:firstLine="709"/>
        <w:jc w:val="both"/>
        <w:rPr>
          <w:sz w:val="16"/>
        </w:rPr>
      </w:pP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w:t>
      </w:r>
      <w:r>
        <w:t xml:space="preserve"> </w:t>
      </w:r>
      <w:r>
        <w:rPr>
          <w:rFonts w:ascii="Times New Roman" w:hAnsi="Times New Roman"/>
          <w:sz w:val="24"/>
        </w:rPr>
        <w:t xml:space="preserve">В связи с прохождением муниципальной службы муниципальному служащему </w:t>
      </w:r>
      <w:r>
        <w:rPr>
          <w:rFonts w:ascii="Times New Roman" w:hAnsi="Times New Roman"/>
          <w:b/>
          <w:sz w:val="24"/>
        </w:rPr>
        <w:t>запрещается</w:t>
      </w:r>
      <w:r>
        <w:rPr>
          <w:rFonts w:ascii="Times New Roman" w:hAnsi="Times New Roman"/>
          <w:sz w:val="24"/>
        </w:rPr>
        <w:t>:</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5.2.2. Замещать должность муниципальной службы в случае:</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lastRenderedPageBreak/>
        <w:t>б) избрания или назначения на муниципальную должность;</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5.2.3. Заниматься предпринимательской деятельностью;</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5.2.4. Быть поверенным или представителем по делам третьих лиц в органе местного самоуправления муниципального образования,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в котором он замещает должность муниципальной службы, за исключением случаев, установленных Гражданским кодексом Российской Федерации;</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 xml:space="preserve">5.2.8.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w:t>
      </w:r>
      <w:r>
        <w:rPr>
          <w:rFonts w:ascii="Times New Roman" w:hAnsi="Times New Roman"/>
          <w:sz w:val="24"/>
        </w:rPr>
        <w:br/>
        <w:t>в связи с исполнением должностных обязанностей;</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5.2.11. Использовать преимущества должностного положения для предвыборной агитации, а также для агитации по вопросам референдума;</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5.2.14. Прекращать исполнение должностных обязанностей в целях урегулирования трудового спора;</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 xml:space="preserve">5.2.15.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Pr>
          <w:rFonts w:ascii="Times New Roman" w:hAnsi="Times New Roman"/>
          <w:sz w:val="24"/>
        </w:rPr>
        <w:br/>
        <w:t xml:space="preserve">и действующих на территории Российской Федерации их структурных подразделений, если </w:t>
      </w:r>
      <w:r>
        <w:rPr>
          <w:rFonts w:ascii="Times New Roman" w:hAnsi="Times New Roman"/>
          <w:sz w:val="24"/>
        </w:rPr>
        <w:lastRenderedPageBreak/>
        <w:t>иное не предусмотрено международным договором Российской Федерации или законодательством Российской Федерации;</w:t>
      </w:r>
    </w:p>
    <w:p w:rsidR="00D86891" w:rsidRDefault="00D86891" w:rsidP="00D86891">
      <w:pPr>
        <w:pStyle w:val="ConsPlusNormal"/>
        <w:widowControl/>
        <w:ind w:firstLine="709"/>
        <w:jc w:val="both"/>
        <w:rPr>
          <w:rFonts w:ascii="Times New Roman" w:hAnsi="Times New Roman"/>
          <w:sz w:val="24"/>
        </w:rPr>
      </w:pPr>
      <w:r>
        <w:rPr>
          <w:rFonts w:ascii="Times New Roman" w:hAnsi="Times New Roman"/>
          <w:sz w:val="24"/>
        </w:rPr>
        <w:t>5.2.16.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891" w:rsidRDefault="00D86891" w:rsidP="00D86891">
      <w:pPr>
        <w:ind w:firstLine="709"/>
        <w:jc w:val="both"/>
      </w:pPr>
      <w:r>
        <w:t xml:space="preserve">5.3. Муниципальный служащий </w:t>
      </w:r>
      <w:r>
        <w:rPr>
          <w:b/>
        </w:rPr>
        <w:t>не может находиться на муниципальной службе в случае</w:t>
      </w:r>
      <w:r>
        <w:t>:</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5.3.1. Признания его недееспособным или ограниченно дееспособным решением суда, вступившим в законную силу;</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5.3.2.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5.3.3.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 xml:space="preserve">5.3.4. Наличия заболевания, препятствующего прохождению муниципальной службе и подтвержденного заключением медицинского учреждения; </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 xml:space="preserve">5.3.5. Близкого родства или свойства (родители, супруги, дети, братья, сестры, </w:t>
      </w:r>
      <w:r w:rsidRPr="008E4D81">
        <w:rPr>
          <w:rFonts w:ascii="Times New Roman" w:hAnsi="Times New Roman"/>
          <w:sz w:val="24"/>
          <w:szCs w:val="24"/>
        </w:rPr>
        <w:br/>
        <w:t>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 xml:space="preserve">5.3.6.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8E4D81">
        <w:rPr>
          <w:rFonts w:ascii="Times New Roman" w:hAnsi="Times New Roman"/>
          <w:sz w:val="24"/>
          <w:szCs w:val="24"/>
        </w:rPr>
        <w:br/>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86891" w:rsidRPr="008E4D81" w:rsidRDefault="00D86891" w:rsidP="00D86891">
      <w:pPr>
        <w:pStyle w:val="ConsPlusNormal"/>
        <w:widowControl/>
        <w:ind w:firstLine="709"/>
        <w:jc w:val="both"/>
        <w:rPr>
          <w:rFonts w:ascii="Times New Roman" w:hAnsi="Times New Roman"/>
          <w:sz w:val="24"/>
          <w:szCs w:val="24"/>
        </w:rPr>
      </w:pPr>
      <w:r w:rsidRPr="008E4D81">
        <w:rPr>
          <w:rFonts w:ascii="Times New Roman" w:hAnsi="Times New Roman"/>
          <w:sz w:val="24"/>
          <w:szCs w:val="24"/>
        </w:rPr>
        <w:t xml:space="preserve">5.3.7.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w:t>
      </w:r>
      <w:r w:rsidRPr="008E4D81">
        <w:rPr>
          <w:rFonts w:ascii="Times New Roman" w:hAnsi="Times New Roman"/>
          <w:sz w:val="24"/>
          <w:szCs w:val="24"/>
        </w:rPr>
        <w:br/>
        <w:t>с которым иностранный гражданин имеет право находиться на муниципальной службе;</w:t>
      </w:r>
    </w:p>
    <w:p w:rsidR="00D86891" w:rsidRDefault="00D86891" w:rsidP="00D86891">
      <w:pPr>
        <w:pStyle w:val="ConsPlusNormal"/>
        <w:widowControl/>
        <w:ind w:firstLine="709"/>
        <w:jc w:val="both"/>
        <w:rPr>
          <w:rFonts w:ascii="Times New Roman" w:hAnsi="Times New Roman"/>
          <w:sz w:val="24"/>
        </w:rPr>
      </w:pPr>
      <w:r w:rsidRPr="008E4D81">
        <w:rPr>
          <w:rFonts w:ascii="Times New Roman" w:hAnsi="Times New Roman"/>
          <w:sz w:val="24"/>
          <w:szCs w:val="24"/>
        </w:rPr>
        <w:t>5.3.8.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r>
        <w:rPr>
          <w:rFonts w:ascii="Times New Roman" w:hAnsi="Times New Roman"/>
          <w:sz w:val="24"/>
        </w:rPr>
        <w:t>.</w:t>
      </w:r>
    </w:p>
    <w:p w:rsidR="00D86891" w:rsidRDefault="00D86891" w:rsidP="00D86891">
      <w:pPr>
        <w:pStyle w:val="a6"/>
        <w:ind w:firstLine="567"/>
      </w:pPr>
      <w:r>
        <w:t>5.3.9. Предоставления подложных документов или заведомо ложных сведений при поступлении на муниципальную службу.</w:t>
      </w:r>
    </w:p>
    <w:p w:rsidR="00D86891" w:rsidRDefault="00D86891" w:rsidP="00D86891">
      <w:pPr>
        <w:pStyle w:val="a6"/>
        <w:ind w:firstLine="709"/>
        <w:rPr>
          <w:sz w:val="16"/>
        </w:rPr>
      </w:pPr>
    </w:p>
    <w:p w:rsidR="00D86891" w:rsidRDefault="00D86891" w:rsidP="00D86891">
      <w:pPr>
        <w:ind w:firstLine="709"/>
        <w:jc w:val="both"/>
        <w:rPr>
          <w:b/>
        </w:rPr>
      </w:pPr>
      <w:r>
        <w:t xml:space="preserve">6. </w:t>
      </w:r>
      <w:r>
        <w:rPr>
          <w:b/>
        </w:rPr>
        <w:t>Права муниципального служащего</w:t>
      </w:r>
    </w:p>
    <w:p w:rsidR="00D86891" w:rsidRDefault="00D86891" w:rsidP="00D86891">
      <w:pPr>
        <w:pStyle w:val="a6"/>
        <w:ind w:firstLine="709"/>
      </w:pPr>
      <w:r>
        <w:t>Муниципальный служащий имеет право:</w:t>
      </w:r>
    </w:p>
    <w:p w:rsidR="00D86891" w:rsidRDefault="00D86891" w:rsidP="00D86891">
      <w:pPr>
        <w:ind w:firstLine="709"/>
        <w:jc w:val="both"/>
      </w:pPr>
      <w:r>
        <w:t>6.1.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условий продвижения по службе</w:t>
      </w:r>
    </w:p>
    <w:p w:rsidR="00D86891" w:rsidRDefault="00D86891" w:rsidP="00D86891">
      <w:pPr>
        <w:ind w:firstLine="709"/>
      </w:pPr>
      <w:r>
        <w:t xml:space="preserve">6.2. На обеспечение организационно-технических условий, необходимых для исполнения должностных обязанностей. </w:t>
      </w:r>
    </w:p>
    <w:p w:rsidR="00D86891" w:rsidRDefault="00D86891" w:rsidP="00D86891">
      <w:pPr>
        <w:ind w:firstLine="709"/>
        <w:jc w:val="both"/>
      </w:pPr>
      <w:r>
        <w:lastRenderedPageBreak/>
        <w:t>6.3. На оплату труда и другие выплаты в соответствии с трудовым законодательством, законодательством о муниципальной службе и трудовым договором.</w:t>
      </w:r>
    </w:p>
    <w:p w:rsidR="00D86891" w:rsidRDefault="00D86891" w:rsidP="00D86891">
      <w:pPr>
        <w:ind w:firstLine="709"/>
        <w:jc w:val="both"/>
      </w:pPr>
      <w:r>
        <w:t>6.4. На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86891" w:rsidRDefault="00D86891" w:rsidP="00D86891">
      <w:pPr>
        <w:ind w:firstLine="709"/>
        <w:jc w:val="both"/>
      </w:pPr>
      <w:r>
        <w:t>6.5. 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необходимую для исполнения должностных обязанностей информацию и материалы;</w:t>
      </w:r>
    </w:p>
    <w:p w:rsidR="00D86891" w:rsidRDefault="00D86891" w:rsidP="00D86891">
      <w:pPr>
        <w:ind w:firstLine="709"/>
        <w:jc w:val="both"/>
      </w:pPr>
      <w:r>
        <w:t>6.6. Посещать в установленном порядке для выполнения должностных обязанностей предприятия, организации и учреждения;</w:t>
      </w:r>
    </w:p>
    <w:p w:rsidR="00D86891" w:rsidRDefault="00D86891" w:rsidP="00D86891">
      <w:pPr>
        <w:ind w:firstLine="709"/>
        <w:jc w:val="both"/>
      </w:pPr>
      <w:r>
        <w:t>6.7. Вносить предложения по совершенствованию муниципальной службы в любые инстанции;</w:t>
      </w:r>
    </w:p>
    <w:p w:rsidR="00D86891" w:rsidRDefault="00D86891" w:rsidP="00D86891">
      <w:pPr>
        <w:ind w:firstLine="709"/>
        <w:jc w:val="both"/>
      </w:pPr>
      <w:r>
        <w:t>6.8. На продвижение по службе, включая переход на государственную гражданскую службу, увеличение размера денежного содержания с учетом результатов работы, отношения к исполнению служебных обязанностей и уровня квалификации;</w:t>
      </w:r>
    </w:p>
    <w:p w:rsidR="00D86891" w:rsidRDefault="00D86891" w:rsidP="00D86891">
      <w:pPr>
        <w:ind w:firstLine="709"/>
        <w:jc w:val="both"/>
      </w:pPr>
      <w:r>
        <w:t>6.9. Повышать квалификацию, проходить переподготовку за счет средств местного бюджета;</w:t>
      </w:r>
    </w:p>
    <w:p w:rsidR="00D86891" w:rsidRDefault="00D86891" w:rsidP="00D86891">
      <w:pPr>
        <w:ind w:firstLine="709"/>
        <w:jc w:val="both"/>
      </w:pPr>
      <w:r>
        <w:t>6.10. Участвовать по своей инициативе в конкурсе на замещение вакантной муниципальной должности муниципальной службы или государственной гражданской должности;</w:t>
      </w:r>
    </w:p>
    <w:p w:rsidR="00D86891" w:rsidRDefault="00D86891" w:rsidP="00D86891">
      <w:pPr>
        <w:ind w:firstLine="709"/>
        <w:jc w:val="both"/>
      </w:pPr>
      <w:r>
        <w:t xml:space="preserve">6.11. 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w:t>
      </w:r>
      <w:r>
        <w:br/>
        <w:t>к личному делу свои объяснения;</w:t>
      </w:r>
    </w:p>
    <w:p w:rsidR="00D86891" w:rsidRDefault="00D86891" w:rsidP="00D86891">
      <w:pPr>
        <w:ind w:firstLine="709"/>
        <w:jc w:val="both"/>
      </w:pPr>
      <w:r>
        <w:t xml:space="preserve">6.12. Требовать служебного расследования для опровержения порочащих его честь </w:t>
      </w:r>
      <w:r>
        <w:br/>
        <w:t>и достоинство сведений;</w:t>
      </w:r>
    </w:p>
    <w:p w:rsidR="00D86891" w:rsidRDefault="00D86891" w:rsidP="00D86891">
      <w:pPr>
        <w:ind w:firstLine="709"/>
        <w:jc w:val="both"/>
      </w:pPr>
      <w:r>
        <w:t>6.13. Обращаться к руководителям органов местного самоуправления, в суд для разрешения споров, связанных с муниципальной службой;</w:t>
      </w:r>
    </w:p>
    <w:p w:rsidR="00D86891" w:rsidRDefault="00D86891" w:rsidP="00D86891">
      <w:pPr>
        <w:ind w:firstLine="709"/>
        <w:jc w:val="both"/>
      </w:pPr>
      <w:r>
        <w:t>6.14. Объединяться в профсоюзные союзы;</w:t>
      </w:r>
    </w:p>
    <w:p w:rsidR="00D86891" w:rsidRDefault="00D86891" w:rsidP="00D86891">
      <w:pPr>
        <w:ind w:firstLine="709"/>
        <w:jc w:val="both"/>
      </w:pPr>
      <w:r>
        <w:t>6.15. На пенсионное обеспечение с учетом стажа муниципальной службы</w:t>
      </w:r>
    </w:p>
    <w:p w:rsidR="00D86891" w:rsidRDefault="00D86891" w:rsidP="00D86891">
      <w:pPr>
        <w:ind w:firstLine="709"/>
        <w:jc w:val="both"/>
      </w:pPr>
      <w:r>
        <w:t>6.16. На защиту своих персональных данных.</w:t>
      </w:r>
    </w:p>
    <w:p w:rsidR="00D86891" w:rsidRDefault="00D86891" w:rsidP="00D86891">
      <w:pPr>
        <w:ind w:firstLine="709"/>
        <w:jc w:val="both"/>
        <w:rPr>
          <w:b/>
          <w:sz w:val="16"/>
        </w:rPr>
      </w:pPr>
    </w:p>
    <w:p w:rsidR="00D86891" w:rsidRDefault="00D86891" w:rsidP="00D86891">
      <w:pPr>
        <w:ind w:firstLine="709"/>
        <w:jc w:val="both"/>
      </w:pPr>
      <w:r>
        <w:t>7</w:t>
      </w:r>
      <w:r>
        <w:rPr>
          <w:b/>
        </w:rPr>
        <w:t xml:space="preserve">. Администрация имеет право </w:t>
      </w:r>
    </w:p>
    <w:p w:rsidR="00D86891" w:rsidRDefault="00D86891" w:rsidP="00D86891">
      <w:pPr>
        <w:ind w:firstLine="709"/>
        <w:jc w:val="both"/>
      </w:pPr>
      <w:r>
        <w:t xml:space="preserve">7.1. Требовать от Муниципального служащего соблюдения положений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решений Совета депутатов муниципального образования Тосненский район Ленинградской области, иных муниципальных правовых актов; </w:t>
      </w:r>
    </w:p>
    <w:p w:rsidR="00D86891" w:rsidRDefault="00D86891" w:rsidP="00D86891">
      <w:pPr>
        <w:ind w:firstLine="709"/>
        <w:jc w:val="both"/>
      </w:pPr>
      <w:r>
        <w:t xml:space="preserve">7.2. Требовать от Муниципального служащего надлежащего осуществления должностных обязанностей, возложенных на него настоящим трудовым договором, должностной инструкцией, а также соблюдение внутреннего трудового распорядка; </w:t>
      </w:r>
    </w:p>
    <w:p w:rsidR="00D86891" w:rsidRDefault="00D86891" w:rsidP="00D86891">
      <w:pPr>
        <w:ind w:firstLine="709"/>
        <w:jc w:val="both"/>
      </w:pPr>
      <w:r>
        <w:t xml:space="preserve">7.3. Требовать от Муниципального служащего бережного отношения к имуществу, предоставленному ему для осуществления должностных обязанностей; </w:t>
      </w:r>
    </w:p>
    <w:p w:rsidR="00D86891" w:rsidRDefault="00D86891" w:rsidP="00D86891">
      <w:pPr>
        <w:ind w:firstLine="709"/>
        <w:jc w:val="both"/>
      </w:pPr>
      <w:r>
        <w:t xml:space="preserve">7.4. Поощрять Муниципального служащего за безупречное и эффективное осуществление им своих должностных обязанностей; </w:t>
      </w:r>
    </w:p>
    <w:p w:rsidR="00D86891" w:rsidRDefault="00D86891" w:rsidP="00D86891">
      <w:pPr>
        <w:ind w:firstLine="709"/>
        <w:jc w:val="both"/>
      </w:pPr>
      <w:r>
        <w:t xml:space="preserve">7.5. Принимать решение о предоставлении отпуска Муниципальному служащему, </w:t>
      </w:r>
      <w:r>
        <w:br/>
        <w:t xml:space="preserve">о привлечении его к дисциплинарной ответственности в случае совершения им дисциплинарного проступка, об увольнении в случае расторжения настоящего трудового договора; </w:t>
      </w:r>
    </w:p>
    <w:p w:rsidR="00D86891" w:rsidRDefault="00D86891" w:rsidP="00D86891">
      <w:pPr>
        <w:ind w:firstLine="709"/>
        <w:jc w:val="both"/>
      </w:pPr>
      <w:r>
        <w:t xml:space="preserve">7.6. Реализовывать другие права, установленные законодательством Российской Федерации и законодательством Ленинградской области, Уставом, настоящим трудовым договором. </w:t>
      </w:r>
    </w:p>
    <w:p w:rsidR="003A2176" w:rsidRDefault="003A2176" w:rsidP="00D86891">
      <w:pPr>
        <w:ind w:firstLine="709"/>
        <w:jc w:val="both"/>
        <w:rPr>
          <w:sz w:val="16"/>
        </w:rPr>
      </w:pPr>
    </w:p>
    <w:p w:rsidR="00D86891" w:rsidRDefault="00D86891" w:rsidP="00D86891">
      <w:pPr>
        <w:ind w:firstLine="709"/>
        <w:jc w:val="both"/>
        <w:rPr>
          <w:b/>
        </w:rPr>
      </w:pPr>
      <w:r>
        <w:rPr>
          <w:b/>
        </w:rPr>
        <w:t xml:space="preserve">8. Администрация обязана: </w:t>
      </w:r>
    </w:p>
    <w:p w:rsidR="00D86891" w:rsidRDefault="00D86891" w:rsidP="00D86891">
      <w:pPr>
        <w:ind w:firstLine="709"/>
        <w:jc w:val="both"/>
      </w:pPr>
      <w:r>
        <w:lastRenderedPageBreak/>
        <w:t xml:space="preserve">8.1. Соблюдать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решений совета депутатов муниципального образования Тосненский район Ленинградской области </w:t>
      </w:r>
      <w:r>
        <w:br/>
        <w:t xml:space="preserve">и иных муниципальных правовых актов; </w:t>
      </w:r>
    </w:p>
    <w:p w:rsidR="00D86891" w:rsidRDefault="00D86891" w:rsidP="00D86891">
      <w:pPr>
        <w:ind w:firstLine="709"/>
        <w:jc w:val="both"/>
      </w:pPr>
      <w:r>
        <w:t xml:space="preserve">8.2. Обеспечить Муниципальному служащему условия, необходимые для осуществления должностных обязанностей; </w:t>
      </w:r>
    </w:p>
    <w:p w:rsidR="00D86891" w:rsidRDefault="00D86891" w:rsidP="00D86891">
      <w:pPr>
        <w:ind w:firstLine="709"/>
        <w:jc w:val="both"/>
      </w:pPr>
      <w:r>
        <w:t xml:space="preserve">8.3. Обеспечить выплату Муниципальному служащему денежного содержания, состоящего из должностного оклада, а также ежемесячных и иных дополнительных выплат, установленных законом Ленинградской области и настоящим трудовым договором; </w:t>
      </w:r>
    </w:p>
    <w:p w:rsidR="00D86891" w:rsidRDefault="00D86891" w:rsidP="00D86891">
      <w:pPr>
        <w:ind w:firstLine="709"/>
        <w:jc w:val="both"/>
      </w:pPr>
      <w:r>
        <w:t xml:space="preserve">8.4. Обеспечить предоставление Муниципальному служащему социальных гарантий, предусмотренных законодательством Российской Федерации и Ленинградской области; </w:t>
      </w:r>
    </w:p>
    <w:p w:rsidR="00D86891" w:rsidRDefault="00D86891" w:rsidP="00D86891">
      <w:pPr>
        <w:ind w:firstLine="709"/>
        <w:jc w:val="both"/>
      </w:pPr>
      <w:r>
        <w:t>8.5. В установленных законодательством Российской Федерации и Ленинградской области случаях направлять муниципального служащего на обучение для повышения квалификации или переквалификацию.</w:t>
      </w:r>
    </w:p>
    <w:p w:rsidR="00D86891" w:rsidRDefault="00D86891" w:rsidP="00D86891">
      <w:pPr>
        <w:ind w:firstLine="709"/>
        <w:jc w:val="both"/>
      </w:pPr>
      <w:r>
        <w:tab/>
        <w:t>8.6. Обеспечивать социальное страхование, выплачивать пособие по временной нетрудоспособности и другие, предусмотренные законодательством Российской Федерации и Ленинградской области социальные выплаты.</w:t>
      </w:r>
    </w:p>
    <w:p w:rsidR="00D86891" w:rsidRDefault="00D86891" w:rsidP="00D86891">
      <w:pPr>
        <w:ind w:firstLine="709"/>
        <w:jc w:val="both"/>
      </w:pPr>
      <w:r>
        <w:tab/>
        <w:t>8.7. Компенсировать муниципальному служащему расходы, связанные со служебными командировками.</w:t>
      </w:r>
    </w:p>
    <w:p w:rsidR="00D86891" w:rsidRDefault="00D86891" w:rsidP="00D86891">
      <w:pPr>
        <w:ind w:firstLine="709"/>
        <w:jc w:val="both"/>
      </w:pPr>
      <w:r>
        <w:tab/>
        <w:t xml:space="preserve">8.8. При наступлении у муниципального служащего права на пенсию представлять </w:t>
      </w:r>
      <w:r>
        <w:br/>
        <w:t xml:space="preserve">необходимые документы для назначения ему трудовой пенсии и ежемесячной доплаты </w:t>
      </w:r>
      <w:r>
        <w:br/>
        <w:t>к трудовой пенсии (при наличии оснований).</w:t>
      </w:r>
    </w:p>
    <w:p w:rsidR="00D86891" w:rsidRDefault="00D86891" w:rsidP="00D86891">
      <w:pPr>
        <w:ind w:firstLine="709"/>
        <w:jc w:val="both"/>
        <w:rPr>
          <w:sz w:val="20"/>
        </w:rPr>
      </w:pPr>
      <w:r>
        <w:t xml:space="preserve">8.9. Исполнять иные обязанности, предусмотренные законодательством Российской Федерации и Ленинградской области, Уставом, настоящим трудовым договором. </w:t>
      </w:r>
    </w:p>
    <w:p w:rsidR="00D86891" w:rsidRDefault="00D86891" w:rsidP="00D86891">
      <w:pPr>
        <w:tabs>
          <w:tab w:val="num" w:pos="1440"/>
        </w:tabs>
        <w:ind w:firstLine="709"/>
        <w:jc w:val="both"/>
        <w:rPr>
          <w:sz w:val="16"/>
        </w:rPr>
      </w:pPr>
    </w:p>
    <w:p w:rsidR="00D86891" w:rsidRDefault="00D86891" w:rsidP="00D86891">
      <w:pPr>
        <w:ind w:firstLine="709"/>
        <w:jc w:val="both"/>
      </w:pPr>
      <w:r>
        <w:rPr>
          <w:b/>
        </w:rPr>
        <w:t xml:space="preserve">9. Оплата труда </w:t>
      </w:r>
    </w:p>
    <w:p w:rsidR="00D86891" w:rsidRDefault="00D86891" w:rsidP="00D86891">
      <w:pPr>
        <w:ind w:firstLine="709"/>
        <w:jc w:val="both"/>
      </w:pPr>
      <w:r>
        <w:t>9.1. Денежное содержание Муниципального служащего состоит из должностного оклада в размере ___________________________________________ рублей в месяц, ежемесячных и иных дополнительных выплат, к которым относятся:</w:t>
      </w:r>
    </w:p>
    <w:p w:rsidR="00D86891" w:rsidRDefault="00D86891" w:rsidP="00D86891">
      <w:pPr>
        <w:numPr>
          <w:ilvl w:val="0"/>
          <w:numId w:val="4"/>
        </w:numPr>
        <w:tabs>
          <w:tab w:val="clear" w:pos="360"/>
          <w:tab w:val="num" w:pos="0"/>
          <w:tab w:val="left" w:pos="284"/>
        </w:tabs>
        <w:ind w:left="0" w:firstLine="0"/>
        <w:jc w:val="both"/>
      </w:pPr>
      <w:r>
        <w:t>ежемесячная надбавка к должностному окладу за выслугу лет (на основании распоряжения администрации в соответствии с решением комиссии по установлению стажа муниципальной службы);</w:t>
      </w:r>
    </w:p>
    <w:p w:rsidR="00D86891" w:rsidRDefault="00D86891" w:rsidP="00D86891">
      <w:pPr>
        <w:numPr>
          <w:ilvl w:val="0"/>
          <w:numId w:val="4"/>
        </w:numPr>
        <w:tabs>
          <w:tab w:val="clear" w:pos="360"/>
          <w:tab w:val="num" w:pos="0"/>
          <w:tab w:val="left" w:pos="284"/>
        </w:tabs>
        <w:ind w:left="0" w:firstLine="0"/>
        <w:jc w:val="both"/>
      </w:pPr>
      <w:r>
        <w:t>ежемесячная надбавка за классный чин;</w:t>
      </w:r>
    </w:p>
    <w:p w:rsidR="00D86891" w:rsidRDefault="00D86891" w:rsidP="00D86891">
      <w:pPr>
        <w:numPr>
          <w:ilvl w:val="0"/>
          <w:numId w:val="4"/>
        </w:numPr>
        <w:tabs>
          <w:tab w:val="clear" w:pos="360"/>
          <w:tab w:val="num" w:pos="0"/>
          <w:tab w:val="left" w:pos="284"/>
        </w:tabs>
        <w:ind w:left="0" w:firstLine="0"/>
        <w:jc w:val="both"/>
      </w:pPr>
      <w:r>
        <w:t>ежемесячная надбавка к должностному окладу за особые условия муниципальной службы;</w:t>
      </w:r>
    </w:p>
    <w:p w:rsidR="00D86891" w:rsidRDefault="00D86891" w:rsidP="00D86891">
      <w:pPr>
        <w:numPr>
          <w:ilvl w:val="0"/>
          <w:numId w:val="4"/>
        </w:numPr>
        <w:tabs>
          <w:tab w:val="clear" w:pos="360"/>
          <w:tab w:val="num" w:pos="0"/>
          <w:tab w:val="left" w:pos="284"/>
        </w:tabs>
        <w:ind w:left="0" w:firstLine="0"/>
        <w:jc w:val="both"/>
      </w:pPr>
      <w:r>
        <w:t>ежемесячное денежное поощрение;</w:t>
      </w:r>
    </w:p>
    <w:p w:rsidR="00D86891" w:rsidRDefault="00D86891" w:rsidP="00D86891">
      <w:pPr>
        <w:numPr>
          <w:ilvl w:val="0"/>
          <w:numId w:val="4"/>
        </w:numPr>
        <w:tabs>
          <w:tab w:val="clear" w:pos="360"/>
          <w:tab w:val="num" w:pos="0"/>
          <w:tab w:val="left" w:pos="284"/>
        </w:tabs>
        <w:ind w:left="0" w:firstLine="0"/>
        <w:jc w:val="both"/>
      </w:pPr>
      <w:r>
        <w:t>ежемесячная % надбавка к должностному окладу за работу со сведениями, составляющими государственную тайну (выплата на основании приказа администрации муниципального образования и контракта);</w:t>
      </w:r>
    </w:p>
    <w:p w:rsidR="00D86891" w:rsidRDefault="00D86891" w:rsidP="00D86891">
      <w:pPr>
        <w:numPr>
          <w:ilvl w:val="0"/>
          <w:numId w:val="4"/>
        </w:numPr>
        <w:tabs>
          <w:tab w:val="clear" w:pos="360"/>
          <w:tab w:val="num" w:pos="0"/>
          <w:tab w:val="left" w:pos="284"/>
        </w:tabs>
        <w:ind w:left="0" w:right="142" w:firstLine="0"/>
        <w:jc w:val="both"/>
      </w:pPr>
      <w:r>
        <w:t>премия за выполнение особо важных и сложных заданий;</w:t>
      </w:r>
    </w:p>
    <w:p w:rsidR="00D86891" w:rsidRDefault="00D86891" w:rsidP="00D86891">
      <w:pPr>
        <w:numPr>
          <w:ilvl w:val="0"/>
          <w:numId w:val="4"/>
        </w:numPr>
        <w:tabs>
          <w:tab w:val="clear" w:pos="360"/>
          <w:tab w:val="num" w:pos="0"/>
          <w:tab w:val="left" w:pos="284"/>
        </w:tabs>
        <w:ind w:left="0" w:firstLine="0"/>
        <w:jc w:val="both"/>
      </w:pPr>
      <w:r>
        <w:t xml:space="preserve">материальная помощь; </w:t>
      </w:r>
    </w:p>
    <w:p w:rsidR="00D86891" w:rsidRDefault="00D86891" w:rsidP="00D86891">
      <w:pPr>
        <w:numPr>
          <w:ilvl w:val="0"/>
          <w:numId w:val="4"/>
        </w:numPr>
        <w:tabs>
          <w:tab w:val="clear" w:pos="360"/>
          <w:tab w:val="num" w:pos="0"/>
          <w:tab w:val="left" w:pos="284"/>
        </w:tabs>
        <w:ind w:left="0" w:firstLine="0"/>
        <w:jc w:val="both"/>
      </w:pPr>
      <w:r>
        <w:t>единовременная выплата при предоставлении ежегодного оплачиваемого отпуска;</w:t>
      </w:r>
    </w:p>
    <w:p w:rsidR="00D86891" w:rsidRDefault="00D86891" w:rsidP="00D86891">
      <w:pPr>
        <w:numPr>
          <w:ilvl w:val="0"/>
          <w:numId w:val="4"/>
        </w:numPr>
        <w:tabs>
          <w:tab w:val="clear" w:pos="360"/>
          <w:tab w:val="num" w:pos="0"/>
          <w:tab w:val="left" w:pos="284"/>
        </w:tabs>
        <w:ind w:left="0" w:firstLine="0"/>
        <w:jc w:val="both"/>
      </w:pPr>
      <w:r>
        <w:t>иные выплаты в соответствии с действующим законодательством.</w:t>
      </w:r>
    </w:p>
    <w:p w:rsidR="00D86891" w:rsidRDefault="00D86891" w:rsidP="00D86891">
      <w:pPr>
        <w:ind w:firstLine="709"/>
        <w:jc w:val="both"/>
        <w:rPr>
          <w:b/>
        </w:rPr>
      </w:pPr>
      <w:r>
        <w:t xml:space="preserve">9.2. Ежемесячная надбавка к должностному окладу за особые условия муниципальной службы, ежемесячное денежное поощрение, премия за выполнение особо важных  </w:t>
      </w:r>
      <w:r>
        <w:br/>
        <w:t xml:space="preserve">и сложных заданий, материальная помощь, единовременная выплата при предоставлении ежегодного оплачиваемого отпуска выплачиваются  на основании распоряжений администрации муниципального образования  и в соответствии с Положением </w:t>
      </w:r>
      <w:r>
        <w:br/>
        <w:t xml:space="preserve">о материальном стимулировании муниципальных служащих и работников,  замещающих должности, не отнесенные  к муниципальным должностям муниципальной службы </w:t>
      </w:r>
      <w:r>
        <w:lastRenderedPageBreak/>
        <w:t>администрации Никольского городского поселения Тосненского района Ленинградской, утвержденным решением совета депутатов Никольского городского поселения Тосненского района Ленинградской области от  30</w:t>
      </w:r>
      <w:r w:rsidRPr="005F4479">
        <w:t>.0</w:t>
      </w:r>
      <w:r>
        <w:t>5</w:t>
      </w:r>
      <w:r w:rsidRPr="005F4479">
        <w:t>.201</w:t>
      </w:r>
      <w:r>
        <w:t>7</w:t>
      </w:r>
      <w:r w:rsidRPr="005F4479">
        <w:t xml:space="preserve"> № </w:t>
      </w:r>
      <w:r>
        <w:t xml:space="preserve">101. </w:t>
      </w:r>
    </w:p>
    <w:p w:rsidR="00D86891" w:rsidRDefault="00D86891" w:rsidP="00D86891">
      <w:pPr>
        <w:tabs>
          <w:tab w:val="left" w:pos="980"/>
        </w:tabs>
        <w:ind w:firstLine="709"/>
        <w:jc w:val="both"/>
        <w:rPr>
          <w:sz w:val="16"/>
        </w:rPr>
      </w:pPr>
    </w:p>
    <w:p w:rsidR="00D86891" w:rsidRDefault="00D86891" w:rsidP="00D86891">
      <w:pPr>
        <w:ind w:firstLine="709"/>
        <w:jc w:val="both"/>
        <w:rPr>
          <w:b/>
        </w:rPr>
      </w:pPr>
      <w:r>
        <w:rPr>
          <w:b/>
        </w:rPr>
        <w:t xml:space="preserve">10. Служебное время и время отдыха </w:t>
      </w:r>
    </w:p>
    <w:p w:rsidR="00D86891" w:rsidRDefault="00D86891" w:rsidP="00D86891">
      <w:pPr>
        <w:pStyle w:val="a8"/>
        <w:ind w:firstLine="709"/>
      </w:pPr>
      <w:r>
        <w:t>10.1. Муниципальному служащему устанавливается (нужное подчеркнуть):</w:t>
      </w:r>
    </w:p>
    <w:p w:rsidR="00D86891" w:rsidRPr="00EE784A" w:rsidRDefault="00D86891" w:rsidP="00D86891">
      <w:pPr>
        <w:ind w:firstLine="709"/>
        <w:jc w:val="both"/>
      </w:pPr>
      <w:r w:rsidRPr="00EE784A">
        <w:t xml:space="preserve">- определенная законом продолжительность рабочего времени (40 часов в неделю) </w:t>
      </w:r>
      <w:r w:rsidRPr="00EE784A">
        <w:br/>
        <w:t>с двумя выходными днями;</w:t>
      </w:r>
    </w:p>
    <w:p w:rsidR="00D86891" w:rsidRPr="00EE784A" w:rsidRDefault="00D86891" w:rsidP="00D86891">
      <w:pPr>
        <w:ind w:firstLine="709"/>
        <w:jc w:val="both"/>
        <w:rPr>
          <w:u w:val="single"/>
        </w:rPr>
      </w:pPr>
      <w:r w:rsidRPr="00EE784A">
        <w:rPr>
          <w:u w:val="single"/>
        </w:rPr>
        <w:t>- ненормированный рабочий день.</w:t>
      </w:r>
    </w:p>
    <w:p w:rsidR="00D86891" w:rsidRDefault="00D86891" w:rsidP="00D86891">
      <w:pPr>
        <w:ind w:firstLine="709"/>
        <w:jc w:val="both"/>
      </w:pPr>
      <w:r>
        <w:t>Время начала и окончания ежедневной работы предусматривается Правилами внутреннего трудового распорядка.</w:t>
      </w:r>
    </w:p>
    <w:p w:rsidR="00D86891" w:rsidRDefault="00D86891" w:rsidP="00D86891">
      <w:pPr>
        <w:pStyle w:val="a8"/>
        <w:ind w:firstLine="709"/>
      </w:pPr>
      <w:r>
        <w:t xml:space="preserve">10.2. Время отдыха Муниципального служащего определяется в соответствии </w:t>
      </w:r>
      <w:r>
        <w:br/>
        <w:t xml:space="preserve">с законодательством Российской Федерации и законодательством Ленинградской области. </w:t>
      </w:r>
    </w:p>
    <w:p w:rsidR="00D86891" w:rsidRDefault="00D86891" w:rsidP="00D86891">
      <w:pPr>
        <w:pStyle w:val="a8"/>
        <w:ind w:firstLine="709"/>
      </w:pPr>
      <w:r>
        <w:t xml:space="preserve">10.3. Муниципальному служащему предоставляются: </w:t>
      </w:r>
    </w:p>
    <w:p w:rsidR="00D86891" w:rsidRDefault="00D86891" w:rsidP="00D86891">
      <w:pPr>
        <w:numPr>
          <w:ilvl w:val="0"/>
          <w:numId w:val="2"/>
        </w:numPr>
        <w:tabs>
          <w:tab w:val="clear" w:pos="420"/>
          <w:tab w:val="num" w:pos="0"/>
          <w:tab w:val="left" w:pos="284"/>
        </w:tabs>
        <w:ind w:left="0" w:firstLine="0"/>
        <w:jc w:val="both"/>
      </w:pPr>
      <w:r>
        <w:t>ежегодный оплачиваемый отпуск продолжительностью 30 календарных дней;</w:t>
      </w:r>
    </w:p>
    <w:p w:rsidR="00D86891" w:rsidRDefault="00D86891" w:rsidP="00D86891">
      <w:pPr>
        <w:tabs>
          <w:tab w:val="num" w:pos="0"/>
          <w:tab w:val="left" w:pos="284"/>
        </w:tabs>
        <w:jc w:val="both"/>
      </w:pPr>
      <w:r>
        <w:t xml:space="preserve">- ежегодный дополнительный оплачиваемый отпуск за выслугу лет в соответствии </w:t>
      </w:r>
      <w:r>
        <w:br/>
        <w:t>с законодательством Российской Федерации и Ленинградской области;</w:t>
      </w:r>
    </w:p>
    <w:p w:rsidR="00D86891" w:rsidRDefault="00D86891" w:rsidP="00D86891">
      <w:pPr>
        <w:tabs>
          <w:tab w:val="num" w:pos="0"/>
          <w:tab w:val="left" w:pos="284"/>
        </w:tabs>
        <w:jc w:val="both"/>
      </w:pPr>
      <w:r>
        <w:t xml:space="preserve">-  ежегодный дополнительный оплачиваемый отпуск за ненормированный рабочий день </w:t>
      </w:r>
      <w:r>
        <w:br/>
        <w:t xml:space="preserve">в случае установления такого режима в количестве трех дней. </w:t>
      </w:r>
    </w:p>
    <w:p w:rsidR="00D86891" w:rsidRDefault="00D86891" w:rsidP="00D86891">
      <w:pPr>
        <w:ind w:firstLine="709"/>
        <w:jc w:val="both"/>
      </w:pPr>
      <w:r>
        <w:tab/>
        <w:t xml:space="preserve">10.4. Реализация права Муниципального служащего на отдых осуществляется </w:t>
      </w:r>
      <w:r>
        <w:br/>
        <w:t xml:space="preserve">в соответствии с законодательством Российской Федерации и законодательством Ленинградской области. </w:t>
      </w:r>
    </w:p>
    <w:p w:rsidR="00D86891" w:rsidRDefault="00D86891" w:rsidP="00D86891">
      <w:pPr>
        <w:ind w:firstLine="709"/>
        <w:jc w:val="both"/>
        <w:rPr>
          <w:sz w:val="16"/>
        </w:rPr>
      </w:pPr>
    </w:p>
    <w:p w:rsidR="00D86891" w:rsidRDefault="00D86891" w:rsidP="00D86891">
      <w:pPr>
        <w:pStyle w:val="3"/>
        <w:tabs>
          <w:tab w:val="clear" w:pos="840"/>
        </w:tabs>
        <w:ind w:firstLine="709"/>
        <w:rPr>
          <w:sz w:val="24"/>
        </w:rPr>
      </w:pPr>
      <w:r>
        <w:rPr>
          <w:sz w:val="24"/>
        </w:rPr>
        <w:t xml:space="preserve">11. Условия профессиональной служебной деятельности, социальные гарантии </w:t>
      </w:r>
      <w:r>
        <w:rPr>
          <w:sz w:val="24"/>
        </w:rPr>
        <w:br/>
        <w:t>и компенсации Муниципальному служащему</w:t>
      </w:r>
    </w:p>
    <w:p w:rsidR="00D86891" w:rsidRDefault="00D86891" w:rsidP="00D86891">
      <w:pPr>
        <w:ind w:firstLine="709"/>
        <w:jc w:val="both"/>
      </w:pPr>
      <w:r>
        <w:t xml:space="preserve">11.1. Муниципальному служащему обеспечиваются надлежащие условия, необходимые для осуществления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 </w:t>
      </w:r>
    </w:p>
    <w:p w:rsidR="00D86891" w:rsidRDefault="00D86891" w:rsidP="00D86891">
      <w:pPr>
        <w:ind w:firstLine="709"/>
        <w:jc w:val="both"/>
      </w:pPr>
      <w:r>
        <w:t xml:space="preserve">11.2. Муниципальному служащему предоставляются гарантии и компенсации </w:t>
      </w:r>
      <w:r>
        <w:br/>
        <w:t xml:space="preserve">в соответствии с законодательством Российской Федерации и законодательством Ленинградской области. </w:t>
      </w:r>
    </w:p>
    <w:p w:rsidR="00D86891" w:rsidRDefault="00D86891" w:rsidP="00D86891">
      <w:pPr>
        <w:tabs>
          <w:tab w:val="left" w:pos="840"/>
          <w:tab w:val="num" w:pos="1440"/>
        </w:tabs>
        <w:ind w:firstLine="709"/>
        <w:jc w:val="both"/>
        <w:rPr>
          <w:sz w:val="16"/>
        </w:rPr>
      </w:pPr>
    </w:p>
    <w:p w:rsidR="00D86891" w:rsidRDefault="00D86891" w:rsidP="003A2176">
      <w:pPr>
        <w:ind w:left="709"/>
        <w:jc w:val="both"/>
        <w:rPr>
          <w:b/>
        </w:rPr>
      </w:pPr>
      <w:r>
        <w:rPr>
          <w:b/>
        </w:rPr>
        <w:t xml:space="preserve">12.Ответственность сторон настоящего контракта </w:t>
      </w:r>
    </w:p>
    <w:p w:rsidR="00D86891" w:rsidRDefault="00D86891" w:rsidP="00D86891">
      <w:pPr>
        <w:ind w:firstLine="709"/>
        <w:jc w:val="both"/>
      </w:pPr>
      <w:r>
        <w:t xml:space="preserve">12.1. Администрация и Муниципальный служащий несут ответственность за неисполнение или ненадлежащее исполнение взятых на себя обязательств в соответствии </w:t>
      </w:r>
      <w:r>
        <w:br/>
        <w:t>с законодательством Российской Федерации и Ленинградской области, Уставом, настоящим трудовым договором.</w:t>
      </w:r>
    </w:p>
    <w:p w:rsidR="00D86891" w:rsidRDefault="00D86891" w:rsidP="00D86891">
      <w:pPr>
        <w:ind w:firstLine="709"/>
        <w:jc w:val="both"/>
      </w:pPr>
      <w:r>
        <w:t xml:space="preserve">12.2. Запрещается требовать от Муниципального служащего исполнения </w:t>
      </w:r>
      <w:proofErr w:type="gramStart"/>
      <w:r>
        <w:t>должностных обязанностей</w:t>
      </w:r>
      <w:proofErr w:type="gramEnd"/>
      <w:r>
        <w:t xml:space="preserve"> не установленных настоящим трудовым договором и должностной инструкцией.</w:t>
      </w:r>
    </w:p>
    <w:p w:rsidR="00D86891" w:rsidRPr="00EB570A" w:rsidRDefault="00D86891" w:rsidP="00D86891">
      <w:pPr>
        <w:shd w:val="clear" w:color="auto" w:fill="FFFFFF"/>
        <w:tabs>
          <w:tab w:val="left" w:pos="864"/>
        </w:tabs>
        <w:ind w:firstLine="709"/>
        <w:jc w:val="both"/>
      </w:pPr>
      <w:r>
        <w:t xml:space="preserve">12.3. </w:t>
      </w:r>
      <w:r w:rsidRPr="00EB570A">
        <w:rPr>
          <w:spacing w:val="-2"/>
        </w:rPr>
        <w:t xml:space="preserve">Нарушение муниципальным служащим </w:t>
      </w:r>
      <w:r w:rsidRPr="00EB570A">
        <w:t xml:space="preserve">положений Кодекса этики и служебного поведения муниципальных служащих администрации Никольского городского поселения Тосненского района Ленинградской области подлежит моральному осуждению на </w:t>
      </w:r>
      <w:r w:rsidRPr="00EB570A">
        <w:rPr>
          <w:spacing w:val="-1"/>
        </w:rPr>
        <w:t xml:space="preserve">заседании комиссии по соблюдению требований к служебному поведению муниципальных служащих и урегулированию конфликта интересов </w:t>
      </w:r>
      <w:r w:rsidRPr="00EB570A">
        <w:t>в администрации Никольского городского поселения Тосненского района Ленинградской области</w:t>
      </w:r>
      <w:r w:rsidRPr="00EB570A">
        <w:rPr>
          <w:spacing w:val="-1"/>
        </w:rPr>
        <w:t>, образованной в соот</w:t>
      </w:r>
      <w:r w:rsidRPr="00EB570A">
        <w:t xml:space="preserve">ветствии с Указом Президента Российской Федерации от 1 июля 2010 г. № 821 «О комиссиях по соблюдению требований к </w:t>
      </w:r>
      <w:r w:rsidRPr="00EB570A">
        <w:rPr>
          <w:spacing w:val="-5"/>
        </w:rPr>
        <w:t xml:space="preserve">служебному поведению федеральных государственных служащих и </w:t>
      </w:r>
      <w:r w:rsidRPr="00EB570A">
        <w:t>урегулированию конфликта интересов» (Положение о комиссии и состав комиссии утверждены распоряжением администрации от 22.11.2010 № 127-ра), а в случаях, преду</w:t>
      </w:r>
      <w:r w:rsidRPr="00EB570A">
        <w:rPr>
          <w:spacing w:val="-2"/>
        </w:rPr>
        <w:t>смотренных федеральными законами, нарушение положений К</w:t>
      </w:r>
      <w:r w:rsidRPr="00EB570A">
        <w:t>одекса влечет применение к муниципаль</w:t>
      </w:r>
      <w:r w:rsidRPr="00EB570A">
        <w:softHyphen/>
      </w:r>
      <w:r w:rsidRPr="00EB570A">
        <w:rPr>
          <w:spacing w:val="-2"/>
        </w:rPr>
        <w:t>ному служащему мер юридической ответственности.</w:t>
      </w:r>
    </w:p>
    <w:p w:rsidR="00D86891" w:rsidRDefault="00D86891" w:rsidP="00D86891">
      <w:pPr>
        <w:ind w:firstLine="709"/>
        <w:jc w:val="both"/>
      </w:pPr>
      <w:r>
        <w:lastRenderedPageBreak/>
        <w:t xml:space="preserve">12.4. Изменения и дополнения могут быть внесены в настоящий трудовой договор по соглашению сторон в следующих случаях: </w:t>
      </w:r>
    </w:p>
    <w:p w:rsidR="00D86891" w:rsidRDefault="00D86891" w:rsidP="00D86891">
      <w:pPr>
        <w:ind w:firstLine="709"/>
        <w:jc w:val="both"/>
      </w:pPr>
      <w:r>
        <w:t xml:space="preserve">1) при изменении законодательства Российской Федерации или законодательства Ленинградской области, Устава. </w:t>
      </w:r>
    </w:p>
    <w:p w:rsidR="00D86891" w:rsidRDefault="00D86891" w:rsidP="00D86891">
      <w:pPr>
        <w:ind w:firstLine="709"/>
        <w:jc w:val="both"/>
      </w:pPr>
      <w:r>
        <w:t xml:space="preserve">2) по инициативе любой из сторон настоящего трудового договора. </w:t>
      </w:r>
    </w:p>
    <w:p w:rsidR="00D86891" w:rsidRPr="003407AB" w:rsidRDefault="00D86891" w:rsidP="00D86891">
      <w:pPr>
        <w:ind w:firstLine="709"/>
        <w:jc w:val="both"/>
      </w:pPr>
      <w:r>
        <w:t xml:space="preserve">12.5. Изменения и дополнения, вносимые в настоящий трудовой договор, оформляются в виде письменных дополнительных соглашений и являются неотъемлемой частью настоящего трудового договора. </w:t>
      </w:r>
    </w:p>
    <w:p w:rsidR="00D86891" w:rsidRDefault="00D86891" w:rsidP="00D86891">
      <w:pPr>
        <w:tabs>
          <w:tab w:val="left" w:pos="840"/>
          <w:tab w:val="num" w:pos="1440"/>
        </w:tabs>
        <w:ind w:firstLine="709"/>
        <w:jc w:val="both"/>
        <w:rPr>
          <w:sz w:val="16"/>
        </w:rPr>
      </w:pPr>
    </w:p>
    <w:p w:rsidR="00D86891" w:rsidRDefault="00D86891" w:rsidP="00D86891">
      <w:pPr>
        <w:ind w:firstLine="709"/>
        <w:jc w:val="both"/>
        <w:rPr>
          <w:b/>
        </w:rPr>
      </w:pPr>
      <w:r>
        <w:rPr>
          <w:b/>
        </w:rPr>
        <w:t xml:space="preserve">13. Разрешение споров </w:t>
      </w:r>
    </w:p>
    <w:p w:rsidR="00D86891" w:rsidRDefault="00D86891" w:rsidP="00D86891">
      <w:pPr>
        <w:pStyle w:val="a6"/>
        <w:ind w:firstLine="709"/>
      </w:pPr>
      <w:r>
        <w:t xml:space="preserve">Споры и разногласия по настоящему контракту разрешаются по соглашению сторон, </w:t>
      </w:r>
      <w:r>
        <w:br/>
        <w:t xml:space="preserve">а в случае если согласие не достигнуто, – в порядке, предусмотренном действующим законодательством Российской Федерации. </w:t>
      </w:r>
    </w:p>
    <w:p w:rsidR="00D86891" w:rsidRDefault="00D86891" w:rsidP="00D86891">
      <w:pPr>
        <w:pStyle w:val="a6"/>
        <w:ind w:firstLine="709"/>
        <w:rPr>
          <w:sz w:val="16"/>
        </w:rPr>
      </w:pPr>
    </w:p>
    <w:p w:rsidR="00D86891" w:rsidRDefault="00D86891" w:rsidP="00D86891">
      <w:pPr>
        <w:ind w:firstLine="709"/>
        <w:jc w:val="both"/>
      </w:pPr>
      <w:r>
        <w:rPr>
          <w:b/>
        </w:rPr>
        <w:t>14. Другие условия трудового договора</w:t>
      </w:r>
      <w:r>
        <w:t>.</w:t>
      </w:r>
    </w:p>
    <w:p w:rsidR="00D86891" w:rsidRDefault="00D86891" w:rsidP="00D86891">
      <w:pPr>
        <w:pStyle w:val="a6"/>
        <w:ind w:firstLine="709"/>
      </w:pPr>
      <w:r>
        <w:t>14.1. Настоящий трудовой договор может быть расторгнут по основаниям, предусмотренным законодательством РФ о труде и о муниципальной службе.</w:t>
      </w:r>
    </w:p>
    <w:p w:rsidR="00D86891" w:rsidRDefault="00D86891" w:rsidP="00D86891">
      <w:pPr>
        <w:pStyle w:val="a6"/>
        <w:ind w:firstLine="709"/>
      </w:pPr>
      <w:r>
        <w:t xml:space="preserve">14.2. Трудовые отношения, не предусмотренные настоящим трудовым договором, регулируются действующим законодательством о труде </w:t>
      </w:r>
      <w:proofErr w:type="gramStart"/>
      <w:r>
        <w:t>и  муниципальной</w:t>
      </w:r>
      <w:proofErr w:type="gramEnd"/>
      <w:r>
        <w:t xml:space="preserve"> службе.</w:t>
      </w:r>
    </w:p>
    <w:p w:rsidR="00D86891" w:rsidRDefault="00D86891" w:rsidP="00D86891">
      <w:pPr>
        <w:ind w:firstLine="709"/>
        <w:jc w:val="both"/>
      </w:pPr>
      <w:r>
        <w:t xml:space="preserve">14.3. Разногласия, возникшие при прохождении муниципальной службы </w:t>
      </w:r>
      <w:r>
        <w:br/>
        <w:t>и расторжении трудового договора, решаются в установленном действующим законодательством порядке.</w:t>
      </w:r>
    </w:p>
    <w:p w:rsidR="00D86891" w:rsidRDefault="00D86891" w:rsidP="00D86891">
      <w:pPr>
        <w:ind w:firstLine="709"/>
        <w:jc w:val="both"/>
      </w:pPr>
      <w:r>
        <w:t xml:space="preserve">14.4. Настоящий трудовой договор составлен в двух экземплярах, имеющих одинаковую юридическую силу: </w:t>
      </w:r>
      <w:proofErr w:type="gramStart"/>
      <w:r>
        <w:t>первый экземпляр</w:t>
      </w:r>
      <w:proofErr w:type="gramEnd"/>
      <w:r>
        <w:t xml:space="preserve"> хранится в личном деле муниципального служащего, второй экземпляр находится у муниципального служащего.</w:t>
      </w:r>
    </w:p>
    <w:p w:rsidR="00D86891" w:rsidRDefault="00D86891" w:rsidP="00D86891">
      <w:pPr>
        <w:jc w:val="both"/>
        <w:rPr>
          <w:sz w:val="20"/>
        </w:rPr>
      </w:pPr>
    </w:p>
    <w:p w:rsidR="00D86891" w:rsidRDefault="00D86891" w:rsidP="00D86891">
      <w:pPr>
        <w:jc w:val="both"/>
        <w:rPr>
          <w:b/>
        </w:rPr>
      </w:pPr>
      <w:r>
        <w:tab/>
      </w:r>
      <w:r>
        <w:rPr>
          <w:b/>
        </w:rPr>
        <w:t>Подписи сторон</w:t>
      </w:r>
    </w:p>
    <w:p w:rsidR="00D86891" w:rsidRDefault="00D86891" w:rsidP="00D86891">
      <w:pPr>
        <w:jc w:val="both"/>
      </w:pPr>
    </w:p>
    <w:p w:rsidR="00D86891" w:rsidRDefault="00D86891" w:rsidP="00D86891">
      <w:pPr>
        <w:jc w:val="both"/>
      </w:pPr>
      <w:r>
        <w:t>Администрация Никольского городского</w:t>
      </w:r>
      <w:r>
        <w:tab/>
      </w:r>
      <w:r>
        <w:tab/>
      </w:r>
      <w:r>
        <w:tab/>
        <w:t>Муниципальный служащий</w:t>
      </w:r>
    </w:p>
    <w:p w:rsidR="00D86891" w:rsidRPr="00D4590C" w:rsidRDefault="00D86891" w:rsidP="00D86891">
      <w:pPr>
        <w:jc w:val="both"/>
        <w:rPr>
          <w:u w:val="single"/>
        </w:rPr>
      </w:pPr>
      <w:r>
        <w:t>поселения Тосненского района</w:t>
      </w:r>
      <w:r>
        <w:tab/>
      </w:r>
      <w:r>
        <w:tab/>
      </w:r>
      <w:r>
        <w:tab/>
        <w:t>________________________________</w:t>
      </w:r>
    </w:p>
    <w:p w:rsidR="00D86891" w:rsidRDefault="00D86891" w:rsidP="00D86891">
      <w:pPr>
        <w:jc w:val="both"/>
        <w:rPr>
          <w:sz w:val="18"/>
        </w:rPr>
      </w:pPr>
      <w:r>
        <w:t>Ленинградской области</w:t>
      </w:r>
      <w:r>
        <w:tab/>
      </w:r>
      <w:r>
        <w:tab/>
      </w:r>
      <w:r>
        <w:tab/>
      </w:r>
      <w:r>
        <w:tab/>
      </w:r>
      <w:r>
        <w:tab/>
      </w:r>
      <w:r>
        <w:tab/>
      </w:r>
      <w:r>
        <w:rPr>
          <w:sz w:val="18"/>
        </w:rPr>
        <w:tab/>
      </w:r>
      <w:proofErr w:type="spellStart"/>
      <w:r>
        <w:rPr>
          <w:sz w:val="18"/>
        </w:rPr>
        <w:t>ф.</w:t>
      </w:r>
      <w:proofErr w:type="gramStart"/>
      <w:r>
        <w:rPr>
          <w:sz w:val="18"/>
        </w:rPr>
        <w:t>и.о</w:t>
      </w:r>
      <w:proofErr w:type="spellEnd"/>
      <w:proofErr w:type="gramEnd"/>
    </w:p>
    <w:p w:rsidR="00D86891" w:rsidRDefault="00D86891" w:rsidP="00D86891">
      <w:pPr>
        <w:jc w:val="both"/>
      </w:pPr>
      <w:r>
        <w:t>ИНН 4716024666</w:t>
      </w:r>
      <w:r>
        <w:tab/>
      </w:r>
      <w:r>
        <w:tab/>
      </w:r>
      <w:r>
        <w:tab/>
      </w:r>
      <w:r>
        <w:tab/>
      </w:r>
      <w:r>
        <w:tab/>
        <w:t>Проживающий ___________________</w:t>
      </w:r>
    </w:p>
    <w:p w:rsidR="00D86891" w:rsidRPr="008C5624" w:rsidRDefault="00D86891" w:rsidP="00D86891">
      <w:pPr>
        <w:jc w:val="both"/>
      </w:pPr>
      <w:r>
        <w:t xml:space="preserve">                                                </w:t>
      </w:r>
      <w:r>
        <w:tab/>
      </w:r>
      <w:r>
        <w:tab/>
      </w:r>
      <w:r>
        <w:tab/>
        <w:t>_________________________________</w:t>
      </w:r>
    </w:p>
    <w:p w:rsidR="00D86891" w:rsidRDefault="00D86891" w:rsidP="00D86891">
      <w:pPr>
        <w:jc w:val="both"/>
      </w:pPr>
      <w:r>
        <w:t xml:space="preserve">Глава администрации   </w:t>
      </w:r>
      <w:r>
        <w:tab/>
      </w:r>
      <w:r>
        <w:tab/>
      </w:r>
      <w:r>
        <w:tab/>
      </w:r>
      <w:r>
        <w:tab/>
        <w:t>_________________________________</w:t>
      </w:r>
    </w:p>
    <w:p w:rsidR="00D86891" w:rsidRDefault="00D86891" w:rsidP="00D86891">
      <w:pPr>
        <w:jc w:val="both"/>
        <w:rPr>
          <w:sz w:val="18"/>
        </w:rPr>
      </w:pPr>
      <w:r>
        <w:t xml:space="preserve">    </w:t>
      </w:r>
      <w:r>
        <w:rPr>
          <w:sz w:val="18"/>
        </w:rPr>
        <w:tab/>
      </w:r>
      <w:r>
        <w:rPr>
          <w:sz w:val="18"/>
        </w:rPr>
        <w:tab/>
      </w:r>
      <w:r>
        <w:rPr>
          <w:sz w:val="18"/>
        </w:rPr>
        <w:tab/>
      </w:r>
      <w:r>
        <w:rPr>
          <w:sz w:val="18"/>
        </w:rPr>
        <w:tab/>
      </w:r>
      <w:r>
        <w:rPr>
          <w:sz w:val="18"/>
        </w:rPr>
        <w:tab/>
        <w:t xml:space="preserve">                                                                                    адрес</w:t>
      </w:r>
    </w:p>
    <w:p w:rsidR="00D86891" w:rsidRPr="00D4590C" w:rsidRDefault="00D86891" w:rsidP="00D86891">
      <w:pPr>
        <w:jc w:val="both"/>
        <w:rPr>
          <w:u w:val="single"/>
        </w:rPr>
      </w:pPr>
      <w:r>
        <w:t xml:space="preserve">_______________    _____________               </w:t>
      </w:r>
      <w:r>
        <w:tab/>
        <w:t>паспорт __________________________</w:t>
      </w:r>
    </w:p>
    <w:p w:rsidR="00D86891" w:rsidRDefault="00D86891" w:rsidP="00D8689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серия, №</w:t>
      </w:r>
    </w:p>
    <w:p w:rsidR="00D86891" w:rsidRPr="000474AA" w:rsidRDefault="00D86891" w:rsidP="00D86891">
      <w:pPr>
        <w:jc w:val="both"/>
      </w:pPr>
      <w:r>
        <w:tab/>
      </w:r>
      <w:r>
        <w:tab/>
      </w:r>
      <w:r>
        <w:tab/>
      </w:r>
      <w:r>
        <w:tab/>
      </w:r>
      <w:r>
        <w:tab/>
      </w:r>
      <w:r>
        <w:tab/>
      </w:r>
      <w:r>
        <w:tab/>
        <w:t>_________________________________</w:t>
      </w:r>
    </w:p>
    <w:p w:rsidR="00D86891" w:rsidRDefault="00D86891" w:rsidP="00D8689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когда и кем выдан</w:t>
      </w:r>
    </w:p>
    <w:p w:rsidR="00D86891" w:rsidRPr="00B50EDF" w:rsidRDefault="00D86891" w:rsidP="00D86891">
      <w:pPr>
        <w:ind w:left="5040" w:hanging="78"/>
        <w:jc w:val="both"/>
      </w:pPr>
      <w:r>
        <w:t xml:space="preserve">ИНН </w:t>
      </w:r>
      <w:r w:rsidRPr="000474AA">
        <w:t>_________________________</w:t>
      </w:r>
      <w:r>
        <w:t>___</w:t>
      </w:r>
    </w:p>
    <w:p w:rsidR="00D86891" w:rsidRDefault="00D86891" w:rsidP="00D86891">
      <w:pPr>
        <w:jc w:val="both"/>
        <w:rPr>
          <w:sz w:val="18"/>
        </w:rPr>
      </w:pPr>
    </w:p>
    <w:p w:rsidR="00D86891" w:rsidRDefault="00D86891" w:rsidP="00D86891">
      <w:pPr>
        <w:jc w:val="both"/>
      </w:pPr>
      <w:r>
        <w:tab/>
      </w:r>
      <w:r>
        <w:tab/>
      </w:r>
      <w:r>
        <w:tab/>
      </w:r>
      <w:r>
        <w:tab/>
      </w:r>
      <w:r>
        <w:tab/>
      </w:r>
      <w:r>
        <w:tab/>
      </w:r>
      <w:r>
        <w:tab/>
        <w:t>________________________________</w:t>
      </w:r>
    </w:p>
    <w:p w:rsidR="00D86891" w:rsidRDefault="00D86891" w:rsidP="00D86891">
      <w:pPr>
        <w:jc w:val="both"/>
      </w:pPr>
      <w:r>
        <w:tab/>
      </w:r>
      <w:r>
        <w:tab/>
      </w:r>
      <w:r>
        <w:tab/>
      </w:r>
      <w:r>
        <w:tab/>
      </w:r>
      <w:r>
        <w:tab/>
      </w:r>
      <w:r>
        <w:tab/>
      </w:r>
      <w:r>
        <w:tab/>
      </w:r>
      <w:r>
        <w:tab/>
      </w:r>
      <w:r>
        <w:tab/>
      </w:r>
      <w:r>
        <w:tab/>
      </w:r>
      <w:r>
        <w:rPr>
          <w:sz w:val="18"/>
        </w:rPr>
        <w:t>подпись</w:t>
      </w:r>
    </w:p>
    <w:p w:rsidR="00D86891" w:rsidRDefault="00D86891" w:rsidP="00D86891">
      <w:pPr>
        <w:jc w:val="both"/>
      </w:pPr>
    </w:p>
    <w:p w:rsidR="00D86891" w:rsidRDefault="00D86891" w:rsidP="00D86891">
      <w:pPr>
        <w:jc w:val="both"/>
      </w:pPr>
      <w:r>
        <w:t>Один экземпляр трудового договора получил(</w:t>
      </w:r>
      <w:proofErr w:type="gramStart"/>
      <w:r>
        <w:t>а)  _</w:t>
      </w:r>
      <w:proofErr w:type="gramEnd"/>
      <w:r>
        <w:t>_________ 20___ г.  _________________</w:t>
      </w:r>
    </w:p>
    <w:p w:rsidR="00D86891" w:rsidRDefault="00D86891" w:rsidP="00D86891">
      <w:pPr>
        <w:ind w:left="4320" w:firstLine="720"/>
        <w:jc w:val="both"/>
      </w:pPr>
      <w:r>
        <w:rPr>
          <w:sz w:val="18"/>
        </w:rPr>
        <w:t xml:space="preserve">    дата </w:t>
      </w:r>
      <w:r>
        <w:rPr>
          <w:sz w:val="18"/>
        </w:rPr>
        <w:tab/>
      </w:r>
      <w:r>
        <w:rPr>
          <w:sz w:val="18"/>
        </w:rPr>
        <w:tab/>
        <w:t xml:space="preserve">                         подпись работника</w:t>
      </w:r>
    </w:p>
    <w:p w:rsidR="00D86891" w:rsidRDefault="00D86891" w:rsidP="00D86891">
      <w:pPr>
        <w:jc w:val="both"/>
      </w:pPr>
      <w:r>
        <w:t>Ознакомлен(а) с:</w:t>
      </w:r>
    </w:p>
    <w:p w:rsidR="00D86891" w:rsidRDefault="00D86891" w:rsidP="00D86891">
      <w:pPr>
        <w:jc w:val="both"/>
      </w:pPr>
    </w:p>
    <w:p w:rsidR="00D86891" w:rsidRDefault="00D86891" w:rsidP="00D86891">
      <w:pPr>
        <w:jc w:val="both"/>
      </w:pPr>
      <w:r>
        <w:t>1. Областным законом от 11.03.2008 № 14-оз «О правом регулировании муниципальной службы в Ленинградской области»</w:t>
      </w:r>
    </w:p>
    <w:p w:rsidR="00D86891" w:rsidRDefault="00D86891" w:rsidP="00D86891">
      <w:pPr>
        <w:jc w:val="both"/>
      </w:pPr>
      <w:r>
        <w:t xml:space="preserve">2. Правилами внутреннего трудового распорядка администрации Никольского городского поселения Тосненского </w:t>
      </w:r>
      <w:proofErr w:type="gramStart"/>
      <w:r>
        <w:t>района  Ленинградской</w:t>
      </w:r>
      <w:proofErr w:type="gramEnd"/>
      <w:r>
        <w:t xml:space="preserve"> области.</w:t>
      </w:r>
    </w:p>
    <w:p w:rsidR="00D86891" w:rsidRPr="005B3289" w:rsidRDefault="00D86891" w:rsidP="00D86891">
      <w:pPr>
        <w:jc w:val="both"/>
      </w:pPr>
      <w:r>
        <w:t xml:space="preserve">3. </w:t>
      </w:r>
      <w:r w:rsidRPr="005B3289">
        <w:t>Кодекс этики и служебного поведения муниципальных служащих администрации Никольского городского поселения Тосненского района Ленинградской области</w:t>
      </w:r>
    </w:p>
    <w:p w:rsidR="00D86891" w:rsidRDefault="00D86891" w:rsidP="00D86891">
      <w:pPr>
        <w:jc w:val="both"/>
      </w:pPr>
      <w:r>
        <w:t xml:space="preserve">4. Положением о материальном стимулировании муниципальных служащих и работников, замещающих должности не являющиеся муниципальным должностями муниципальной </w:t>
      </w:r>
      <w:r>
        <w:lastRenderedPageBreak/>
        <w:t xml:space="preserve">службы администрации Никольского городского поселения Тосненского </w:t>
      </w:r>
      <w:proofErr w:type="gramStart"/>
      <w:r>
        <w:t>района  Ленинградской</w:t>
      </w:r>
      <w:proofErr w:type="gramEnd"/>
      <w:r>
        <w:t xml:space="preserve"> области.</w:t>
      </w:r>
    </w:p>
    <w:p w:rsidR="00D86891" w:rsidRDefault="00D86891" w:rsidP="00D86891">
      <w:pPr>
        <w:jc w:val="both"/>
      </w:pPr>
      <w:r>
        <w:t>5. Коллективным договором</w:t>
      </w:r>
    </w:p>
    <w:p w:rsidR="00D86891" w:rsidRDefault="00D86891" w:rsidP="00D86891">
      <w:pPr>
        <w:jc w:val="both"/>
      </w:pPr>
      <w:r>
        <w:t>6. Должностной инструкцией</w:t>
      </w:r>
    </w:p>
    <w:p w:rsidR="00D86891" w:rsidRDefault="00D86891" w:rsidP="00D86891">
      <w:pPr>
        <w:jc w:val="both"/>
      </w:pPr>
    </w:p>
    <w:p w:rsidR="00D86891" w:rsidRDefault="00D86891" w:rsidP="00D86891">
      <w:pPr>
        <w:jc w:val="both"/>
      </w:pPr>
      <w:r>
        <w:t xml:space="preserve">  __________ 20___ г.  _______________</w:t>
      </w:r>
    </w:p>
    <w:p w:rsidR="00D86891" w:rsidRDefault="00D86891" w:rsidP="00D86891">
      <w:pPr>
        <w:jc w:val="both"/>
      </w:pPr>
      <w:r>
        <w:rPr>
          <w:sz w:val="18"/>
        </w:rPr>
        <w:t xml:space="preserve">             дата </w:t>
      </w:r>
      <w:r>
        <w:rPr>
          <w:sz w:val="18"/>
        </w:rPr>
        <w:tab/>
      </w:r>
      <w:r>
        <w:rPr>
          <w:sz w:val="18"/>
        </w:rPr>
        <w:tab/>
        <w:t xml:space="preserve">       подпись работника</w:t>
      </w:r>
    </w:p>
    <w:p w:rsidR="009A2217" w:rsidRDefault="009A2217"/>
    <w:sectPr w:rsidR="009A2217" w:rsidSect="00C05FF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1" w15:restartNumberingAfterBreak="0">
    <w:nsid w:val="3A8E1920"/>
    <w:multiLevelType w:val="multilevel"/>
    <w:tmpl w:val="D63EC270"/>
    <w:lvl w:ilvl="0">
      <w:start w:val="12"/>
      <w:numFmt w:val="decimal"/>
      <w:lvlText w:val=""/>
      <w:lvlJc w:val="left"/>
      <w:pPr>
        <w:tabs>
          <w:tab w:val="num" w:pos="360"/>
        </w:tabs>
        <w:ind w:left="360" w:hanging="360"/>
      </w:pPr>
      <w:rPr>
        <w:rFonts w:hint="default"/>
      </w:rPr>
    </w:lvl>
    <w:lvl w:ilvl="1">
      <w:start w:val="2"/>
      <w:numFmt w:val="decimal"/>
      <w:isLgl/>
      <w:lvlText w:val="%1.%2."/>
      <w:lvlJc w:val="left"/>
      <w:pPr>
        <w:tabs>
          <w:tab w:val="num" w:pos="1145"/>
        </w:tabs>
        <w:ind w:left="1145" w:hanging="585"/>
      </w:pPr>
      <w:rPr>
        <w:rFonts w:hint="default"/>
      </w:rPr>
    </w:lvl>
    <w:lvl w:ilvl="2">
      <w:start w:val="1"/>
      <w:numFmt w:val="decimal"/>
      <w:isLgl/>
      <w:lvlText w:val="%1.%2.%3."/>
      <w:lvlJc w:val="left"/>
      <w:pPr>
        <w:tabs>
          <w:tab w:val="num" w:pos="1840"/>
        </w:tabs>
        <w:ind w:left="184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3320"/>
        </w:tabs>
        <w:ind w:left="3320" w:hanging="1080"/>
      </w:pPr>
      <w:rPr>
        <w:rFonts w:hint="default"/>
      </w:rPr>
    </w:lvl>
    <w:lvl w:ilvl="5">
      <w:start w:val="1"/>
      <w:numFmt w:val="decimal"/>
      <w:isLgl/>
      <w:lvlText w:val="%1.%2.%3.%4.%5.%6."/>
      <w:lvlJc w:val="left"/>
      <w:pPr>
        <w:tabs>
          <w:tab w:val="num" w:pos="3880"/>
        </w:tabs>
        <w:ind w:left="3880" w:hanging="1080"/>
      </w:pPr>
      <w:rPr>
        <w:rFonts w:hint="default"/>
      </w:rPr>
    </w:lvl>
    <w:lvl w:ilvl="6">
      <w:start w:val="1"/>
      <w:numFmt w:val="decimal"/>
      <w:isLgl/>
      <w:lvlText w:val="%1.%2.%3.%4.%5.%6.%7."/>
      <w:lvlJc w:val="left"/>
      <w:pPr>
        <w:tabs>
          <w:tab w:val="num" w:pos="4800"/>
        </w:tabs>
        <w:ind w:left="4800" w:hanging="1440"/>
      </w:pPr>
      <w:rPr>
        <w:rFonts w:hint="default"/>
      </w:rPr>
    </w:lvl>
    <w:lvl w:ilvl="7">
      <w:start w:val="1"/>
      <w:numFmt w:val="decimal"/>
      <w:isLgl/>
      <w:lvlText w:val="%1.%2.%3.%4.%5.%6.%7.%8."/>
      <w:lvlJc w:val="left"/>
      <w:pPr>
        <w:tabs>
          <w:tab w:val="num" w:pos="5360"/>
        </w:tabs>
        <w:ind w:left="5360" w:hanging="1440"/>
      </w:pPr>
      <w:rPr>
        <w:rFonts w:hint="default"/>
      </w:rPr>
    </w:lvl>
    <w:lvl w:ilvl="8">
      <w:start w:val="1"/>
      <w:numFmt w:val="decimal"/>
      <w:isLgl/>
      <w:lvlText w:val="%1.%2.%3.%4.%5.%6.%7.%8.%9."/>
      <w:lvlJc w:val="left"/>
      <w:pPr>
        <w:tabs>
          <w:tab w:val="num" w:pos="6280"/>
        </w:tabs>
        <w:ind w:left="6280" w:hanging="1800"/>
      </w:pPr>
      <w:rPr>
        <w:rFonts w:hint="default"/>
      </w:rPr>
    </w:lvl>
  </w:abstractNum>
  <w:abstractNum w:abstractNumId="2" w15:restartNumberingAfterBreak="0">
    <w:nsid w:val="7AE62DF4"/>
    <w:multiLevelType w:val="singleLevel"/>
    <w:tmpl w:val="4E34B138"/>
    <w:lvl w:ilvl="0">
      <w:start w:val="7"/>
      <w:numFmt w:val="bullet"/>
      <w:lvlText w:val="-"/>
      <w:lvlJc w:val="left"/>
      <w:pPr>
        <w:tabs>
          <w:tab w:val="num" w:pos="420"/>
        </w:tabs>
        <w:ind w:left="420" w:hanging="360"/>
      </w:pPr>
      <w:rPr>
        <w:rFonts w:hint="default"/>
      </w:rPr>
    </w:lvl>
  </w:abstractNum>
  <w:abstractNum w:abstractNumId="3" w15:restartNumberingAfterBreak="0">
    <w:nsid w:val="7C581B53"/>
    <w:multiLevelType w:val="singleLevel"/>
    <w:tmpl w:val="A9D6EC38"/>
    <w:lvl w:ilvl="0">
      <w:start w:val="9"/>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64"/>
    <w:rsid w:val="001C4DC0"/>
    <w:rsid w:val="003A2176"/>
    <w:rsid w:val="007530AD"/>
    <w:rsid w:val="008B3A6D"/>
    <w:rsid w:val="008C19A6"/>
    <w:rsid w:val="009A2217"/>
    <w:rsid w:val="00C05FFD"/>
    <w:rsid w:val="00D35764"/>
    <w:rsid w:val="00D86891"/>
    <w:rsid w:val="00E2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7E7B0-1F07-4377-9B6B-0F42D1F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5764"/>
    <w:pPr>
      <w:spacing w:before="240" w:after="240"/>
    </w:pPr>
  </w:style>
  <w:style w:type="paragraph" w:customStyle="1" w:styleId="a4">
    <w:basedOn w:val="a"/>
    <w:next w:val="a5"/>
    <w:qFormat/>
    <w:rsid w:val="00D86891"/>
    <w:pPr>
      <w:jc w:val="center"/>
    </w:pPr>
    <w:rPr>
      <w:b/>
      <w:szCs w:val="20"/>
    </w:rPr>
  </w:style>
  <w:style w:type="paragraph" w:styleId="a6">
    <w:name w:val="Body Text"/>
    <w:basedOn w:val="a"/>
    <w:link w:val="a7"/>
    <w:rsid w:val="00D86891"/>
    <w:pPr>
      <w:jc w:val="both"/>
    </w:pPr>
    <w:rPr>
      <w:szCs w:val="20"/>
    </w:rPr>
  </w:style>
  <w:style w:type="character" w:customStyle="1" w:styleId="a7">
    <w:name w:val="Основной текст Знак"/>
    <w:basedOn w:val="a0"/>
    <w:link w:val="a6"/>
    <w:rsid w:val="00D86891"/>
    <w:rPr>
      <w:rFonts w:ascii="Times New Roman" w:eastAsia="Times New Roman" w:hAnsi="Times New Roman" w:cs="Times New Roman"/>
      <w:sz w:val="24"/>
      <w:szCs w:val="20"/>
      <w:lang w:eastAsia="ru-RU"/>
    </w:rPr>
  </w:style>
  <w:style w:type="paragraph" w:styleId="a8">
    <w:name w:val="Body Text Indent"/>
    <w:basedOn w:val="a"/>
    <w:link w:val="a9"/>
    <w:rsid w:val="00D86891"/>
    <w:pPr>
      <w:ind w:firstLine="720"/>
      <w:jc w:val="both"/>
    </w:pPr>
    <w:rPr>
      <w:szCs w:val="20"/>
    </w:rPr>
  </w:style>
  <w:style w:type="character" w:customStyle="1" w:styleId="a9">
    <w:name w:val="Основной текст с отступом Знак"/>
    <w:basedOn w:val="a0"/>
    <w:link w:val="a8"/>
    <w:rsid w:val="00D86891"/>
    <w:rPr>
      <w:rFonts w:ascii="Times New Roman" w:eastAsia="Times New Roman" w:hAnsi="Times New Roman" w:cs="Times New Roman"/>
      <w:sz w:val="24"/>
      <w:szCs w:val="20"/>
      <w:lang w:eastAsia="ru-RU"/>
    </w:rPr>
  </w:style>
  <w:style w:type="paragraph" w:styleId="3">
    <w:name w:val="Body Text Indent 3"/>
    <w:basedOn w:val="a"/>
    <w:link w:val="30"/>
    <w:rsid w:val="00D86891"/>
    <w:pPr>
      <w:tabs>
        <w:tab w:val="left" w:pos="840"/>
      </w:tabs>
      <w:ind w:firstLine="560"/>
      <w:jc w:val="both"/>
    </w:pPr>
    <w:rPr>
      <w:b/>
      <w:sz w:val="20"/>
      <w:szCs w:val="20"/>
    </w:rPr>
  </w:style>
  <w:style w:type="character" w:customStyle="1" w:styleId="30">
    <w:name w:val="Основной текст с отступом 3 Знак"/>
    <w:basedOn w:val="a0"/>
    <w:link w:val="3"/>
    <w:rsid w:val="00D86891"/>
    <w:rPr>
      <w:rFonts w:ascii="Times New Roman" w:eastAsia="Times New Roman" w:hAnsi="Times New Roman" w:cs="Times New Roman"/>
      <w:b/>
      <w:sz w:val="20"/>
      <w:szCs w:val="20"/>
      <w:lang w:eastAsia="ru-RU"/>
    </w:rPr>
  </w:style>
  <w:style w:type="paragraph" w:customStyle="1" w:styleId="ConsPlusNormal">
    <w:name w:val="ConsPlusNormal"/>
    <w:rsid w:val="00D8689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
    <w:name w:val="Знак1"/>
    <w:basedOn w:val="a"/>
    <w:rsid w:val="00D86891"/>
    <w:pPr>
      <w:spacing w:before="100" w:beforeAutospacing="1" w:after="100" w:afterAutospacing="1"/>
    </w:pPr>
    <w:rPr>
      <w:rFonts w:ascii="Tahoma" w:hAnsi="Tahoma"/>
      <w:sz w:val="20"/>
      <w:szCs w:val="20"/>
      <w:lang w:val="en-US" w:eastAsia="en-US"/>
    </w:rPr>
  </w:style>
  <w:style w:type="paragraph" w:styleId="a5">
    <w:name w:val="Title"/>
    <w:basedOn w:val="a"/>
    <w:next w:val="a"/>
    <w:link w:val="aa"/>
    <w:uiPriority w:val="10"/>
    <w:qFormat/>
    <w:rsid w:val="00D86891"/>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5"/>
    <w:uiPriority w:val="10"/>
    <w:rsid w:val="00D8689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Викторовна</cp:lastModifiedBy>
  <cp:revision>2</cp:revision>
  <dcterms:created xsi:type="dcterms:W3CDTF">2019-02-15T04:57:00Z</dcterms:created>
  <dcterms:modified xsi:type="dcterms:W3CDTF">2019-02-15T04:57:00Z</dcterms:modified>
</cp:coreProperties>
</file>