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</w:t>
      </w:r>
      <w:r w:rsidR="00EA07E5">
        <w:rPr>
          <w:b/>
        </w:rPr>
        <w:t>а</w:t>
      </w:r>
      <w:r w:rsidRPr="00716A55">
        <w:rPr>
          <w:b/>
        </w:rPr>
        <w:t xml:space="preserve"> №</w:t>
      </w:r>
      <w:r w:rsidR="004864C8">
        <w:rPr>
          <w:b/>
        </w:rPr>
        <w:t>1</w:t>
      </w:r>
      <w:r w:rsidR="00507E71">
        <w:rPr>
          <w:b/>
        </w:rPr>
        <w:t>-</w:t>
      </w:r>
      <w:r w:rsidR="00BF2973">
        <w:rPr>
          <w:b/>
        </w:rPr>
        <w:t>2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</w:t>
      </w:r>
      <w:r w:rsidR="00BF2973">
        <w:rPr>
          <w:b/>
        </w:rPr>
        <w:t>2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516D1A" w:rsidP="00184052">
      <w:r>
        <w:t>17</w:t>
      </w:r>
      <w:r w:rsidR="00184052" w:rsidRPr="00184052">
        <w:t xml:space="preserve"> </w:t>
      </w:r>
      <w:r w:rsidR="003801AE">
        <w:t>ма</w:t>
      </w:r>
      <w:r>
        <w:t xml:space="preserve">я </w:t>
      </w:r>
      <w:r w:rsidR="00184052" w:rsidRPr="00184052">
        <w:t>201</w:t>
      </w:r>
      <w:r w:rsidR="007A29D4"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г.</w:t>
      </w:r>
      <w:r w:rsidR="00516D1A">
        <w:t xml:space="preserve"> </w:t>
      </w:r>
      <w:r w:rsidRPr="00716A55">
        <w:t>Никольское, ул.</w:t>
      </w:r>
      <w:r w:rsidR="00516D1A">
        <w:t xml:space="preserve"> </w:t>
      </w:r>
      <w:r w:rsidRPr="00716A55">
        <w:t xml:space="preserve">Зеленая, д.32, </w:t>
      </w:r>
      <w:proofErr w:type="spellStart"/>
      <w:r w:rsidRPr="00716A55">
        <w:t>каб</w:t>
      </w:r>
      <w:proofErr w:type="spellEnd"/>
      <w:r w:rsidR="00516D1A">
        <w:t>.</w:t>
      </w:r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BF2973" w:rsidP="007A29D4">
      <w:pPr>
        <w:ind w:firstLine="709"/>
        <w:jc w:val="both"/>
      </w:pPr>
      <w:r w:rsidRPr="00BF2973">
        <w:t xml:space="preserve">Нежилое здание </w:t>
      </w:r>
      <w:r w:rsidR="007A29D4" w:rsidRPr="007A29D4">
        <w:t xml:space="preserve">площадью </w:t>
      </w:r>
      <w:r>
        <w:t>278</w:t>
      </w:r>
      <w:r w:rsidR="007A29D4" w:rsidRPr="007A29D4">
        <w:t xml:space="preserve"> кв. метр</w:t>
      </w:r>
      <w:r w:rsidR="00213E56">
        <w:t>ов</w:t>
      </w:r>
      <w:r w:rsidR="007A29D4" w:rsidRPr="007A29D4">
        <w:t>, расположенн</w:t>
      </w:r>
      <w:r>
        <w:t>о</w:t>
      </w:r>
      <w:r w:rsidR="007A29D4">
        <w:t>е</w:t>
      </w:r>
      <w:r w:rsidR="007A29D4" w:rsidRPr="007A29D4">
        <w:t xml:space="preserve"> по адресу: </w:t>
      </w:r>
      <w:proofErr w:type="gramStart"/>
      <w:r w:rsidR="007A29D4" w:rsidRPr="007A29D4">
        <w:t xml:space="preserve">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BF2973">
        <w:t>пос. Гладкое, ул. Школьная, д.1ж</w:t>
      </w:r>
      <w:r w:rsidR="007A29D4" w:rsidRPr="007A29D4">
        <w:t xml:space="preserve"> и земельный участок площадью </w:t>
      </w:r>
      <w:r>
        <w:t>405</w:t>
      </w:r>
      <w:r w:rsidR="007A29D4" w:rsidRPr="007A29D4">
        <w:t xml:space="preserve"> кв. метров, необходимый для использования </w:t>
      </w:r>
      <w:r>
        <w:t>нежилого здания</w:t>
      </w:r>
      <w:r w:rsidR="007A29D4" w:rsidRPr="007A29D4">
        <w:t>,  расположенный по адресу:</w:t>
      </w:r>
      <w:proofErr w:type="gramEnd"/>
      <w:r w:rsidR="007A29D4" w:rsidRPr="007A29D4">
        <w:t xml:space="preserve"> 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BF2973">
        <w:t xml:space="preserve">пос. </w:t>
      </w:r>
      <w:proofErr w:type="gramStart"/>
      <w:r w:rsidRPr="00BF2973">
        <w:t>Гладкое</w:t>
      </w:r>
      <w:proofErr w:type="gramEnd"/>
      <w:r w:rsidRPr="00BF2973">
        <w:t>,  ул. Школьная, д.1ж</w:t>
      </w:r>
      <w:r w:rsidR="007A29D4">
        <w:t>.</w:t>
      </w:r>
      <w:r w:rsidR="007A29D4" w:rsidRPr="007A29D4">
        <w:tab/>
      </w:r>
    </w:p>
    <w:p w:rsidR="00516D1A" w:rsidRPr="00516D1A" w:rsidRDefault="00184052" w:rsidP="00516D1A">
      <w:pPr>
        <w:ind w:firstLine="709"/>
        <w:jc w:val="both"/>
      </w:pPr>
      <w:r w:rsidRPr="00184052">
        <w:t xml:space="preserve">На </w:t>
      </w:r>
      <w:r w:rsidR="00516D1A">
        <w:t>13</w:t>
      </w:r>
      <w:r w:rsidRPr="00184052">
        <w:t>.0</w:t>
      </w:r>
      <w:r w:rsidR="00516D1A">
        <w:t>5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</w:t>
      </w:r>
      <w:bookmarkStart w:id="0" w:name="_GoBack"/>
      <w:bookmarkEnd w:id="0"/>
      <w:r w:rsidRPr="00184052">
        <w:t xml:space="preserve">ния приема заявок) </w:t>
      </w:r>
      <w:r w:rsidR="00516D1A" w:rsidRPr="00516D1A">
        <w:t>подана: одна заявка.</w:t>
      </w:r>
    </w:p>
    <w:p w:rsidR="00516D1A" w:rsidRDefault="00516D1A" w:rsidP="00516D1A">
      <w:pPr>
        <w:ind w:firstLine="709"/>
        <w:jc w:val="both"/>
      </w:pPr>
      <w:r>
        <w:t xml:space="preserve">Претендент не допущен к участию в аукционе, в связи с </w:t>
      </w:r>
      <w:proofErr w:type="gramStart"/>
      <w:r w:rsidRPr="00D36161">
        <w:t>не подтверждением</w:t>
      </w:r>
      <w:proofErr w:type="gramEnd"/>
      <w:r w:rsidRPr="00D36161">
        <w:t xml:space="preserve"> поступления в установленный срок задатка на счета, указанные в информационном сообщении</w:t>
      </w:r>
      <w:r>
        <w:t>.</w:t>
      </w:r>
    </w:p>
    <w:p w:rsidR="00516D1A" w:rsidRPr="00184052" w:rsidRDefault="00516D1A" w:rsidP="00516D1A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 xml:space="preserve">Аукцион признан несостоявшимся </w:t>
      </w:r>
      <w:r>
        <w:t>в связи с отсутствием допущенных участников</w:t>
      </w:r>
      <w:r w:rsidRPr="00184052">
        <w:t>.</w:t>
      </w:r>
    </w:p>
    <w:p w:rsidR="007D320F" w:rsidRDefault="007D320F" w:rsidP="00516D1A">
      <w:pPr>
        <w:tabs>
          <w:tab w:val="left" w:pos="2088"/>
          <w:tab w:val="left" w:pos="5688"/>
          <w:tab w:val="left" w:pos="9468"/>
        </w:tabs>
        <w:ind w:firstLine="709"/>
        <w:jc w:val="both"/>
      </w:pPr>
    </w:p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13E56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01AE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16D1A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17C63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BF2973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A07E5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D3BB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4</cp:revision>
  <dcterms:created xsi:type="dcterms:W3CDTF">2019-05-16T06:03:00Z</dcterms:created>
  <dcterms:modified xsi:type="dcterms:W3CDTF">2019-05-16T11:10:00Z</dcterms:modified>
</cp:coreProperties>
</file>