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DE78DC" w:rsidRDefault="00F22690" w:rsidP="00DE78DC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DE78DC">
        <w:rPr>
          <w:b/>
        </w:rPr>
        <w:t>а</w:t>
      </w:r>
      <w:r w:rsidRPr="00716A55">
        <w:rPr>
          <w:b/>
        </w:rPr>
        <w:t xml:space="preserve"> </w:t>
      </w:r>
      <w:r w:rsidR="00DE78DC" w:rsidRPr="00DE78DC">
        <w:rPr>
          <w:b/>
        </w:rPr>
        <w:t>№1-</w:t>
      </w:r>
      <w:r w:rsidR="00AC6DC1">
        <w:rPr>
          <w:b/>
        </w:rPr>
        <w:t>3</w:t>
      </w:r>
      <w:r w:rsidR="00DE78DC" w:rsidRPr="00DE78DC">
        <w:rPr>
          <w:b/>
        </w:rPr>
        <w:t>-2017</w:t>
      </w:r>
    </w:p>
    <w:p w:rsidR="00DE78DC" w:rsidRPr="00DE78DC" w:rsidRDefault="00DE78DC" w:rsidP="00DE78DC">
      <w:pPr>
        <w:jc w:val="center"/>
        <w:rPr>
          <w:b/>
        </w:rPr>
      </w:pPr>
      <w:r w:rsidRPr="00DE78DC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DE78DC" w:rsidP="00DE78DC">
      <w:pPr>
        <w:jc w:val="center"/>
      </w:pPr>
      <w:r w:rsidRPr="00DE78DC">
        <w:rPr>
          <w:b/>
        </w:rPr>
        <w:t>муниципального имущества (Лот №</w:t>
      </w:r>
      <w:r w:rsidR="00AC6DC1">
        <w:rPr>
          <w:b/>
        </w:rPr>
        <w:t>3</w:t>
      </w:r>
      <w:r w:rsidRPr="00DE78DC">
        <w:rPr>
          <w:b/>
        </w:rPr>
        <w:t>)</w:t>
      </w:r>
    </w:p>
    <w:p w:rsidR="00184052" w:rsidRPr="00184052" w:rsidRDefault="00DE78DC" w:rsidP="00DE78DC">
      <w:pPr>
        <w:jc w:val="both"/>
      </w:pPr>
      <w:r>
        <w:t>17</w:t>
      </w:r>
      <w:r w:rsidR="00184052" w:rsidRPr="00184052">
        <w:t xml:space="preserve"> марта 2017 года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DE78D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675758" w:rsidRDefault="00DE78DC" w:rsidP="00DE78DC">
      <w:pPr>
        <w:jc w:val="both"/>
      </w:pPr>
      <w:r>
        <w:t xml:space="preserve">Трактор Белорус 82.1 </w:t>
      </w:r>
      <w:r w:rsidR="00AC6DC1">
        <w:t>Заводской номер 808130315 Номер двигателя 657743 Государственный номер 0713XH47 Год выпуска 2011</w:t>
      </w:r>
    </w:p>
    <w:p w:rsidR="00F22690" w:rsidRDefault="00DE78DC" w:rsidP="00AC6DC1">
      <w:pPr>
        <w:jc w:val="both"/>
      </w:pPr>
      <w:r>
        <w:t>На 13.03.2017 года 17.00 часов (дату и время окончания приема заявок) подан</w:t>
      </w:r>
      <w:r w:rsidR="00AC6DC1">
        <w:t>ы</w:t>
      </w:r>
      <w:r>
        <w:t xml:space="preserve">: </w:t>
      </w:r>
      <w:r w:rsidR="00675758">
        <w:t>двадцать</w:t>
      </w:r>
      <w:r w:rsidR="00AC6DC1">
        <w:t xml:space="preserve"> одна</w:t>
      </w:r>
      <w:r>
        <w:t xml:space="preserve">  заяв</w:t>
      </w:r>
      <w:r w:rsidR="00AC6DC1">
        <w:t>ка</w:t>
      </w:r>
      <w:r>
        <w:t>.</w:t>
      </w:r>
    </w:p>
    <w:p w:rsidR="00CB3461" w:rsidRPr="00716A55" w:rsidRDefault="00CB3461" w:rsidP="00AC6DC1">
      <w:pPr>
        <w:jc w:val="both"/>
      </w:pPr>
      <w:r w:rsidRPr="00CB3461">
        <w:t xml:space="preserve">В результате рассмотрения заявок и документов принято решение: признать участниками аукциона </w:t>
      </w:r>
      <w:r w:rsidR="00E03BB1">
        <w:t>19</w:t>
      </w:r>
      <w:bookmarkStart w:id="0" w:name="_GoBack"/>
      <w:bookmarkEnd w:id="0"/>
      <w:r w:rsidRPr="00CB3461">
        <w:t xml:space="preserve"> претендентов</w:t>
      </w:r>
    </w:p>
    <w:p w:rsidR="00CB3461" w:rsidRDefault="00CB3461" w:rsidP="00AC6DC1">
      <w:pPr>
        <w:jc w:val="both"/>
      </w:pPr>
      <w:r>
        <w:t>-</w:t>
      </w:r>
      <w:r w:rsidRPr="00CB3461">
        <w:t xml:space="preserve"> отказать в допуске к участию в аукционе</w:t>
      </w:r>
      <w:r>
        <w:t>:</w:t>
      </w:r>
      <w:r w:rsidRPr="00CB3461">
        <w:t xml:space="preserve"> </w:t>
      </w:r>
    </w:p>
    <w:p w:rsidR="007D320F" w:rsidRDefault="00CB3461" w:rsidP="00AC6DC1">
      <w:pPr>
        <w:jc w:val="both"/>
      </w:pPr>
      <w:r>
        <w:t xml:space="preserve">- </w:t>
      </w:r>
      <w:r w:rsidRPr="00CB3461">
        <w:t xml:space="preserve">Графу Алексею Викторовичу в связи с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p w:rsidR="00CB3461" w:rsidRDefault="00CB3461" w:rsidP="00AC6DC1">
      <w:pPr>
        <w:jc w:val="both"/>
      </w:pPr>
      <w:r>
        <w:t xml:space="preserve">- </w:t>
      </w:r>
      <w:proofErr w:type="spellStart"/>
      <w:r w:rsidRPr="00CB3461">
        <w:t>Пукин</w:t>
      </w:r>
      <w:r>
        <w:t>у</w:t>
      </w:r>
      <w:proofErr w:type="spellEnd"/>
      <w:r w:rsidRPr="00CB3461">
        <w:t xml:space="preserve"> Павл</w:t>
      </w:r>
      <w:r>
        <w:t>у</w:t>
      </w:r>
      <w:r w:rsidRPr="00CB3461">
        <w:t xml:space="preserve"> Владимирович</w:t>
      </w:r>
      <w:r>
        <w:t>у</w:t>
      </w:r>
      <w:r w:rsidRPr="00CB3461">
        <w:t xml:space="preserve"> в связи с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sectPr w:rsidR="00CB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75758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AC6DC1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B3461"/>
    <w:rsid w:val="00CC5A56"/>
    <w:rsid w:val="00D0536E"/>
    <w:rsid w:val="00D1561D"/>
    <w:rsid w:val="00D3034E"/>
    <w:rsid w:val="00D35318"/>
    <w:rsid w:val="00D81E63"/>
    <w:rsid w:val="00DA2089"/>
    <w:rsid w:val="00DB570F"/>
    <w:rsid w:val="00DE78DC"/>
    <w:rsid w:val="00DF2E8A"/>
    <w:rsid w:val="00E03B8A"/>
    <w:rsid w:val="00E03BB1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2017-03-16T07:40:00Z</dcterms:created>
  <dcterms:modified xsi:type="dcterms:W3CDTF">2017-03-16T07:45:00Z</dcterms:modified>
</cp:coreProperties>
</file>