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61FF" w:rsidRPr="00D661FF" w:rsidRDefault="00D661FF" w:rsidP="00D661FF">
      <w:pPr>
        <w:pStyle w:val="ConsTitle"/>
        <w:widowControl/>
        <w:ind w:right="-3730"/>
        <w:jc w:val="right"/>
        <w:rPr>
          <w:rFonts w:ascii="Times New Roman" w:hAnsi="Times New Roman" w:cs="Times New Roman"/>
          <w:b w:val="0"/>
          <w:sz w:val="28"/>
          <w:szCs w:val="28"/>
        </w:rPr>
      </w:pPr>
      <w:r w:rsidRPr="00D661FF"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3616E5" w:rsidRPr="003616E5" w:rsidRDefault="003616E5" w:rsidP="003616E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pacing w:val="20"/>
          <w:sz w:val="28"/>
          <w:szCs w:val="28"/>
        </w:rPr>
      </w:pPr>
      <w:r w:rsidRPr="003616E5">
        <w:rPr>
          <w:b/>
          <w:spacing w:val="20"/>
          <w:sz w:val="28"/>
          <w:szCs w:val="28"/>
        </w:rPr>
        <w:t xml:space="preserve">Л Е Н И Н Г Р А Д С К А Я   О Б Л А С Т Ь </w:t>
      </w:r>
    </w:p>
    <w:p w:rsidR="003616E5" w:rsidRPr="003616E5" w:rsidRDefault="003616E5" w:rsidP="003616E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8"/>
          <w:szCs w:val="28"/>
        </w:rPr>
      </w:pPr>
      <w:r w:rsidRPr="003616E5">
        <w:rPr>
          <w:b/>
          <w:sz w:val="28"/>
          <w:szCs w:val="28"/>
        </w:rPr>
        <w:t>Т О С Н Е Н С К И Й   Р А Й О Н</w:t>
      </w:r>
    </w:p>
    <w:p w:rsidR="003616E5" w:rsidRPr="003616E5" w:rsidRDefault="003616E5" w:rsidP="003616E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0"/>
          <w:szCs w:val="20"/>
        </w:rPr>
      </w:pPr>
    </w:p>
    <w:p w:rsidR="003616E5" w:rsidRPr="003616E5" w:rsidRDefault="003616E5" w:rsidP="003616E5">
      <w:pPr>
        <w:widowControl/>
        <w:autoSpaceDE/>
        <w:autoSpaceDN/>
        <w:adjustRightInd/>
        <w:spacing w:line="240" w:lineRule="auto"/>
        <w:ind w:firstLine="0"/>
        <w:jc w:val="center"/>
        <w:rPr>
          <w:b/>
        </w:rPr>
      </w:pPr>
      <w:r w:rsidRPr="003616E5">
        <w:rPr>
          <w:b/>
        </w:rPr>
        <w:t xml:space="preserve">НИКОЛЬСКОЕ ГОРОДСКОЕ ПОСЕЛЕНИЕ </w:t>
      </w:r>
    </w:p>
    <w:p w:rsidR="003616E5" w:rsidRPr="003616E5" w:rsidRDefault="003616E5" w:rsidP="003616E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20"/>
          <w:szCs w:val="20"/>
        </w:rPr>
      </w:pPr>
    </w:p>
    <w:p w:rsidR="003616E5" w:rsidRPr="003616E5" w:rsidRDefault="003616E5" w:rsidP="003616E5">
      <w:pPr>
        <w:widowControl/>
        <w:autoSpaceDE/>
        <w:autoSpaceDN/>
        <w:adjustRightInd/>
        <w:spacing w:line="240" w:lineRule="auto"/>
        <w:ind w:firstLine="0"/>
        <w:jc w:val="center"/>
        <w:rPr>
          <w:b/>
        </w:rPr>
      </w:pPr>
      <w:r w:rsidRPr="003616E5">
        <w:rPr>
          <w:b/>
        </w:rPr>
        <w:t>СОВЕТ ДЕПУТАТОВ ТРЕТЬЕГО СОЗЫВА</w:t>
      </w:r>
    </w:p>
    <w:p w:rsidR="003616E5" w:rsidRPr="003616E5" w:rsidRDefault="003616E5" w:rsidP="003616E5">
      <w:pPr>
        <w:widowControl/>
        <w:autoSpaceDE/>
        <w:autoSpaceDN/>
        <w:adjustRightInd/>
        <w:spacing w:line="240" w:lineRule="auto"/>
        <w:ind w:firstLine="0"/>
        <w:jc w:val="center"/>
      </w:pPr>
    </w:p>
    <w:p w:rsidR="003616E5" w:rsidRPr="003616E5" w:rsidRDefault="003616E5" w:rsidP="003616E5">
      <w:pPr>
        <w:widowControl/>
        <w:autoSpaceDE/>
        <w:autoSpaceDN/>
        <w:adjustRightInd/>
        <w:spacing w:line="240" w:lineRule="auto"/>
        <w:ind w:firstLine="0"/>
        <w:jc w:val="center"/>
      </w:pPr>
    </w:p>
    <w:p w:rsidR="003616E5" w:rsidRPr="003616E5" w:rsidRDefault="003616E5" w:rsidP="003616E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pacing w:val="20"/>
          <w:sz w:val="36"/>
          <w:szCs w:val="36"/>
        </w:rPr>
      </w:pPr>
      <w:r w:rsidRPr="003616E5">
        <w:rPr>
          <w:b/>
          <w:spacing w:val="20"/>
          <w:sz w:val="36"/>
          <w:szCs w:val="36"/>
        </w:rPr>
        <w:t>РЕШЕНИЕ</w:t>
      </w:r>
    </w:p>
    <w:p w:rsidR="003616E5" w:rsidRPr="003616E5" w:rsidRDefault="003616E5" w:rsidP="003616E5">
      <w:pPr>
        <w:widowControl/>
        <w:autoSpaceDE/>
        <w:autoSpaceDN/>
        <w:adjustRightInd/>
        <w:spacing w:line="240" w:lineRule="auto"/>
        <w:ind w:firstLine="0"/>
        <w:jc w:val="center"/>
        <w:rPr>
          <w:b/>
          <w:sz w:val="32"/>
          <w:szCs w:val="32"/>
        </w:rPr>
      </w:pPr>
    </w:p>
    <w:p w:rsidR="00F742A4" w:rsidRDefault="00F742A4" w:rsidP="00F40C05">
      <w:pPr>
        <w:widowControl/>
        <w:autoSpaceDE/>
        <w:adjustRightInd/>
        <w:spacing w:line="240" w:lineRule="auto"/>
        <w:ind w:right="-44" w:firstLine="0"/>
        <w:rPr>
          <w:sz w:val="28"/>
          <w:szCs w:val="28"/>
        </w:rPr>
      </w:pPr>
    </w:p>
    <w:p w:rsidR="00F40C05" w:rsidRDefault="00F742A4" w:rsidP="00F40C05">
      <w:pPr>
        <w:widowControl/>
        <w:autoSpaceDE/>
        <w:adjustRightInd/>
        <w:spacing w:line="240" w:lineRule="auto"/>
        <w:ind w:right="-44" w:firstLine="0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03082E">
        <w:rPr>
          <w:sz w:val="28"/>
          <w:szCs w:val="28"/>
        </w:rPr>
        <w:t xml:space="preserve"> </w:t>
      </w:r>
      <w:r w:rsidR="000440E8">
        <w:rPr>
          <w:sz w:val="28"/>
          <w:szCs w:val="28"/>
        </w:rPr>
        <w:t>27.08.2019</w:t>
      </w:r>
      <w:r>
        <w:rPr>
          <w:sz w:val="28"/>
          <w:szCs w:val="28"/>
        </w:rPr>
        <w:t xml:space="preserve"> </w:t>
      </w:r>
      <w:r w:rsidR="000308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="003616E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0440E8">
        <w:rPr>
          <w:sz w:val="28"/>
          <w:szCs w:val="28"/>
        </w:rPr>
        <w:t>189</w:t>
      </w:r>
    </w:p>
    <w:p w:rsidR="00F742A4" w:rsidRDefault="00F742A4" w:rsidP="00F40C05">
      <w:pPr>
        <w:widowControl/>
        <w:autoSpaceDE/>
        <w:adjustRightInd/>
        <w:spacing w:line="240" w:lineRule="auto"/>
        <w:ind w:right="-44" w:firstLine="0"/>
        <w:rPr>
          <w:sz w:val="28"/>
          <w:szCs w:val="28"/>
          <w:u w:val="single"/>
        </w:rPr>
      </w:pPr>
    </w:p>
    <w:tbl>
      <w:tblPr>
        <w:tblStyle w:val="a5"/>
        <w:tblW w:w="889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3092"/>
      </w:tblGrid>
      <w:tr w:rsidR="00F40C05" w:rsidTr="00F40C05">
        <w:tc>
          <w:tcPr>
            <w:tcW w:w="5807" w:type="dxa"/>
          </w:tcPr>
          <w:p w:rsidR="0003082E" w:rsidRDefault="00F40C05" w:rsidP="004C5461">
            <w:pPr>
              <w:spacing w:line="240" w:lineRule="auto"/>
              <w:ind w:firstLine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Никольского городского поселения Тосненского района Ленинградской области от </w:t>
            </w:r>
            <w:r w:rsidR="004C5461">
              <w:rPr>
                <w:sz w:val="28"/>
                <w:szCs w:val="28"/>
              </w:rPr>
              <w:t>25.12.2018</w:t>
            </w:r>
            <w:r>
              <w:rPr>
                <w:sz w:val="28"/>
                <w:szCs w:val="28"/>
              </w:rPr>
              <w:t xml:space="preserve"> №</w:t>
            </w:r>
            <w:r w:rsidR="004C5461">
              <w:rPr>
                <w:sz w:val="28"/>
                <w:szCs w:val="28"/>
              </w:rPr>
              <w:t>160</w:t>
            </w:r>
            <w:r>
              <w:rPr>
                <w:sz w:val="28"/>
                <w:szCs w:val="28"/>
              </w:rPr>
              <w:t xml:space="preserve"> «О бюджете Никольского городского поселения Тосненского района Ленинградской области на 201</w:t>
            </w:r>
            <w:r w:rsidR="004C5461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 и на плановый период 20</w:t>
            </w:r>
            <w:r w:rsidR="004C5461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 xml:space="preserve"> и 202</w:t>
            </w:r>
            <w:r w:rsidR="004C546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годов</w:t>
            </w:r>
            <w:r w:rsidRPr="0051309E">
              <w:rPr>
                <w:sz w:val="28"/>
                <w:szCs w:val="28"/>
              </w:rPr>
              <w:t xml:space="preserve">» </w:t>
            </w:r>
            <w:r w:rsidR="0051309E" w:rsidRPr="0051309E">
              <w:rPr>
                <w:sz w:val="28"/>
                <w:szCs w:val="28"/>
              </w:rPr>
              <w:t>с учетом внесенных изменений и дополнений решением №173 от 26.03.2019г.</w:t>
            </w:r>
            <w:r w:rsidR="00DA7ECD">
              <w:rPr>
                <w:sz w:val="28"/>
                <w:szCs w:val="28"/>
              </w:rPr>
              <w:t>, № 184 от 21.05.2019г.</w:t>
            </w:r>
            <w:r w:rsidR="0003082E">
              <w:rPr>
                <w:sz w:val="28"/>
                <w:szCs w:val="28"/>
              </w:rPr>
              <w:t>,</w:t>
            </w:r>
            <w:r w:rsidR="00F742A4">
              <w:rPr>
                <w:sz w:val="28"/>
                <w:szCs w:val="28"/>
              </w:rPr>
              <w:t xml:space="preserve"> </w:t>
            </w:r>
            <w:r w:rsidR="0003082E">
              <w:rPr>
                <w:sz w:val="28"/>
                <w:szCs w:val="28"/>
              </w:rPr>
              <w:t>№ 186 от 14.06.2019г.</w:t>
            </w:r>
          </w:p>
        </w:tc>
        <w:tc>
          <w:tcPr>
            <w:tcW w:w="3092" w:type="dxa"/>
          </w:tcPr>
          <w:p w:rsidR="00F40C05" w:rsidRDefault="00F40C05" w:rsidP="00CC45E8">
            <w:pPr>
              <w:widowControl/>
              <w:autoSpaceDE/>
              <w:autoSpaceDN/>
              <w:adjustRightInd/>
              <w:spacing w:line="240" w:lineRule="auto"/>
              <w:ind w:right="-44" w:firstLine="0"/>
              <w:rPr>
                <w:sz w:val="28"/>
                <w:szCs w:val="28"/>
              </w:rPr>
            </w:pPr>
          </w:p>
        </w:tc>
      </w:tr>
    </w:tbl>
    <w:p w:rsidR="009F1924" w:rsidRDefault="009F1924" w:rsidP="00CC45E8">
      <w:pPr>
        <w:widowControl/>
        <w:autoSpaceDE/>
        <w:autoSpaceDN/>
        <w:adjustRightInd/>
        <w:spacing w:line="240" w:lineRule="auto"/>
        <w:ind w:right="-44" w:firstLine="0"/>
        <w:rPr>
          <w:sz w:val="28"/>
          <w:szCs w:val="28"/>
        </w:rPr>
      </w:pPr>
    </w:p>
    <w:p w:rsidR="001A117E" w:rsidRDefault="001A117E" w:rsidP="00F40C05">
      <w:pPr>
        <w:spacing w:line="240" w:lineRule="auto"/>
        <w:ind w:right="-44" w:firstLine="567"/>
        <w:rPr>
          <w:sz w:val="28"/>
          <w:szCs w:val="28"/>
        </w:rPr>
      </w:pPr>
      <w:r>
        <w:rPr>
          <w:sz w:val="28"/>
          <w:szCs w:val="28"/>
        </w:rPr>
        <w:t>Совет депутатов Никольского городского поселения Тосненского района Ленинградской области</w:t>
      </w:r>
    </w:p>
    <w:p w:rsidR="001A117E" w:rsidRDefault="001A117E" w:rsidP="001A117E">
      <w:pPr>
        <w:spacing w:line="240" w:lineRule="auto"/>
        <w:ind w:left="-284" w:right="-44" w:firstLine="284"/>
        <w:rPr>
          <w:sz w:val="28"/>
          <w:szCs w:val="28"/>
        </w:rPr>
      </w:pPr>
    </w:p>
    <w:p w:rsidR="001A117E" w:rsidRDefault="001A117E" w:rsidP="00F40C05">
      <w:pPr>
        <w:spacing w:line="240" w:lineRule="auto"/>
        <w:ind w:right="-44" w:firstLine="567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1A117E" w:rsidRDefault="001A117E" w:rsidP="00F40C05">
      <w:pPr>
        <w:spacing w:line="240" w:lineRule="auto"/>
        <w:ind w:right="-44" w:firstLine="567"/>
        <w:rPr>
          <w:sz w:val="28"/>
          <w:szCs w:val="28"/>
        </w:rPr>
      </w:pPr>
    </w:p>
    <w:p w:rsidR="001A117E" w:rsidRPr="0051309E" w:rsidRDefault="001A117E" w:rsidP="008744F2">
      <w:pPr>
        <w:spacing w:line="240" w:lineRule="auto"/>
        <w:ind w:right="98" w:firstLine="567"/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F945E3">
        <w:rPr>
          <w:sz w:val="28"/>
          <w:szCs w:val="28"/>
        </w:rPr>
        <w:t xml:space="preserve">1. Внести в решение совета депутатов Никольского городского поселения Тосненского района Ленинградской области от </w:t>
      </w:r>
      <w:r w:rsidR="004C5461">
        <w:rPr>
          <w:sz w:val="28"/>
          <w:szCs w:val="28"/>
        </w:rPr>
        <w:t>25 декабря 2018</w:t>
      </w:r>
      <w:r w:rsidRPr="00F945E3">
        <w:rPr>
          <w:sz w:val="28"/>
          <w:szCs w:val="28"/>
        </w:rPr>
        <w:t xml:space="preserve"> года № </w:t>
      </w:r>
      <w:r w:rsidR="004C5461">
        <w:rPr>
          <w:sz w:val="28"/>
          <w:szCs w:val="28"/>
        </w:rPr>
        <w:t>160</w:t>
      </w:r>
      <w:r w:rsidRPr="00F945E3">
        <w:rPr>
          <w:sz w:val="28"/>
          <w:szCs w:val="28"/>
        </w:rPr>
        <w:t xml:space="preserve"> «О бюджете Никольского городского поселения Тосненского района Ленинградской области на 201</w:t>
      </w:r>
      <w:r w:rsidR="004C5461">
        <w:rPr>
          <w:sz w:val="28"/>
          <w:szCs w:val="28"/>
        </w:rPr>
        <w:t>9</w:t>
      </w:r>
      <w:r w:rsidRPr="00F945E3">
        <w:rPr>
          <w:sz w:val="28"/>
          <w:szCs w:val="28"/>
        </w:rPr>
        <w:t xml:space="preserve"> год и на плановый период </w:t>
      </w:r>
      <w:r w:rsidRPr="0051309E">
        <w:rPr>
          <w:sz w:val="28"/>
          <w:szCs w:val="28"/>
        </w:rPr>
        <w:t>20</w:t>
      </w:r>
      <w:r w:rsidR="004C5461" w:rsidRPr="0051309E">
        <w:rPr>
          <w:sz w:val="28"/>
          <w:szCs w:val="28"/>
        </w:rPr>
        <w:t>20</w:t>
      </w:r>
      <w:r w:rsidRPr="0051309E">
        <w:rPr>
          <w:sz w:val="28"/>
          <w:szCs w:val="28"/>
        </w:rPr>
        <w:t xml:space="preserve"> и 20</w:t>
      </w:r>
      <w:r w:rsidR="00F40C05" w:rsidRPr="0051309E">
        <w:rPr>
          <w:sz w:val="28"/>
          <w:szCs w:val="28"/>
        </w:rPr>
        <w:t>2</w:t>
      </w:r>
      <w:r w:rsidR="004C5461" w:rsidRPr="0051309E">
        <w:rPr>
          <w:sz w:val="28"/>
          <w:szCs w:val="28"/>
        </w:rPr>
        <w:t>1</w:t>
      </w:r>
      <w:r w:rsidRPr="0051309E">
        <w:rPr>
          <w:sz w:val="28"/>
          <w:szCs w:val="28"/>
        </w:rPr>
        <w:t xml:space="preserve"> годов» </w:t>
      </w:r>
      <w:r w:rsidR="0051309E" w:rsidRPr="0051309E">
        <w:rPr>
          <w:sz w:val="28"/>
          <w:szCs w:val="28"/>
        </w:rPr>
        <w:t>с учетом внесенных изменений и дополнений решением №173 от 26.03.2019г.</w:t>
      </w:r>
      <w:r w:rsidR="00AB0718">
        <w:rPr>
          <w:sz w:val="28"/>
          <w:szCs w:val="28"/>
        </w:rPr>
        <w:t>, № 184 от 21.05.2019г.</w:t>
      </w:r>
      <w:r w:rsidR="0003082E">
        <w:rPr>
          <w:sz w:val="28"/>
          <w:szCs w:val="28"/>
        </w:rPr>
        <w:t>, №186 от 14.06.2019г.</w:t>
      </w:r>
      <w:r w:rsidR="00A745B0">
        <w:rPr>
          <w:sz w:val="28"/>
          <w:szCs w:val="28"/>
        </w:rPr>
        <w:t xml:space="preserve"> </w:t>
      </w:r>
      <w:r w:rsidRPr="0051309E">
        <w:rPr>
          <w:sz w:val="28"/>
          <w:szCs w:val="28"/>
        </w:rPr>
        <w:t xml:space="preserve">следующие изменения:       </w:t>
      </w:r>
    </w:p>
    <w:p w:rsidR="00A71CF7" w:rsidRPr="00F945E3" w:rsidRDefault="001A117E" w:rsidP="00A71CF7">
      <w:pPr>
        <w:spacing w:line="240" w:lineRule="auto"/>
        <w:ind w:right="98" w:firstLine="567"/>
        <w:rPr>
          <w:sz w:val="28"/>
          <w:szCs w:val="28"/>
        </w:rPr>
      </w:pPr>
      <w:r w:rsidRPr="00F945E3">
        <w:rPr>
          <w:sz w:val="28"/>
          <w:szCs w:val="28"/>
        </w:rPr>
        <w:t xml:space="preserve">1.1. </w:t>
      </w:r>
      <w:r w:rsidR="00A71CF7" w:rsidRPr="00F945E3">
        <w:rPr>
          <w:sz w:val="28"/>
          <w:szCs w:val="28"/>
        </w:rPr>
        <w:t>Пункт 1 изложить в новой редакции: «Утвердить основные характеристики бюджета Никольского городского поселения Тосненского района Ленинградской области на 201</w:t>
      </w:r>
      <w:r w:rsidR="00A71CF7">
        <w:rPr>
          <w:sz w:val="28"/>
          <w:szCs w:val="28"/>
        </w:rPr>
        <w:t>9</w:t>
      </w:r>
      <w:r w:rsidR="00A71CF7" w:rsidRPr="00F945E3">
        <w:rPr>
          <w:sz w:val="28"/>
          <w:szCs w:val="28"/>
        </w:rPr>
        <w:t xml:space="preserve"> год: </w:t>
      </w:r>
    </w:p>
    <w:p w:rsidR="00A71CF7" w:rsidRPr="00F945E3" w:rsidRDefault="00A71CF7" w:rsidP="00A71CF7">
      <w:pPr>
        <w:spacing w:line="240" w:lineRule="auto"/>
        <w:ind w:right="98" w:firstLine="567"/>
        <w:rPr>
          <w:sz w:val="28"/>
          <w:szCs w:val="28"/>
        </w:rPr>
      </w:pPr>
      <w:r w:rsidRPr="00F945E3">
        <w:rPr>
          <w:sz w:val="28"/>
          <w:szCs w:val="28"/>
        </w:rPr>
        <w:t xml:space="preserve">- прогнозируемый общий объем доходов местного бюджета в сумме </w:t>
      </w:r>
      <w:r w:rsidR="0013667C">
        <w:rPr>
          <w:sz w:val="28"/>
          <w:szCs w:val="28"/>
        </w:rPr>
        <w:t>424 171,955</w:t>
      </w:r>
      <w:r w:rsidRPr="00F945E3">
        <w:rPr>
          <w:sz w:val="28"/>
          <w:szCs w:val="28"/>
        </w:rPr>
        <w:t xml:space="preserve"> тысяч рублей;</w:t>
      </w:r>
    </w:p>
    <w:p w:rsidR="00A71CF7" w:rsidRPr="00F945E3" w:rsidRDefault="00A71CF7" w:rsidP="00A71CF7">
      <w:pPr>
        <w:spacing w:line="240" w:lineRule="auto"/>
        <w:ind w:right="98" w:firstLine="567"/>
        <w:rPr>
          <w:sz w:val="28"/>
          <w:szCs w:val="28"/>
        </w:rPr>
      </w:pPr>
      <w:r w:rsidRPr="00F945E3">
        <w:rPr>
          <w:sz w:val="28"/>
          <w:szCs w:val="28"/>
        </w:rPr>
        <w:t xml:space="preserve">- общий объем расходов местного бюджета в сумме </w:t>
      </w:r>
      <w:r w:rsidR="0013667C">
        <w:rPr>
          <w:sz w:val="28"/>
          <w:szCs w:val="28"/>
        </w:rPr>
        <w:t xml:space="preserve">447 316,942 </w:t>
      </w:r>
      <w:r w:rsidRPr="00F945E3">
        <w:rPr>
          <w:sz w:val="28"/>
          <w:szCs w:val="28"/>
        </w:rPr>
        <w:t>тысяч рублей;</w:t>
      </w:r>
    </w:p>
    <w:p w:rsidR="00A71CF7" w:rsidRDefault="00A71CF7" w:rsidP="00A71CF7">
      <w:pPr>
        <w:spacing w:line="240" w:lineRule="auto"/>
        <w:ind w:right="98" w:firstLine="567"/>
        <w:rPr>
          <w:sz w:val="28"/>
          <w:szCs w:val="28"/>
        </w:rPr>
      </w:pPr>
      <w:r w:rsidRPr="00F945E3">
        <w:rPr>
          <w:sz w:val="28"/>
          <w:szCs w:val="28"/>
        </w:rPr>
        <w:t xml:space="preserve">- прогнозируемый дефицит местного бюджета в сумме </w:t>
      </w:r>
      <w:r w:rsidR="0003082E">
        <w:rPr>
          <w:sz w:val="28"/>
          <w:szCs w:val="28"/>
        </w:rPr>
        <w:t>23 144,987</w:t>
      </w:r>
      <w:r w:rsidRPr="00F945E3">
        <w:rPr>
          <w:sz w:val="28"/>
          <w:szCs w:val="28"/>
        </w:rPr>
        <w:t xml:space="preserve"> тысяч рублей.</w:t>
      </w:r>
    </w:p>
    <w:p w:rsidR="00A71CF7" w:rsidRPr="007551F9" w:rsidRDefault="00A71CF7" w:rsidP="00A71CF7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1.2. Пункт 2 изложить в новой редакции: «</w:t>
      </w:r>
      <w:r w:rsidRPr="007551F9">
        <w:rPr>
          <w:sz w:val="28"/>
          <w:szCs w:val="28"/>
        </w:rPr>
        <w:t xml:space="preserve">Утвердить основные характеристики бюджета Никольского городского поселения Тосненского </w:t>
      </w:r>
      <w:r w:rsidRPr="007551F9">
        <w:rPr>
          <w:sz w:val="28"/>
          <w:szCs w:val="28"/>
        </w:rPr>
        <w:lastRenderedPageBreak/>
        <w:t>района Ленинградской области на плановый период 2020 и 2021 год:</w:t>
      </w:r>
    </w:p>
    <w:p w:rsidR="00A71CF7" w:rsidRPr="007551F9" w:rsidRDefault="00A71CF7" w:rsidP="00A71CF7">
      <w:pPr>
        <w:spacing w:line="240" w:lineRule="auto"/>
        <w:ind w:firstLine="567"/>
        <w:rPr>
          <w:sz w:val="28"/>
          <w:szCs w:val="28"/>
        </w:rPr>
      </w:pPr>
      <w:r w:rsidRPr="007551F9">
        <w:rPr>
          <w:sz w:val="28"/>
          <w:szCs w:val="28"/>
        </w:rPr>
        <w:t xml:space="preserve">- прогнозируемый общий объем доходов бюджета Никольского городского поселения Тосненского района Ленинградской области на 2020 год в сумме </w:t>
      </w:r>
      <w:r w:rsidR="0003082E">
        <w:rPr>
          <w:sz w:val="28"/>
          <w:szCs w:val="28"/>
        </w:rPr>
        <w:t>295 314,950</w:t>
      </w:r>
      <w:r w:rsidRPr="007551F9">
        <w:rPr>
          <w:sz w:val="28"/>
          <w:szCs w:val="28"/>
        </w:rPr>
        <w:t xml:space="preserve"> тыс. рублей; на 2021 год в сумме 16</w:t>
      </w:r>
      <w:r>
        <w:rPr>
          <w:sz w:val="28"/>
          <w:szCs w:val="28"/>
        </w:rPr>
        <w:t>1</w:t>
      </w:r>
      <w:r w:rsidRPr="007551F9">
        <w:rPr>
          <w:sz w:val="28"/>
          <w:szCs w:val="28"/>
        </w:rPr>
        <w:t> 030,260 тыс. рублей;</w:t>
      </w:r>
    </w:p>
    <w:p w:rsidR="00A71CF7" w:rsidRPr="007551F9" w:rsidRDefault="00A71CF7" w:rsidP="00A71CF7">
      <w:pPr>
        <w:spacing w:line="240" w:lineRule="auto"/>
        <w:ind w:firstLine="567"/>
        <w:rPr>
          <w:sz w:val="28"/>
          <w:szCs w:val="28"/>
        </w:rPr>
      </w:pPr>
      <w:r w:rsidRPr="00D625C6">
        <w:rPr>
          <w:sz w:val="28"/>
          <w:szCs w:val="28"/>
        </w:rPr>
        <w:t xml:space="preserve">- общий объем расходов бюджета Никольского городского поселения Тосненского района Ленинградской области на 2020 год в сумме </w:t>
      </w:r>
      <w:r w:rsidR="0003082E">
        <w:rPr>
          <w:sz w:val="28"/>
          <w:szCs w:val="28"/>
        </w:rPr>
        <w:t>301 721,961</w:t>
      </w:r>
      <w:r w:rsidRPr="00D625C6">
        <w:rPr>
          <w:sz w:val="28"/>
          <w:szCs w:val="28"/>
        </w:rPr>
        <w:t xml:space="preserve"> тыс. рублей, в том числе условно утвержденные расходы в сумме </w:t>
      </w:r>
      <w:r>
        <w:rPr>
          <w:sz w:val="28"/>
          <w:szCs w:val="28"/>
        </w:rPr>
        <w:t>4 500,000</w:t>
      </w:r>
      <w:r w:rsidRPr="00D625C6">
        <w:rPr>
          <w:sz w:val="28"/>
          <w:szCs w:val="28"/>
        </w:rPr>
        <w:t xml:space="preserve"> тыс. рублей; на 2021 год в сумме 169 851,448 тыс. рублей, в том числе условно утвержденные расходы</w:t>
      </w:r>
      <w:r w:rsidRPr="007551F9">
        <w:rPr>
          <w:sz w:val="28"/>
          <w:szCs w:val="28"/>
        </w:rPr>
        <w:t xml:space="preserve"> в сумме </w:t>
      </w:r>
      <w:r>
        <w:rPr>
          <w:sz w:val="28"/>
          <w:szCs w:val="28"/>
        </w:rPr>
        <w:t>8 222,482</w:t>
      </w:r>
      <w:r w:rsidRPr="007551F9">
        <w:rPr>
          <w:sz w:val="28"/>
          <w:szCs w:val="28"/>
        </w:rPr>
        <w:t xml:space="preserve"> тыс. рублей;</w:t>
      </w:r>
    </w:p>
    <w:p w:rsidR="00A71CF7" w:rsidRDefault="00A71CF7" w:rsidP="00A71CF7">
      <w:pPr>
        <w:spacing w:line="240" w:lineRule="auto"/>
        <w:ind w:firstLine="567"/>
        <w:rPr>
          <w:sz w:val="28"/>
          <w:szCs w:val="28"/>
        </w:rPr>
      </w:pPr>
      <w:r w:rsidRPr="00D625C6">
        <w:rPr>
          <w:sz w:val="28"/>
          <w:szCs w:val="28"/>
        </w:rPr>
        <w:t>- п</w:t>
      </w:r>
      <w:r w:rsidR="007960DA">
        <w:rPr>
          <w:sz w:val="28"/>
          <w:szCs w:val="28"/>
        </w:rPr>
        <w:t>рогнозируемый дефицит</w:t>
      </w:r>
      <w:r w:rsidRPr="00D625C6">
        <w:rPr>
          <w:sz w:val="28"/>
          <w:szCs w:val="28"/>
        </w:rPr>
        <w:t xml:space="preserve"> бюджета Никольского городского поселения Тосненского района Ленинградской области на 2020 год в сумме 6 407,011 тыс. рублей; на 2021 год в сумме 8 821,188 тыс. рублей.</w:t>
      </w:r>
    </w:p>
    <w:p w:rsidR="002E12B0" w:rsidRPr="00D625C6" w:rsidRDefault="002E12B0" w:rsidP="002E12B0">
      <w:pPr>
        <w:spacing w:line="240" w:lineRule="auto"/>
        <w:ind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1.3 Пункт 11 изложить в новой редакции: «</w:t>
      </w:r>
      <w:r w:rsidRPr="00B31081">
        <w:rPr>
          <w:sz w:val="28"/>
          <w:szCs w:val="28"/>
        </w:rPr>
        <w:t xml:space="preserve">Утвердить расходы на обеспечение деятельности исполнительного органа местного самоуправления на 2019 год в сумме </w:t>
      </w:r>
      <w:r w:rsidR="00175E98">
        <w:rPr>
          <w:sz w:val="28"/>
          <w:szCs w:val="28"/>
        </w:rPr>
        <w:t>33 334,166</w:t>
      </w:r>
      <w:r w:rsidRPr="00B31081">
        <w:rPr>
          <w:sz w:val="28"/>
          <w:szCs w:val="28"/>
        </w:rPr>
        <w:t xml:space="preserve"> тыс. рублей; на плановый период 2020 и 2021 годы в сумме 31 504,771 тыс. рублей и в сумме 31 204,224 тыс. рублей соответственно.</w:t>
      </w:r>
      <w:r>
        <w:rPr>
          <w:sz w:val="28"/>
          <w:szCs w:val="28"/>
        </w:rPr>
        <w:t>»</w:t>
      </w:r>
    </w:p>
    <w:p w:rsidR="00A71CF7" w:rsidRDefault="00A71CF7" w:rsidP="00CF161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2E12B0">
        <w:rPr>
          <w:sz w:val="28"/>
          <w:szCs w:val="28"/>
        </w:rPr>
        <w:t>4</w:t>
      </w:r>
      <w:r>
        <w:rPr>
          <w:sz w:val="28"/>
          <w:szCs w:val="28"/>
        </w:rPr>
        <w:t>. Пункт 16 изложить в новой редакции: «</w:t>
      </w:r>
      <w:r w:rsidRPr="00C74848">
        <w:rPr>
          <w:sz w:val="28"/>
          <w:szCs w:val="28"/>
        </w:rPr>
        <w:t xml:space="preserve">Утвердить объем межбюджетных трансфертов, получаемых из других бюджетов бюджетной системы Российской Федерации, на 2019 год в общей сумме </w:t>
      </w:r>
      <w:r w:rsidR="0013667C">
        <w:rPr>
          <w:sz w:val="28"/>
          <w:szCs w:val="28"/>
        </w:rPr>
        <w:t>300 163,538</w:t>
      </w:r>
      <w:r w:rsidRPr="00C74848">
        <w:rPr>
          <w:sz w:val="28"/>
          <w:szCs w:val="28"/>
        </w:rPr>
        <w:t xml:space="preserve"> тыс. рублей, на плановый период 20</w:t>
      </w:r>
      <w:r w:rsidR="0013667C">
        <w:rPr>
          <w:sz w:val="28"/>
          <w:szCs w:val="28"/>
        </w:rPr>
        <w:t>20</w:t>
      </w:r>
      <w:r w:rsidRPr="00C74848">
        <w:rPr>
          <w:sz w:val="28"/>
          <w:szCs w:val="28"/>
        </w:rPr>
        <w:t xml:space="preserve"> и 202</w:t>
      </w:r>
      <w:r w:rsidR="0013667C">
        <w:rPr>
          <w:sz w:val="28"/>
          <w:szCs w:val="28"/>
        </w:rPr>
        <w:t>1</w:t>
      </w:r>
      <w:r w:rsidRPr="00C74848">
        <w:rPr>
          <w:sz w:val="28"/>
          <w:szCs w:val="28"/>
        </w:rPr>
        <w:t xml:space="preserve"> годы в общих суммах </w:t>
      </w:r>
      <w:r w:rsidR="0013667C">
        <w:rPr>
          <w:sz w:val="28"/>
          <w:szCs w:val="28"/>
        </w:rPr>
        <w:t>187 528,800</w:t>
      </w:r>
      <w:r w:rsidRPr="00C74848">
        <w:rPr>
          <w:sz w:val="28"/>
          <w:szCs w:val="28"/>
        </w:rPr>
        <w:t xml:space="preserve"> тыс. рублей и 64 570,100 тыс. рублей соответственно (Приложение №2).</w:t>
      </w:r>
      <w:r>
        <w:rPr>
          <w:sz w:val="28"/>
          <w:szCs w:val="28"/>
        </w:rPr>
        <w:t>»</w:t>
      </w:r>
    </w:p>
    <w:p w:rsidR="00CF1618" w:rsidRPr="00C74848" w:rsidRDefault="00A71CF7" w:rsidP="00CF1618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2E12B0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CF1618">
        <w:rPr>
          <w:sz w:val="28"/>
          <w:szCs w:val="28"/>
        </w:rPr>
        <w:t>Пункт 24 изложить в новой редакции: «</w:t>
      </w:r>
      <w:r w:rsidR="00CF1618" w:rsidRPr="00C74848">
        <w:rPr>
          <w:sz w:val="28"/>
          <w:szCs w:val="28"/>
        </w:rPr>
        <w:t>Утвердить адресную инвестиционную программу Никольского городского поселения Тосненского района Ленинградской области на 2019 год и на плановый период 2020 и 2021 годов (Приложение №9):</w:t>
      </w:r>
    </w:p>
    <w:p w:rsidR="00CF1618" w:rsidRPr="00C74848" w:rsidRDefault="00CF1618" w:rsidP="00CF1618">
      <w:pPr>
        <w:spacing w:line="240" w:lineRule="auto"/>
        <w:ind w:firstLine="567"/>
        <w:outlineLvl w:val="1"/>
        <w:rPr>
          <w:sz w:val="28"/>
          <w:szCs w:val="28"/>
        </w:rPr>
      </w:pPr>
      <w:r w:rsidRPr="00C74848">
        <w:rPr>
          <w:sz w:val="28"/>
          <w:szCs w:val="28"/>
        </w:rPr>
        <w:t xml:space="preserve">на 2019 год в сумме </w:t>
      </w:r>
      <w:r w:rsidR="00B34BA7">
        <w:rPr>
          <w:sz w:val="28"/>
          <w:szCs w:val="28"/>
        </w:rPr>
        <w:t xml:space="preserve">244 948,827 </w:t>
      </w:r>
      <w:r w:rsidRPr="00C74848">
        <w:rPr>
          <w:sz w:val="28"/>
          <w:szCs w:val="28"/>
        </w:rPr>
        <w:t>тыс. рублей;</w:t>
      </w:r>
    </w:p>
    <w:p w:rsidR="00CF1618" w:rsidRPr="00C74848" w:rsidRDefault="00CF1618" w:rsidP="00CF1618">
      <w:pPr>
        <w:spacing w:line="240" w:lineRule="auto"/>
        <w:ind w:firstLine="567"/>
        <w:outlineLvl w:val="1"/>
        <w:rPr>
          <w:sz w:val="28"/>
          <w:szCs w:val="28"/>
        </w:rPr>
      </w:pPr>
      <w:r w:rsidRPr="00C74848">
        <w:rPr>
          <w:sz w:val="28"/>
          <w:szCs w:val="28"/>
        </w:rPr>
        <w:t xml:space="preserve">на 2020 год в сумме </w:t>
      </w:r>
      <w:r w:rsidR="0013667C">
        <w:rPr>
          <w:sz w:val="28"/>
          <w:szCs w:val="28"/>
        </w:rPr>
        <w:t>134 056,890</w:t>
      </w:r>
      <w:r w:rsidRPr="00C74848">
        <w:rPr>
          <w:sz w:val="28"/>
          <w:szCs w:val="28"/>
        </w:rPr>
        <w:t xml:space="preserve"> тыс. рублей;</w:t>
      </w:r>
    </w:p>
    <w:p w:rsidR="00CF1618" w:rsidRDefault="00CF1618" w:rsidP="00CF1618">
      <w:pPr>
        <w:spacing w:line="240" w:lineRule="auto"/>
        <w:ind w:right="98" w:firstLine="567"/>
        <w:rPr>
          <w:sz w:val="28"/>
          <w:szCs w:val="28"/>
        </w:rPr>
      </w:pPr>
      <w:r w:rsidRPr="00C74848">
        <w:rPr>
          <w:sz w:val="28"/>
          <w:szCs w:val="28"/>
        </w:rPr>
        <w:t>на 202</w:t>
      </w:r>
      <w:r>
        <w:rPr>
          <w:sz w:val="28"/>
          <w:szCs w:val="28"/>
        </w:rPr>
        <w:t>1 год в сумме 0,000 тыс. рублей»</w:t>
      </w:r>
      <w:r w:rsidR="003A67EA">
        <w:rPr>
          <w:sz w:val="28"/>
          <w:szCs w:val="28"/>
        </w:rPr>
        <w:t>.</w:t>
      </w:r>
    </w:p>
    <w:p w:rsidR="00615280" w:rsidRDefault="00615280" w:rsidP="00CF1618">
      <w:pPr>
        <w:spacing w:line="240" w:lineRule="auto"/>
        <w:ind w:right="98" w:firstLine="567"/>
        <w:rPr>
          <w:sz w:val="28"/>
          <w:szCs w:val="28"/>
        </w:rPr>
      </w:pPr>
      <w:r>
        <w:rPr>
          <w:sz w:val="28"/>
          <w:szCs w:val="28"/>
        </w:rPr>
        <w:t>1.5. Приложение №1 «Источники внутреннего финансирования дефицита бюджета Никольского городского поселения Тосненского района Ленинградской области на 2019 год и на плановый период 2020 и 2021 годы» изложить в новой редакции (Приложение №1).</w:t>
      </w:r>
    </w:p>
    <w:p w:rsidR="003A67EA" w:rsidRDefault="003A67EA" w:rsidP="00CF1618">
      <w:pPr>
        <w:spacing w:line="240" w:lineRule="auto"/>
        <w:ind w:right="98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615280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Pr="00F945E3">
        <w:rPr>
          <w:sz w:val="28"/>
          <w:szCs w:val="28"/>
        </w:rPr>
        <w:t>Приложение №2 «Прогнозируемые поступления налоговых, неналоговых доходов и безвозмездных поступлений в бюджет Никольского городского поселения Тосненского района Ленинградской области на 201</w:t>
      </w:r>
      <w:r>
        <w:rPr>
          <w:sz w:val="28"/>
          <w:szCs w:val="28"/>
        </w:rPr>
        <w:t>9</w:t>
      </w:r>
      <w:r w:rsidRPr="00F945E3">
        <w:rPr>
          <w:sz w:val="28"/>
          <w:szCs w:val="28"/>
        </w:rPr>
        <w:t xml:space="preserve"> год и на плановый период 20</w:t>
      </w:r>
      <w:r>
        <w:rPr>
          <w:sz w:val="28"/>
          <w:szCs w:val="28"/>
        </w:rPr>
        <w:t>20</w:t>
      </w:r>
      <w:r w:rsidRPr="00F945E3">
        <w:rPr>
          <w:sz w:val="28"/>
          <w:szCs w:val="28"/>
        </w:rPr>
        <w:t xml:space="preserve"> и 202</w:t>
      </w:r>
      <w:r>
        <w:rPr>
          <w:sz w:val="28"/>
          <w:szCs w:val="28"/>
        </w:rPr>
        <w:t>1</w:t>
      </w:r>
      <w:r w:rsidRPr="00F945E3">
        <w:rPr>
          <w:sz w:val="28"/>
          <w:szCs w:val="28"/>
        </w:rPr>
        <w:t xml:space="preserve"> годы» изложить в новой редакции (Приложение №</w:t>
      </w:r>
      <w:r w:rsidR="00615280">
        <w:rPr>
          <w:sz w:val="28"/>
          <w:szCs w:val="28"/>
        </w:rPr>
        <w:t>2</w:t>
      </w:r>
      <w:r w:rsidRPr="00F945E3">
        <w:rPr>
          <w:sz w:val="28"/>
          <w:szCs w:val="28"/>
        </w:rPr>
        <w:t>).</w:t>
      </w:r>
    </w:p>
    <w:p w:rsidR="004C5461" w:rsidRPr="00F945E3" w:rsidRDefault="00CF1618" w:rsidP="00CF1618">
      <w:pPr>
        <w:spacing w:line="240" w:lineRule="auto"/>
        <w:ind w:right="98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615280">
        <w:rPr>
          <w:sz w:val="28"/>
          <w:szCs w:val="28"/>
        </w:rPr>
        <w:t>7</w:t>
      </w:r>
      <w:r w:rsidR="00A71CF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4C5461" w:rsidRPr="00086BF6">
        <w:rPr>
          <w:sz w:val="28"/>
          <w:szCs w:val="28"/>
        </w:rPr>
        <w:t>Приложение №5 «Распределение бюджетных ассигнований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классификации расходов бюджетов на 201</w:t>
      </w:r>
      <w:r w:rsidR="004C5461">
        <w:rPr>
          <w:sz w:val="28"/>
          <w:szCs w:val="28"/>
        </w:rPr>
        <w:t>9</w:t>
      </w:r>
      <w:r w:rsidR="004C5461" w:rsidRPr="00086BF6">
        <w:rPr>
          <w:sz w:val="28"/>
          <w:szCs w:val="28"/>
        </w:rPr>
        <w:t xml:space="preserve"> год» изложить в новой редакции (Приложение №</w:t>
      </w:r>
      <w:r w:rsidR="00615280">
        <w:rPr>
          <w:sz w:val="28"/>
          <w:szCs w:val="28"/>
        </w:rPr>
        <w:t>3</w:t>
      </w:r>
      <w:r w:rsidR="004C5461" w:rsidRPr="00086BF6">
        <w:rPr>
          <w:sz w:val="28"/>
          <w:szCs w:val="28"/>
        </w:rPr>
        <w:t>).</w:t>
      </w:r>
    </w:p>
    <w:p w:rsidR="001C6A4F" w:rsidRPr="00F945E3" w:rsidRDefault="001C6A4F" w:rsidP="008744F2">
      <w:pPr>
        <w:spacing w:line="240" w:lineRule="auto"/>
        <w:ind w:right="98" w:firstLine="567"/>
        <w:outlineLvl w:val="1"/>
        <w:rPr>
          <w:sz w:val="28"/>
          <w:szCs w:val="28"/>
        </w:rPr>
      </w:pPr>
      <w:r w:rsidRPr="00F945E3">
        <w:rPr>
          <w:sz w:val="28"/>
          <w:szCs w:val="28"/>
        </w:rPr>
        <w:t>1.</w:t>
      </w:r>
      <w:r w:rsidR="00615280">
        <w:rPr>
          <w:sz w:val="28"/>
          <w:szCs w:val="28"/>
        </w:rPr>
        <w:t>8</w:t>
      </w:r>
      <w:r w:rsidRPr="00F945E3">
        <w:rPr>
          <w:sz w:val="28"/>
          <w:szCs w:val="28"/>
        </w:rPr>
        <w:t>. Приложение №</w:t>
      </w:r>
      <w:r w:rsidR="004C5461">
        <w:rPr>
          <w:sz w:val="28"/>
          <w:szCs w:val="28"/>
        </w:rPr>
        <w:t>7</w:t>
      </w:r>
      <w:r w:rsidRPr="00F945E3">
        <w:rPr>
          <w:sz w:val="28"/>
          <w:szCs w:val="28"/>
        </w:rPr>
        <w:t xml:space="preserve"> «Ведомственная структура расходов бюджета Никольского городского поселения Тосненского района Ленинградской области на 201</w:t>
      </w:r>
      <w:r w:rsidR="004C5461">
        <w:rPr>
          <w:sz w:val="28"/>
          <w:szCs w:val="28"/>
        </w:rPr>
        <w:t>9</w:t>
      </w:r>
      <w:r w:rsidRPr="00F945E3">
        <w:rPr>
          <w:sz w:val="28"/>
          <w:szCs w:val="28"/>
        </w:rPr>
        <w:t xml:space="preserve"> год» изложить в новой редакции (Приложение №</w:t>
      </w:r>
      <w:r w:rsidR="00615280">
        <w:rPr>
          <w:sz w:val="28"/>
          <w:szCs w:val="28"/>
        </w:rPr>
        <w:t>4</w:t>
      </w:r>
      <w:r w:rsidRPr="00F945E3">
        <w:rPr>
          <w:sz w:val="28"/>
          <w:szCs w:val="28"/>
        </w:rPr>
        <w:t>).</w:t>
      </w:r>
    </w:p>
    <w:p w:rsidR="00825D78" w:rsidRDefault="00265A4F" w:rsidP="00825D78">
      <w:pPr>
        <w:spacing w:line="240" w:lineRule="auto"/>
        <w:ind w:right="98" w:firstLine="567"/>
        <w:rPr>
          <w:sz w:val="28"/>
          <w:szCs w:val="28"/>
        </w:rPr>
      </w:pPr>
      <w:r w:rsidRPr="00D1278E">
        <w:rPr>
          <w:sz w:val="28"/>
          <w:szCs w:val="28"/>
        </w:rPr>
        <w:t>1.</w:t>
      </w:r>
      <w:r w:rsidR="00615280">
        <w:rPr>
          <w:sz w:val="28"/>
          <w:szCs w:val="28"/>
        </w:rPr>
        <w:t>9</w:t>
      </w:r>
      <w:r w:rsidR="00AB0718">
        <w:rPr>
          <w:sz w:val="28"/>
          <w:szCs w:val="28"/>
        </w:rPr>
        <w:t>.</w:t>
      </w:r>
      <w:r w:rsidR="00825D78">
        <w:rPr>
          <w:sz w:val="28"/>
          <w:szCs w:val="28"/>
        </w:rPr>
        <w:t xml:space="preserve"> </w:t>
      </w:r>
      <w:r w:rsidR="00825D78" w:rsidRPr="00086BF6">
        <w:rPr>
          <w:sz w:val="28"/>
          <w:szCs w:val="28"/>
        </w:rPr>
        <w:t>Приложение №</w:t>
      </w:r>
      <w:r w:rsidR="00825D78">
        <w:rPr>
          <w:sz w:val="28"/>
          <w:szCs w:val="28"/>
        </w:rPr>
        <w:t>6</w:t>
      </w:r>
      <w:r w:rsidR="00825D78" w:rsidRPr="00086BF6">
        <w:rPr>
          <w:sz w:val="28"/>
          <w:szCs w:val="28"/>
        </w:rPr>
        <w:t xml:space="preserve"> «Распределение бюджетных ассигнований по </w:t>
      </w:r>
      <w:r w:rsidR="00825D78" w:rsidRPr="00086BF6">
        <w:rPr>
          <w:sz w:val="28"/>
          <w:szCs w:val="28"/>
        </w:rPr>
        <w:lastRenderedPageBreak/>
        <w:t>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бюджетов, а также по разделам и подразделам кла</w:t>
      </w:r>
      <w:r w:rsidR="00825D78">
        <w:rPr>
          <w:sz w:val="28"/>
          <w:szCs w:val="28"/>
        </w:rPr>
        <w:t>ссификации расходов бюджетов на</w:t>
      </w:r>
      <w:r w:rsidR="00825D78" w:rsidRPr="00825D78">
        <w:rPr>
          <w:sz w:val="28"/>
          <w:szCs w:val="28"/>
        </w:rPr>
        <w:t xml:space="preserve"> плановый период 2020 и 2021 годов</w:t>
      </w:r>
      <w:r w:rsidR="00825D78" w:rsidRPr="00086BF6">
        <w:rPr>
          <w:sz w:val="28"/>
          <w:szCs w:val="28"/>
        </w:rPr>
        <w:t>» изложить в новой редакции (Приложение №</w:t>
      </w:r>
      <w:r w:rsidR="00615280">
        <w:rPr>
          <w:sz w:val="28"/>
          <w:szCs w:val="28"/>
        </w:rPr>
        <w:t>5</w:t>
      </w:r>
      <w:r w:rsidR="00825D78" w:rsidRPr="00086BF6">
        <w:rPr>
          <w:sz w:val="28"/>
          <w:szCs w:val="28"/>
        </w:rPr>
        <w:t>).</w:t>
      </w:r>
    </w:p>
    <w:p w:rsidR="00825D78" w:rsidRDefault="00825D78" w:rsidP="00825D78">
      <w:pPr>
        <w:spacing w:line="240" w:lineRule="auto"/>
        <w:ind w:right="98" w:firstLine="567"/>
        <w:outlineLvl w:val="1"/>
        <w:rPr>
          <w:sz w:val="28"/>
          <w:szCs w:val="28"/>
        </w:rPr>
      </w:pPr>
      <w:r>
        <w:rPr>
          <w:sz w:val="28"/>
          <w:szCs w:val="28"/>
        </w:rPr>
        <w:t>1.</w:t>
      </w:r>
      <w:r w:rsidR="00615280">
        <w:rPr>
          <w:sz w:val="28"/>
          <w:szCs w:val="28"/>
        </w:rPr>
        <w:t>10</w:t>
      </w:r>
      <w:r>
        <w:rPr>
          <w:sz w:val="28"/>
          <w:szCs w:val="28"/>
        </w:rPr>
        <w:t xml:space="preserve">. </w:t>
      </w:r>
      <w:r w:rsidRPr="00F945E3">
        <w:rPr>
          <w:sz w:val="28"/>
          <w:szCs w:val="28"/>
        </w:rPr>
        <w:t>Приложение №</w:t>
      </w:r>
      <w:r>
        <w:rPr>
          <w:sz w:val="28"/>
          <w:szCs w:val="28"/>
        </w:rPr>
        <w:t>8</w:t>
      </w:r>
      <w:r w:rsidRPr="00F945E3">
        <w:rPr>
          <w:sz w:val="28"/>
          <w:szCs w:val="28"/>
        </w:rPr>
        <w:t xml:space="preserve"> «Ведомственная структура расходов бюджета Никольского городского поселения Тосненского района Ленинградской области на </w:t>
      </w:r>
      <w:r w:rsidRPr="00CB503C">
        <w:rPr>
          <w:sz w:val="28"/>
          <w:szCs w:val="28"/>
        </w:rPr>
        <w:t>плановый период 2020 и 2021 годов</w:t>
      </w:r>
      <w:r w:rsidRPr="00F945E3">
        <w:rPr>
          <w:sz w:val="28"/>
          <w:szCs w:val="28"/>
        </w:rPr>
        <w:t>» изложить в новой редакции (Приложение №</w:t>
      </w:r>
      <w:r w:rsidR="00615280">
        <w:rPr>
          <w:sz w:val="28"/>
          <w:szCs w:val="28"/>
        </w:rPr>
        <w:t>6</w:t>
      </w:r>
      <w:r w:rsidRPr="00F945E3">
        <w:rPr>
          <w:sz w:val="28"/>
          <w:szCs w:val="28"/>
        </w:rPr>
        <w:t>).</w:t>
      </w:r>
    </w:p>
    <w:p w:rsidR="00CF1618" w:rsidRDefault="00CF1618" w:rsidP="00CF1618">
      <w:pPr>
        <w:spacing w:line="240" w:lineRule="auto"/>
        <w:ind w:right="98" w:firstLine="567"/>
        <w:rPr>
          <w:sz w:val="28"/>
          <w:szCs w:val="28"/>
        </w:rPr>
      </w:pPr>
      <w:r>
        <w:rPr>
          <w:sz w:val="28"/>
          <w:szCs w:val="28"/>
        </w:rPr>
        <w:t>1.</w:t>
      </w:r>
      <w:r w:rsidR="003A67EA">
        <w:rPr>
          <w:sz w:val="28"/>
          <w:szCs w:val="28"/>
        </w:rPr>
        <w:t>1</w:t>
      </w:r>
      <w:r w:rsidR="0061528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Pr="00D1278E">
        <w:rPr>
          <w:sz w:val="28"/>
          <w:szCs w:val="28"/>
        </w:rPr>
        <w:t>Приложение №</w:t>
      </w:r>
      <w:r>
        <w:rPr>
          <w:sz w:val="28"/>
          <w:szCs w:val="28"/>
        </w:rPr>
        <w:t>9</w:t>
      </w:r>
      <w:r w:rsidRPr="00D1278E">
        <w:rPr>
          <w:sz w:val="28"/>
          <w:szCs w:val="28"/>
        </w:rPr>
        <w:t xml:space="preserve"> «</w:t>
      </w:r>
      <w:r w:rsidRPr="00CB503C">
        <w:rPr>
          <w:sz w:val="28"/>
          <w:szCs w:val="28"/>
        </w:rPr>
        <w:t>Адресная инвестиционная программа Никольского городского поселения Тосненского района Ленинградской области на 2019 год и на плановый период 2020 и 2021 годов</w:t>
      </w:r>
      <w:r w:rsidRPr="0031661D">
        <w:rPr>
          <w:sz w:val="28"/>
          <w:szCs w:val="28"/>
        </w:rPr>
        <w:t xml:space="preserve">» изложить в новой редакции (Приложение № </w:t>
      </w:r>
      <w:r w:rsidR="00615280">
        <w:rPr>
          <w:sz w:val="28"/>
          <w:szCs w:val="28"/>
        </w:rPr>
        <w:t>7</w:t>
      </w:r>
      <w:r w:rsidRPr="0031661D">
        <w:rPr>
          <w:sz w:val="28"/>
          <w:szCs w:val="28"/>
        </w:rPr>
        <w:t>).</w:t>
      </w:r>
    </w:p>
    <w:p w:rsidR="001A117E" w:rsidRPr="0031661D" w:rsidRDefault="00E44ACD" w:rsidP="0051309E">
      <w:pPr>
        <w:spacing w:line="240" w:lineRule="auto"/>
        <w:ind w:right="98" w:firstLine="567"/>
        <w:rPr>
          <w:sz w:val="28"/>
          <w:szCs w:val="28"/>
        </w:rPr>
      </w:pPr>
      <w:r>
        <w:rPr>
          <w:sz w:val="28"/>
          <w:szCs w:val="28"/>
        </w:rPr>
        <w:t>2.</w:t>
      </w:r>
      <w:r w:rsidR="00D1278E" w:rsidRPr="0031661D">
        <w:rPr>
          <w:sz w:val="28"/>
          <w:szCs w:val="28"/>
        </w:rPr>
        <w:t xml:space="preserve"> </w:t>
      </w:r>
      <w:r w:rsidR="001A117E" w:rsidRPr="0031661D">
        <w:rPr>
          <w:sz w:val="28"/>
          <w:szCs w:val="28"/>
        </w:rPr>
        <w:t>Настоящее решение вступает в силу со дня его официального опубликования.</w:t>
      </w:r>
    </w:p>
    <w:p w:rsidR="001A117E" w:rsidRPr="00CD68B5" w:rsidRDefault="001A117E" w:rsidP="008744F2">
      <w:pPr>
        <w:widowControl/>
        <w:autoSpaceDE/>
        <w:adjustRightInd/>
        <w:spacing w:line="240" w:lineRule="auto"/>
        <w:ind w:right="98" w:firstLine="567"/>
        <w:rPr>
          <w:rFonts w:eastAsia="Calibri"/>
          <w:sz w:val="28"/>
          <w:szCs w:val="28"/>
          <w:lang w:eastAsia="en-US"/>
        </w:rPr>
      </w:pPr>
      <w:r w:rsidRPr="0031661D">
        <w:rPr>
          <w:sz w:val="28"/>
          <w:szCs w:val="28"/>
        </w:rPr>
        <w:t>3. Опубликовать (обнародовать</w:t>
      </w:r>
      <w:r w:rsidRPr="0031661D">
        <w:rPr>
          <w:rFonts w:eastAsia="Calibri"/>
          <w:sz w:val="28"/>
          <w:szCs w:val="28"/>
          <w:lang w:eastAsia="en-US"/>
        </w:rPr>
        <w:t>) решение в порядке, установленном Уставом Никольского городского поселения Тосненского района Ленинградской области.</w:t>
      </w:r>
      <w:r w:rsidRPr="00CD68B5">
        <w:rPr>
          <w:rFonts w:eastAsia="Calibri"/>
          <w:sz w:val="28"/>
          <w:szCs w:val="28"/>
          <w:lang w:eastAsia="en-US"/>
        </w:rPr>
        <w:t xml:space="preserve">   </w:t>
      </w:r>
    </w:p>
    <w:p w:rsidR="00B71EC2" w:rsidRPr="00CD68B5" w:rsidRDefault="00B71EC2" w:rsidP="008744F2">
      <w:pPr>
        <w:spacing w:line="240" w:lineRule="auto"/>
        <w:ind w:right="98" w:firstLine="0"/>
        <w:rPr>
          <w:sz w:val="28"/>
          <w:szCs w:val="28"/>
        </w:rPr>
      </w:pPr>
    </w:p>
    <w:p w:rsidR="00F742A4" w:rsidRPr="00CD68B5" w:rsidRDefault="00F742A4" w:rsidP="008744F2">
      <w:pPr>
        <w:spacing w:line="240" w:lineRule="auto"/>
        <w:ind w:right="98" w:firstLine="0"/>
        <w:rPr>
          <w:sz w:val="28"/>
          <w:szCs w:val="28"/>
        </w:rPr>
      </w:pPr>
    </w:p>
    <w:p w:rsidR="001A117E" w:rsidRPr="00CD68B5" w:rsidRDefault="001A117E" w:rsidP="00C75F21">
      <w:pPr>
        <w:spacing w:line="240" w:lineRule="auto"/>
        <w:ind w:right="-3588" w:firstLine="0"/>
        <w:rPr>
          <w:sz w:val="28"/>
          <w:szCs w:val="28"/>
        </w:rPr>
      </w:pPr>
      <w:r w:rsidRPr="00CD68B5">
        <w:rPr>
          <w:sz w:val="28"/>
          <w:szCs w:val="28"/>
        </w:rPr>
        <w:t>Глава Никольского городского поселения</w:t>
      </w:r>
      <w:r w:rsidRPr="00CD68B5">
        <w:rPr>
          <w:sz w:val="28"/>
          <w:szCs w:val="28"/>
        </w:rPr>
        <w:tab/>
      </w:r>
      <w:r w:rsidRPr="00CD68B5">
        <w:rPr>
          <w:sz w:val="28"/>
          <w:szCs w:val="28"/>
        </w:rPr>
        <w:tab/>
      </w:r>
      <w:r w:rsidRPr="00CD68B5">
        <w:rPr>
          <w:sz w:val="28"/>
          <w:szCs w:val="28"/>
        </w:rPr>
        <w:tab/>
        <w:t xml:space="preserve">               В.Н.</w:t>
      </w:r>
      <w:r w:rsidR="00C240D0" w:rsidRPr="00CD68B5">
        <w:rPr>
          <w:sz w:val="28"/>
          <w:szCs w:val="28"/>
        </w:rPr>
        <w:t xml:space="preserve"> </w:t>
      </w:r>
      <w:r w:rsidRPr="00CD68B5">
        <w:rPr>
          <w:sz w:val="28"/>
          <w:szCs w:val="28"/>
        </w:rPr>
        <w:t>Юсина</w:t>
      </w:r>
    </w:p>
    <w:p w:rsidR="001A117E" w:rsidRPr="00CD68B5" w:rsidRDefault="001A117E" w:rsidP="00F40C05">
      <w:pPr>
        <w:spacing w:line="240" w:lineRule="auto"/>
        <w:ind w:right="-3588" w:firstLine="567"/>
        <w:rPr>
          <w:sz w:val="28"/>
          <w:szCs w:val="28"/>
        </w:rPr>
      </w:pPr>
      <w:r w:rsidRPr="00CD68B5">
        <w:rPr>
          <w:sz w:val="28"/>
          <w:szCs w:val="28"/>
        </w:rPr>
        <w:t xml:space="preserve">            </w:t>
      </w:r>
      <w:bookmarkStart w:id="0" w:name="_GoBack"/>
      <w:bookmarkEnd w:id="0"/>
    </w:p>
    <w:sectPr w:rsidR="001A117E" w:rsidRPr="00CD68B5" w:rsidSect="003616E5">
      <w:pgSz w:w="11900" w:h="16820"/>
      <w:pgMar w:top="568" w:right="985" w:bottom="709" w:left="1320" w:header="426" w:footer="0" w:gutter="0"/>
      <w:cols w:space="6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2139C"/>
    <w:rsid w:val="000033EC"/>
    <w:rsid w:val="00007B9A"/>
    <w:rsid w:val="0003082E"/>
    <w:rsid w:val="000440E8"/>
    <w:rsid w:val="00085B62"/>
    <w:rsid w:val="00086BF6"/>
    <w:rsid w:val="00086BFE"/>
    <w:rsid w:val="00094ED2"/>
    <w:rsid w:val="000B46B2"/>
    <w:rsid w:val="000D1A3D"/>
    <w:rsid w:val="0010070A"/>
    <w:rsid w:val="0013667C"/>
    <w:rsid w:val="0016136B"/>
    <w:rsid w:val="00175E98"/>
    <w:rsid w:val="00191538"/>
    <w:rsid w:val="001A117E"/>
    <w:rsid w:val="001C6A06"/>
    <w:rsid w:val="001C6A4F"/>
    <w:rsid w:val="001D1789"/>
    <w:rsid w:val="001D1D95"/>
    <w:rsid w:val="001D2F19"/>
    <w:rsid w:val="001F18A1"/>
    <w:rsid w:val="00240508"/>
    <w:rsid w:val="00265A4F"/>
    <w:rsid w:val="00292B90"/>
    <w:rsid w:val="002D23B4"/>
    <w:rsid w:val="002E12B0"/>
    <w:rsid w:val="00316456"/>
    <w:rsid w:val="0031661D"/>
    <w:rsid w:val="003376A9"/>
    <w:rsid w:val="00347723"/>
    <w:rsid w:val="00360CBE"/>
    <w:rsid w:val="003616E5"/>
    <w:rsid w:val="00364D12"/>
    <w:rsid w:val="00397CFC"/>
    <w:rsid w:val="003A67EA"/>
    <w:rsid w:val="003B014B"/>
    <w:rsid w:val="003D660F"/>
    <w:rsid w:val="003E536F"/>
    <w:rsid w:val="00402F29"/>
    <w:rsid w:val="00406102"/>
    <w:rsid w:val="00423416"/>
    <w:rsid w:val="004667D8"/>
    <w:rsid w:val="004835FD"/>
    <w:rsid w:val="0048380B"/>
    <w:rsid w:val="00485885"/>
    <w:rsid w:val="004B1B42"/>
    <w:rsid w:val="004C5461"/>
    <w:rsid w:val="004E57D1"/>
    <w:rsid w:val="0051309E"/>
    <w:rsid w:val="00515599"/>
    <w:rsid w:val="00565EC8"/>
    <w:rsid w:val="0057314D"/>
    <w:rsid w:val="00595FAF"/>
    <w:rsid w:val="005976D8"/>
    <w:rsid w:val="005C4697"/>
    <w:rsid w:val="005E3036"/>
    <w:rsid w:val="00602E05"/>
    <w:rsid w:val="00615280"/>
    <w:rsid w:val="006219FA"/>
    <w:rsid w:val="00655C36"/>
    <w:rsid w:val="00673118"/>
    <w:rsid w:val="006865B1"/>
    <w:rsid w:val="00691844"/>
    <w:rsid w:val="006D5C14"/>
    <w:rsid w:val="007102B0"/>
    <w:rsid w:val="00710E34"/>
    <w:rsid w:val="0072139C"/>
    <w:rsid w:val="007269B8"/>
    <w:rsid w:val="00754BBC"/>
    <w:rsid w:val="007578DE"/>
    <w:rsid w:val="00757AF4"/>
    <w:rsid w:val="0077444D"/>
    <w:rsid w:val="0077673A"/>
    <w:rsid w:val="007960DA"/>
    <w:rsid w:val="007A4C82"/>
    <w:rsid w:val="007C0BCB"/>
    <w:rsid w:val="007C767B"/>
    <w:rsid w:val="007E56AE"/>
    <w:rsid w:val="007F771B"/>
    <w:rsid w:val="0082137C"/>
    <w:rsid w:val="0082555C"/>
    <w:rsid w:val="00825D78"/>
    <w:rsid w:val="00843002"/>
    <w:rsid w:val="008716A6"/>
    <w:rsid w:val="008744F2"/>
    <w:rsid w:val="00883635"/>
    <w:rsid w:val="008877C4"/>
    <w:rsid w:val="00892379"/>
    <w:rsid w:val="008A012B"/>
    <w:rsid w:val="008C1E32"/>
    <w:rsid w:val="008C5CCE"/>
    <w:rsid w:val="008D7BC6"/>
    <w:rsid w:val="008F7209"/>
    <w:rsid w:val="00902AAF"/>
    <w:rsid w:val="009171D0"/>
    <w:rsid w:val="00947F56"/>
    <w:rsid w:val="009822DB"/>
    <w:rsid w:val="009A2EA3"/>
    <w:rsid w:val="009E5623"/>
    <w:rsid w:val="009F1924"/>
    <w:rsid w:val="009F345F"/>
    <w:rsid w:val="009F58DC"/>
    <w:rsid w:val="00A001AD"/>
    <w:rsid w:val="00A33CB6"/>
    <w:rsid w:val="00A3571B"/>
    <w:rsid w:val="00A46ED6"/>
    <w:rsid w:val="00A51B4E"/>
    <w:rsid w:val="00A71CF7"/>
    <w:rsid w:val="00A745B0"/>
    <w:rsid w:val="00A979BC"/>
    <w:rsid w:val="00AB0718"/>
    <w:rsid w:val="00AB0749"/>
    <w:rsid w:val="00AB596A"/>
    <w:rsid w:val="00B0208C"/>
    <w:rsid w:val="00B046DD"/>
    <w:rsid w:val="00B132D3"/>
    <w:rsid w:val="00B34BA7"/>
    <w:rsid w:val="00B52DEA"/>
    <w:rsid w:val="00B62177"/>
    <w:rsid w:val="00B649E6"/>
    <w:rsid w:val="00B71EC2"/>
    <w:rsid w:val="00B85346"/>
    <w:rsid w:val="00BC3EBB"/>
    <w:rsid w:val="00C02E81"/>
    <w:rsid w:val="00C240D0"/>
    <w:rsid w:val="00C37639"/>
    <w:rsid w:val="00C50765"/>
    <w:rsid w:val="00C60217"/>
    <w:rsid w:val="00C73529"/>
    <w:rsid w:val="00C75F21"/>
    <w:rsid w:val="00C92FF4"/>
    <w:rsid w:val="00CB503C"/>
    <w:rsid w:val="00CC45E8"/>
    <w:rsid w:val="00CD68B5"/>
    <w:rsid w:val="00CF1618"/>
    <w:rsid w:val="00D0067C"/>
    <w:rsid w:val="00D1278E"/>
    <w:rsid w:val="00D20659"/>
    <w:rsid w:val="00D661FF"/>
    <w:rsid w:val="00DA7ECD"/>
    <w:rsid w:val="00DB5718"/>
    <w:rsid w:val="00E1652A"/>
    <w:rsid w:val="00E20016"/>
    <w:rsid w:val="00E44ACD"/>
    <w:rsid w:val="00E51FA6"/>
    <w:rsid w:val="00E668AE"/>
    <w:rsid w:val="00E77A2B"/>
    <w:rsid w:val="00E91188"/>
    <w:rsid w:val="00EB340B"/>
    <w:rsid w:val="00EC1096"/>
    <w:rsid w:val="00F054BD"/>
    <w:rsid w:val="00F40C05"/>
    <w:rsid w:val="00F4169E"/>
    <w:rsid w:val="00F742A4"/>
    <w:rsid w:val="00F751EA"/>
    <w:rsid w:val="00F81781"/>
    <w:rsid w:val="00F945E3"/>
    <w:rsid w:val="00FA775A"/>
    <w:rsid w:val="00FC2214"/>
    <w:rsid w:val="00FE0946"/>
    <w:rsid w:val="00FE35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1B71B"/>
  <w15:docId w15:val="{A0C6F348-DBF3-4D0D-93BD-418BE7E34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716A6"/>
    <w:pPr>
      <w:widowControl w:val="0"/>
      <w:autoSpaceDE w:val="0"/>
      <w:autoSpaceDN w:val="0"/>
      <w:adjustRightInd w:val="0"/>
      <w:spacing w:after="0" w:line="300" w:lineRule="auto"/>
      <w:ind w:firstLine="68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67D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716A6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A51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1B4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667D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table" w:styleId="a5">
    <w:name w:val="Table Grid"/>
    <w:basedOn w:val="a1"/>
    <w:uiPriority w:val="59"/>
    <w:rsid w:val="00F40C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9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CA4CAE-18E1-4DC3-AFF9-02A42BECC5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837</Words>
  <Characters>4774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</dc:creator>
  <cp:lastModifiedBy>User</cp:lastModifiedBy>
  <cp:revision>70</cp:revision>
  <cp:lastPrinted>2019-08-28T11:35:00Z</cp:lastPrinted>
  <dcterms:created xsi:type="dcterms:W3CDTF">2018-09-07T14:09:00Z</dcterms:created>
  <dcterms:modified xsi:type="dcterms:W3CDTF">2019-09-02T06:31:00Z</dcterms:modified>
</cp:coreProperties>
</file>