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3E" w:rsidRDefault="00D8763E" w:rsidP="004B7121">
      <w:pPr>
        <w:rPr>
          <w:sz w:val="28"/>
          <w:szCs w:val="28"/>
        </w:rPr>
      </w:pPr>
    </w:p>
    <w:p w:rsidR="00D8763E" w:rsidRDefault="00D8763E" w:rsidP="004B7121">
      <w:pPr>
        <w:rPr>
          <w:sz w:val="28"/>
          <w:szCs w:val="28"/>
        </w:rPr>
      </w:pPr>
    </w:p>
    <w:p w:rsidR="00AB457B" w:rsidRPr="00AB457B" w:rsidRDefault="00AB457B" w:rsidP="00AB457B">
      <w:pPr>
        <w:ind w:left="-1080"/>
        <w:jc w:val="center"/>
        <w:rPr>
          <w:b/>
          <w:sz w:val="28"/>
          <w:szCs w:val="28"/>
        </w:rPr>
      </w:pPr>
      <w:r w:rsidRPr="00AB457B">
        <w:rPr>
          <w:b/>
          <w:sz w:val="28"/>
          <w:szCs w:val="28"/>
        </w:rPr>
        <w:t>НИКОЛЬСКОЕ ГОРОДСКОЕ ПОСЕЛЕНИЕ</w:t>
      </w:r>
    </w:p>
    <w:p w:rsidR="00AB457B" w:rsidRPr="00AB457B" w:rsidRDefault="00AB457B" w:rsidP="00AB457B">
      <w:pPr>
        <w:ind w:left="-1080"/>
        <w:jc w:val="center"/>
        <w:rPr>
          <w:b/>
          <w:sz w:val="28"/>
          <w:szCs w:val="28"/>
        </w:rPr>
      </w:pPr>
      <w:r w:rsidRPr="00AB457B">
        <w:rPr>
          <w:b/>
          <w:sz w:val="28"/>
          <w:szCs w:val="28"/>
        </w:rPr>
        <w:t>ТОСНЕНСКОГО РАЙОНА ЛЕНИНГРАДСКОЙ ОБЛАСТИ</w:t>
      </w:r>
    </w:p>
    <w:p w:rsidR="00AB457B" w:rsidRPr="00AB457B" w:rsidRDefault="00AB457B" w:rsidP="00AB457B">
      <w:pPr>
        <w:ind w:left="-1080"/>
        <w:jc w:val="center"/>
        <w:rPr>
          <w:sz w:val="28"/>
          <w:szCs w:val="28"/>
        </w:rPr>
      </w:pPr>
    </w:p>
    <w:p w:rsidR="00AB457B" w:rsidRPr="00AB457B" w:rsidRDefault="00AB457B" w:rsidP="00AB457B">
      <w:pPr>
        <w:ind w:left="-1080"/>
        <w:jc w:val="center"/>
        <w:rPr>
          <w:b/>
          <w:sz w:val="28"/>
          <w:szCs w:val="28"/>
        </w:rPr>
      </w:pPr>
      <w:r w:rsidRPr="00AB457B">
        <w:rPr>
          <w:b/>
          <w:sz w:val="28"/>
          <w:szCs w:val="28"/>
        </w:rPr>
        <w:t>АДМИНИСТРАЦИЯ</w:t>
      </w:r>
    </w:p>
    <w:p w:rsidR="00AB457B" w:rsidRPr="00AB457B" w:rsidRDefault="00AB457B" w:rsidP="00AB457B">
      <w:pPr>
        <w:ind w:left="-1080"/>
        <w:jc w:val="center"/>
        <w:rPr>
          <w:b/>
          <w:sz w:val="28"/>
          <w:szCs w:val="28"/>
        </w:rPr>
      </w:pPr>
    </w:p>
    <w:p w:rsidR="00AB457B" w:rsidRPr="00AB457B" w:rsidRDefault="00AB457B" w:rsidP="00AB457B">
      <w:pPr>
        <w:ind w:left="-1080"/>
        <w:jc w:val="center"/>
        <w:rPr>
          <w:sz w:val="24"/>
          <w:szCs w:val="24"/>
        </w:rPr>
      </w:pPr>
    </w:p>
    <w:p w:rsidR="00AB457B" w:rsidRPr="00AB457B" w:rsidRDefault="00AB457B" w:rsidP="00AB457B">
      <w:pPr>
        <w:ind w:left="-1080"/>
        <w:jc w:val="center"/>
        <w:rPr>
          <w:b/>
          <w:sz w:val="36"/>
          <w:szCs w:val="36"/>
        </w:rPr>
      </w:pPr>
      <w:r w:rsidRPr="00AB457B">
        <w:rPr>
          <w:b/>
          <w:sz w:val="36"/>
          <w:szCs w:val="36"/>
        </w:rPr>
        <w:t>П О С Т А Н О В Л Е Н И Е</w:t>
      </w:r>
    </w:p>
    <w:p w:rsidR="00AB457B" w:rsidRPr="00AB457B" w:rsidRDefault="00AB457B" w:rsidP="00AB457B">
      <w:pPr>
        <w:ind w:left="-1080"/>
        <w:jc w:val="center"/>
        <w:rPr>
          <w:b/>
          <w:sz w:val="32"/>
          <w:szCs w:val="32"/>
        </w:rPr>
      </w:pPr>
    </w:p>
    <w:p w:rsidR="00D8763E" w:rsidRDefault="00D8763E" w:rsidP="004B7121">
      <w:pPr>
        <w:rPr>
          <w:sz w:val="28"/>
          <w:szCs w:val="28"/>
        </w:rPr>
      </w:pPr>
      <w:bookmarkStart w:id="0" w:name="_GoBack"/>
      <w:bookmarkEnd w:id="0"/>
    </w:p>
    <w:p w:rsidR="00D8763E" w:rsidRDefault="00D8763E" w:rsidP="004B7121">
      <w:pPr>
        <w:rPr>
          <w:sz w:val="28"/>
          <w:szCs w:val="28"/>
        </w:rPr>
      </w:pPr>
    </w:p>
    <w:p w:rsidR="004B7121" w:rsidRPr="00D8763E" w:rsidRDefault="00D8763E" w:rsidP="00D8763E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63E">
        <w:rPr>
          <w:sz w:val="28"/>
          <w:szCs w:val="28"/>
        </w:rPr>
        <w:t xml:space="preserve">  05</w:t>
      </w:r>
      <w:r w:rsidR="00896664" w:rsidRPr="00D8763E">
        <w:rPr>
          <w:sz w:val="28"/>
          <w:szCs w:val="28"/>
        </w:rPr>
        <w:t xml:space="preserve">.04.2018  </w:t>
      </w:r>
      <w:r w:rsidR="005B7596" w:rsidRPr="00D8763E">
        <w:rPr>
          <w:sz w:val="28"/>
          <w:szCs w:val="28"/>
        </w:rPr>
        <w:t xml:space="preserve"> </w:t>
      </w:r>
      <w:r w:rsidR="0086433B" w:rsidRPr="00D8763E">
        <w:rPr>
          <w:sz w:val="28"/>
          <w:szCs w:val="28"/>
        </w:rPr>
        <w:t xml:space="preserve"> </w:t>
      </w:r>
      <w:r w:rsidRPr="00D876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87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63E">
        <w:rPr>
          <w:sz w:val="28"/>
          <w:szCs w:val="28"/>
        </w:rPr>
        <w:t xml:space="preserve">     </w:t>
      </w:r>
      <w:r w:rsidR="00896664" w:rsidRPr="00D8763E">
        <w:rPr>
          <w:sz w:val="28"/>
          <w:szCs w:val="28"/>
        </w:rPr>
        <w:t xml:space="preserve">   </w:t>
      </w:r>
      <w:r w:rsidRPr="00D8763E">
        <w:rPr>
          <w:sz w:val="28"/>
          <w:szCs w:val="28"/>
        </w:rPr>
        <w:t>68</w:t>
      </w:r>
      <w:r w:rsidR="004B7121" w:rsidRPr="00D8763E">
        <w:rPr>
          <w:sz w:val="28"/>
          <w:szCs w:val="28"/>
        </w:rPr>
        <w:t>- па</w:t>
      </w:r>
    </w:p>
    <w:p w:rsidR="004B7121" w:rsidRPr="00D8763E" w:rsidRDefault="004B7121" w:rsidP="00D8763E">
      <w:pPr>
        <w:autoSpaceDE w:val="0"/>
        <w:autoSpaceDN w:val="0"/>
        <w:adjustRightInd w:val="0"/>
        <w:ind w:left="-709" w:right="2552" w:firstLine="709"/>
        <w:jc w:val="both"/>
        <w:rPr>
          <w:sz w:val="28"/>
          <w:szCs w:val="28"/>
        </w:rPr>
      </w:pPr>
    </w:p>
    <w:p w:rsidR="004B7121" w:rsidRPr="00D8763E" w:rsidRDefault="004B7121" w:rsidP="00D8763E">
      <w:pPr>
        <w:autoSpaceDE w:val="0"/>
        <w:autoSpaceDN w:val="0"/>
        <w:adjustRightInd w:val="0"/>
        <w:ind w:left="-709" w:right="2552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 xml:space="preserve">О внесении изменений в постановление от 11.11.2015 </w:t>
      </w:r>
      <w:r w:rsidRPr="00D8763E">
        <w:rPr>
          <w:sz w:val="28"/>
          <w:szCs w:val="28"/>
        </w:rPr>
        <w:br/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:rsidR="004B7121" w:rsidRPr="00D8763E" w:rsidRDefault="004B7121" w:rsidP="00D8763E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4B7121" w:rsidRPr="00D8763E" w:rsidRDefault="004B7121" w:rsidP="00D8763E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>В соответствии с</w:t>
      </w:r>
      <w:r w:rsidR="00FB31E7" w:rsidRPr="00D8763E">
        <w:rPr>
          <w:sz w:val="28"/>
          <w:szCs w:val="28"/>
        </w:rPr>
        <w:t>о</w:t>
      </w:r>
      <w:r w:rsidRPr="00D8763E">
        <w:rPr>
          <w:sz w:val="28"/>
          <w:szCs w:val="28"/>
        </w:rPr>
        <w:t xml:space="preserve"> </w:t>
      </w:r>
      <w:r w:rsidR="00FB31E7" w:rsidRPr="00D8763E">
        <w:rPr>
          <w:sz w:val="28"/>
          <w:szCs w:val="28"/>
        </w:rPr>
        <w:t>ст. 179 Бюджетного Кодекса Российской Федерации</w:t>
      </w:r>
      <w:r w:rsidR="008E7A50" w:rsidRPr="00D8763E">
        <w:rPr>
          <w:sz w:val="28"/>
          <w:szCs w:val="28"/>
        </w:rPr>
        <w:t xml:space="preserve">, </w:t>
      </w:r>
      <w:r w:rsidRPr="00D8763E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="00FB31E7" w:rsidRPr="00D8763E"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4B7121" w:rsidRPr="00D8763E" w:rsidRDefault="004B7121" w:rsidP="00D8763E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4B7121" w:rsidRPr="00D8763E" w:rsidRDefault="00864D55" w:rsidP="00D8763E">
      <w:pPr>
        <w:ind w:left="-709" w:firstLine="709"/>
        <w:rPr>
          <w:sz w:val="28"/>
          <w:szCs w:val="28"/>
        </w:rPr>
      </w:pPr>
      <w:r w:rsidRPr="00D8763E">
        <w:rPr>
          <w:sz w:val="28"/>
          <w:szCs w:val="28"/>
        </w:rPr>
        <w:t>ПОСТАНОВЛЯЕТ</w:t>
      </w:r>
    </w:p>
    <w:p w:rsidR="004B7121" w:rsidRPr="00D8763E" w:rsidRDefault="004B7121" w:rsidP="00D8763E">
      <w:pPr>
        <w:ind w:left="-709" w:firstLine="709"/>
        <w:jc w:val="center"/>
        <w:rPr>
          <w:b/>
          <w:sz w:val="28"/>
          <w:szCs w:val="28"/>
        </w:rPr>
      </w:pPr>
    </w:p>
    <w:p w:rsidR="004B7121" w:rsidRPr="00D8763E" w:rsidRDefault="004B7121" w:rsidP="00D8763E">
      <w:pPr>
        <w:autoSpaceDE w:val="0"/>
        <w:autoSpaceDN w:val="0"/>
        <w:adjustRightInd w:val="0"/>
        <w:ind w:left="-709" w:right="-2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426-па </w:t>
      </w:r>
      <w:r w:rsidRPr="00D8763E">
        <w:rPr>
          <w:color w:val="000000"/>
          <w:sz w:val="28"/>
          <w:szCs w:val="28"/>
        </w:rPr>
        <w:t>«</w:t>
      </w:r>
      <w:r w:rsidRPr="00D8763E"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</w:t>
      </w:r>
      <w:r w:rsidR="00FB31E7" w:rsidRPr="00D8763E">
        <w:rPr>
          <w:sz w:val="28"/>
          <w:szCs w:val="28"/>
        </w:rPr>
        <w:t>о района Ленинградской области» (далее-Постановление).</w:t>
      </w:r>
    </w:p>
    <w:p w:rsidR="00FB31E7" w:rsidRPr="00D8763E" w:rsidRDefault="00FB31E7" w:rsidP="00D8763E">
      <w:pPr>
        <w:autoSpaceDE w:val="0"/>
        <w:autoSpaceDN w:val="0"/>
        <w:adjustRightInd w:val="0"/>
        <w:ind w:left="-709" w:right="-2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 xml:space="preserve">         1.1 Приложение к Постановлению</w:t>
      </w:r>
      <w:r w:rsidR="00A5206A" w:rsidRPr="00D8763E">
        <w:rPr>
          <w:sz w:val="28"/>
          <w:szCs w:val="28"/>
        </w:rPr>
        <w:t xml:space="preserve"> изложить в редакции согласно </w:t>
      </w:r>
      <w:r w:rsidR="00FB6551" w:rsidRPr="00D8763E">
        <w:rPr>
          <w:sz w:val="28"/>
          <w:szCs w:val="28"/>
        </w:rPr>
        <w:t>приложению,</w:t>
      </w:r>
      <w:r w:rsidR="00A5206A" w:rsidRPr="00D8763E">
        <w:rPr>
          <w:sz w:val="28"/>
          <w:szCs w:val="28"/>
        </w:rPr>
        <w:t xml:space="preserve"> к настоящему</w:t>
      </w:r>
      <w:r w:rsidR="008E7A50" w:rsidRPr="00D8763E">
        <w:rPr>
          <w:sz w:val="28"/>
          <w:szCs w:val="28"/>
        </w:rPr>
        <w:t xml:space="preserve"> п</w:t>
      </w:r>
      <w:r w:rsidR="00A5206A" w:rsidRPr="00D8763E">
        <w:rPr>
          <w:sz w:val="28"/>
          <w:szCs w:val="28"/>
        </w:rPr>
        <w:t>остановлению.</w:t>
      </w:r>
    </w:p>
    <w:p w:rsidR="004B7121" w:rsidRPr="00D8763E" w:rsidRDefault="00D8763E" w:rsidP="00D8763E">
      <w:pPr>
        <w:autoSpaceDE w:val="0"/>
        <w:autoSpaceDN w:val="0"/>
        <w:adjustRightInd w:val="0"/>
        <w:ind w:left="-709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7121" w:rsidRPr="00D8763E"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7121" w:rsidRPr="00D8763E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4B7121" w:rsidRPr="00D8763E">
        <w:rPr>
          <w:sz w:val="28"/>
          <w:szCs w:val="28"/>
        </w:rPr>
        <w:t>постановление администрации Никольского городского поселения Тосненского района Ленин</w:t>
      </w:r>
      <w:r w:rsidR="00362C2C" w:rsidRPr="00D8763E">
        <w:rPr>
          <w:sz w:val="28"/>
          <w:szCs w:val="28"/>
        </w:rPr>
        <w:t>градской области от 04.12.2017 № 315</w:t>
      </w:r>
      <w:r w:rsidR="004B7121" w:rsidRPr="00D8763E">
        <w:rPr>
          <w:sz w:val="28"/>
          <w:szCs w:val="28"/>
        </w:rPr>
        <w:t>-па «О внесении изменений в постановление от 11.11.2015 №426-па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:rsidR="004B7121" w:rsidRPr="00D8763E" w:rsidRDefault="004B7121" w:rsidP="00D8763E">
      <w:pPr>
        <w:ind w:left="-709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 xml:space="preserve">         3. </w:t>
      </w:r>
      <w:r w:rsidR="00D8763E">
        <w:rPr>
          <w:sz w:val="28"/>
          <w:szCs w:val="28"/>
        </w:rPr>
        <w:t xml:space="preserve"> </w:t>
      </w:r>
      <w:r w:rsidRPr="00D8763E">
        <w:rPr>
          <w:sz w:val="28"/>
          <w:szCs w:val="28"/>
        </w:rPr>
        <w:t xml:space="preserve">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9" w:history="1">
        <w:r w:rsidRPr="00D8763E">
          <w:rPr>
            <w:rStyle w:val="a3"/>
            <w:color w:val="auto"/>
            <w:sz w:val="28"/>
            <w:szCs w:val="28"/>
            <w:lang w:val="en-US"/>
          </w:rPr>
          <w:t>www</w:t>
        </w:r>
        <w:r w:rsidRPr="00D8763E">
          <w:rPr>
            <w:rStyle w:val="a3"/>
            <w:color w:val="auto"/>
            <w:sz w:val="28"/>
            <w:szCs w:val="28"/>
          </w:rPr>
          <w:t>.</w:t>
        </w:r>
        <w:r w:rsidRPr="00D8763E">
          <w:rPr>
            <w:rStyle w:val="a3"/>
            <w:color w:val="auto"/>
            <w:sz w:val="28"/>
            <w:szCs w:val="28"/>
            <w:lang w:val="en-US"/>
          </w:rPr>
          <w:t>Nikolskoecity</w:t>
        </w:r>
        <w:r w:rsidRPr="00D8763E">
          <w:rPr>
            <w:rStyle w:val="a3"/>
            <w:color w:val="auto"/>
            <w:sz w:val="28"/>
            <w:szCs w:val="28"/>
          </w:rPr>
          <w:t>.</w:t>
        </w:r>
        <w:r w:rsidRPr="00D8763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8763E">
        <w:rPr>
          <w:sz w:val="28"/>
          <w:szCs w:val="28"/>
        </w:rPr>
        <w:t>.</w:t>
      </w:r>
    </w:p>
    <w:p w:rsidR="00D8763E" w:rsidRDefault="004B7121" w:rsidP="00D8763E">
      <w:pPr>
        <w:ind w:left="-709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 xml:space="preserve">  </w:t>
      </w:r>
    </w:p>
    <w:p w:rsidR="004B7121" w:rsidRPr="00D8763E" w:rsidRDefault="004B7121" w:rsidP="00D8763E">
      <w:pPr>
        <w:ind w:left="-709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lastRenderedPageBreak/>
        <w:t xml:space="preserve">       4. Контроль за </w:t>
      </w:r>
      <w:r w:rsidR="00FE3FF3" w:rsidRPr="00D8763E">
        <w:rPr>
          <w:sz w:val="28"/>
          <w:szCs w:val="28"/>
        </w:rPr>
        <w:t>исполнением постановления</w:t>
      </w:r>
      <w:r w:rsidRPr="00D8763E">
        <w:rPr>
          <w:sz w:val="28"/>
          <w:szCs w:val="28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4B7121" w:rsidRDefault="004B7121" w:rsidP="00D8763E">
      <w:pPr>
        <w:ind w:left="-709" w:firstLine="709"/>
        <w:jc w:val="both"/>
        <w:rPr>
          <w:sz w:val="28"/>
          <w:szCs w:val="28"/>
        </w:rPr>
      </w:pPr>
    </w:p>
    <w:p w:rsidR="00D8763E" w:rsidRDefault="00D8763E" w:rsidP="00D8763E">
      <w:pPr>
        <w:ind w:left="-709" w:firstLine="709"/>
        <w:jc w:val="both"/>
        <w:rPr>
          <w:sz w:val="28"/>
          <w:szCs w:val="28"/>
        </w:rPr>
      </w:pPr>
    </w:p>
    <w:p w:rsidR="00D8763E" w:rsidRPr="00D8763E" w:rsidRDefault="00D8763E" w:rsidP="00D8763E">
      <w:pPr>
        <w:ind w:left="-709" w:firstLine="709"/>
        <w:jc w:val="both"/>
        <w:rPr>
          <w:sz w:val="28"/>
          <w:szCs w:val="28"/>
        </w:rPr>
      </w:pPr>
    </w:p>
    <w:p w:rsidR="004B7121" w:rsidRPr="00D8763E" w:rsidRDefault="004B7121" w:rsidP="00D8763E">
      <w:pPr>
        <w:ind w:left="-709" w:firstLine="709"/>
        <w:jc w:val="both"/>
        <w:rPr>
          <w:sz w:val="28"/>
          <w:szCs w:val="28"/>
        </w:rPr>
      </w:pPr>
    </w:p>
    <w:p w:rsidR="004B7121" w:rsidRPr="00D8763E" w:rsidRDefault="00D8763E" w:rsidP="00D8763E">
      <w:pPr>
        <w:ind w:left="-709" w:firstLine="709"/>
        <w:jc w:val="both"/>
        <w:rPr>
          <w:sz w:val="28"/>
          <w:szCs w:val="28"/>
        </w:rPr>
      </w:pPr>
      <w:r w:rsidRPr="00D8763E">
        <w:rPr>
          <w:sz w:val="28"/>
          <w:szCs w:val="28"/>
        </w:rPr>
        <w:t>Глава администрации                                                     С.А. Шикалов</w:t>
      </w:r>
    </w:p>
    <w:p w:rsidR="004B7121" w:rsidRPr="00D8763E" w:rsidRDefault="004B7121" w:rsidP="00D8763E">
      <w:pPr>
        <w:ind w:left="-709" w:firstLine="709"/>
        <w:jc w:val="both"/>
        <w:rPr>
          <w:sz w:val="28"/>
          <w:szCs w:val="28"/>
        </w:rPr>
      </w:pPr>
    </w:p>
    <w:p w:rsidR="004B7121" w:rsidRPr="00D8763E" w:rsidRDefault="004B7121" w:rsidP="00D8763E">
      <w:pPr>
        <w:ind w:left="-709" w:firstLine="709"/>
        <w:jc w:val="both"/>
        <w:rPr>
          <w:sz w:val="28"/>
          <w:szCs w:val="28"/>
        </w:rPr>
      </w:pPr>
    </w:p>
    <w:p w:rsidR="004B7121" w:rsidRDefault="004B7121" w:rsidP="004B7121">
      <w:pPr>
        <w:sectPr w:rsidR="004B7121" w:rsidSect="00D8763E">
          <w:pgSz w:w="11906" w:h="16838"/>
          <w:pgMar w:top="1276" w:right="851" w:bottom="426" w:left="1701" w:header="709" w:footer="709" w:gutter="0"/>
          <w:cols w:space="720"/>
        </w:sectPr>
      </w:pP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4B7121" w:rsidRDefault="004B7121" w:rsidP="004B7121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D8763E">
        <w:rPr>
          <w:sz w:val="24"/>
        </w:rPr>
        <w:t>05</w:t>
      </w:r>
      <w:r w:rsidR="00896664">
        <w:rPr>
          <w:sz w:val="24"/>
        </w:rPr>
        <w:t>.04.2018</w:t>
      </w:r>
      <w:r>
        <w:rPr>
          <w:sz w:val="24"/>
        </w:rPr>
        <w:t xml:space="preserve">   №</w:t>
      </w:r>
      <w:r w:rsidR="00DF682F">
        <w:rPr>
          <w:sz w:val="24"/>
        </w:rPr>
        <w:t xml:space="preserve"> </w:t>
      </w:r>
      <w:r>
        <w:rPr>
          <w:sz w:val="24"/>
        </w:rPr>
        <w:t xml:space="preserve"> </w:t>
      </w:r>
      <w:r w:rsidR="00D8763E">
        <w:rPr>
          <w:sz w:val="24"/>
        </w:rPr>
        <w:t>68</w:t>
      </w:r>
      <w:r>
        <w:rPr>
          <w:sz w:val="24"/>
        </w:rPr>
        <w:t>-па</w:t>
      </w: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4B7121" w:rsidRDefault="004B7121" w:rsidP="004B7121">
      <w:pPr>
        <w:pStyle w:val="a9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</w:t>
      </w:r>
      <w:r w:rsidR="00B47922">
        <w:rPr>
          <w:b w:val="0"/>
          <w:szCs w:val="24"/>
        </w:rPr>
        <w:t>области»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423"/>
        <w:gridCol w:w="1418"/>
        <w:gridCol w:w="1276"/>
        <w:gridCol w:w="1417"/>
        <w:gridCol w:w="1418"/>
        <w:gridCol w:w="1417"/>
        <w:gridCol w:w="1389"/>
        <w:gridCol w:w="1526"/>
      </w:tblGrid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общественно-политической активности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9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Программа ре</w:t>
            </w:r>
            <w:r w:rsidR="00B47922">
              <w:rPr>
                <w:b w:val="0"/>
                <w:szCs w:val="24"/>
                <w:lang w:eastAsia="en-US"/>
              </w:rPr>
              <w:t>ализуется в один этап (2014-2020</w:t>
            </w:r>
            <w:r>
              <w:rPr>
                <w:b w:val="0"/>
                <w:szCs w:val="24"/>
                <w:lang w:eastAsia="en-US"/>
              </w:rPr>
              <w:t xml:space="preserve">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4B7121" w:rsidTr="00B479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B47922" w:rsidTr="00B47922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2" w:rsidRPr="00B47922" w:rsidRDefault="00B479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B47922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B47922" w:rsidTr="006C57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165765,753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24093,28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A23DBB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7A2DEF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6" w:rsidRPr="00B47922" w:rsidRDefault="00E446C6" w:rsidP="00E446C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25072,249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24406,169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24612,844</w:t>
            </w:r>
          </w:p>
        </w:tc>
      </w:tr>
      <w:tr w:rsidR="00B47922" w:rsidTr="006C578C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3737,600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7922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7922" w:rsidTr="00B47922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121" w:rsidTr="00B47922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  2016 году на 2,1 %, </w:t>
            </w:r>
            <w:r w:rsidR="00A64AA9">
              <w:rPr>
                <w:sz w:val="22"/>
                <w:szCs w:val="22"/>
                <w:lang w:eastAsia="en-US"/>
              </w:rPr>
              <w:t>в 2017г. на 2,2 %, в 2018 г. на 2,3%; в 2019г. на 2,4%; в 2020г. на 2,5%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</w:t>
            </w:r>
            <w:r w:rsidR="00A64AA9">
              <w:rPr>
                <w:sz w:val="22"/>
                <w:szCs w:val="22"/>
                <w:lang w:eastAsia="en-US"/>
              </w:rPr>
              <w:t xml:space="preserve"> в 2016 году на 7,2 %, в 2017г. на 7,3 %, в 2018г. </w:t>
            </w:r>
            <w:r w:rsidRPr="00B47922">
              <w:rPr>
                <w:sz w:val="22"/>
                <w:szCs w:val="22"/>
                <w:lang w:eastAsia="en-US"/>
              </w:rPr>
              <w:t>на 7,4 %</w:t>
            </w:r>
            <w:r w:rsidR="00B47922">
              <w:rPr>
                <w:sz w:val="22"/>
                <w:szCs w:val="22"/>
                <w:lang w:eastAsia="en-US"/>
              </w:rPr>
              <w:t>, в 2019</w:t>
            </w:r>
            <w:r w:rsidR="00A64AA9">
              <w:rPr>
                <w:sz w:val="22"/>
                <w:szCs w:val="22"/>
                <w:lang w:eastAsia="en-US"/>
              </w:rPr>
              <w:t>г.</w:t>
            </w:r>
            <w:r w:rsidR="00B47922">
              <w:rPr>
                <w:sz w:val="22"/>
                <w:szCs w:val="22"/>
                <w:lang w:eastAsia="en-US"/>
              </w:rPr>
              <w:t xml:space="preserve"> на </w:t>
            </w:r>
            <w:r w:rsidR="00A64AA9">
              <w:rPr>
                <w:sz w:val="22"/>
                <w:szCs w:val="22"/>
                <w:lang w:eastAsia="en-US"/>
              </w:rPr>
              <w:t>7,5 %; в 2020г. на 7,6 %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платных культурно-досуговых мероприятиях в 2016 году на 2,1%, в 201</w:t>
            </w:r>
            <w:r w:rsidR="00A64AA9">
              <w:rPr>
                <w:sz w:val="22"/>
                <w:szCs w:val="22"/>
                <w:lang w:eastAsia="en-US"/>
              </w:rPr>
              <w:t>7 г. на 2,3%, в 2018г. на 2,5 %; в 2019г. на 2,7%; в 2020г. на 2,9%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молодежи, привлекаемой к участию в творческих мероприятия</w:t>
            </w:r>
            <w:r w:rsidR="00A64AA9">
              <w:rPr>
                <w:sz w:val="22"/>
                <w:szCs w:val="22"/>
                <w:lang w:eastAsia="en-US"/>
              </w:rPr>
              <w:t xml:space="preserve">х в 2016 году на 1,5%, в 2017 г. на 2 %, в 2018 г. на 2,5 %, в 2019г. на 3%; в 2020г. </w:t>
            </w:r>
            <w:r w:rsidR="001B785F">
              <w:rPr>
                <w:sz w:val="22"/>
                <w:szCs w:val="22"/>
                <w:lang w:eastAsia="en-US"/>
              </w:rPr>
              <w:t>н</w:t>
            </w:r>
            <w:r w:rsidR="00A64AA9">
              <w:rPr>
                <w:sz w:val="22"/>
                <w:szCs w:val="22"/>
                <w:lang w:eastAsia="en-US"/>
              </w:rPr>
              <w:t xml:space="preserve">а 3,5% 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</w:t>
            </w:r>
            <w:r w:rsidR="001B785F">
              <w:rPr>
                <w:sz w:val="22"/>
                <w:szCs w:val="22"/>
                <w:lang w:eastAsia="en-US"/>
              </w:rPr>
              <w:t xml:space="preserve">поисковых формированиях и </w:t>
            </w:r>
            <w:r w:rsidR="001B785F" w:rsidRPr="00B47922">
              <w:rPr>
                <w:sz w:val="22"/>
                <w:szCs w:val="22"/>
                <w:lang w:eastAsia="en-US"/>
              </w:rPr>
              <w:t>т.д.</w:t>
            </w:r>
            <w:r w:rsidRPr="00B47922">
              <w:rPr>
                <w:sz w:val="22"/>
                <w:szCs w:val="22"/>
                <w:lang w:eastAsia="en-US"/>
              </w:rPr>
              <w:t>) по отношению к показателю предыдущего года (на 01.01.2015года-  85 человек); 2016год – 90 чел., 2017год – 9</w:t>
            </w:r>
            <w:r w:rsidR="00A64AA9">
              <w:rPr>
                <w:sz w:val="22"/>
                <w:szCs w:val="22"/>
                <w:lang w:eastAsia="en-US"/>
              </w:rPr>
              <w:t>5 человек,</w:t>
            </w:r>
            <w:r w:rsidR="001B785F">
              <w:rPr>
                <w:sz w:val="22"/>
                <w:szCs w:val="22"/>
                <w:lang w:eastAsia="en-US"/>
              </w:rPr>
              <w:t xml:space="preserve"> 2018год- 100 человек, 2019 год -105 чел.,2020 год -110 чел.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</w:t>
            </w:r>
            <w:r w:rsidR="001B785F">
              <w:rPr>
                <w:sz w:val="22"/>
                <w:szCs w:val="22"/>
                <w:lang w:eastAsia="en-US"/>
              </w:rPr>
              <w:t>17год – 882 чел., 2018- 891 чел., 2019год-900 чел.,2020год -909 чел.</w:t>
            </w:r>
          </w:p>
          <w:p w:rsidR="004B7121" w:rsidRPr="00B47922" w:rsidRDefault="004B7121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</w:t>
            </w:r>
            <w:r w:rsidR="001B785F">
              <w:rPr>
                <w:sz w:val="22"/>
                <w:szCs w:val="22"/>
                <w:lang w:eastAsia="en-US"/>
              </w:rPr>
              <w:t xml:space="preserve">енной трудовой занятостью: (2017год- </w:t>
            </w:r>
            <w:r w:rsidRPr="00B47922">
              <w:rPr>
                <w:sz w:val="22"/>
                <w:szCs w:val="22"/>
                <w:lang w:eastAsia="en-US"/>
              </w:rPr>
              <w:t>0человек)</w:t>
            </w:r>
          </w:p>
        </w:tc>
      </w:tr>
    </w:tbl>
    <w:p w:rsidR="004B7121" w:rsidRDefault="004B7121" w:rsidP="004B7121">
      <w:pPr>
        <w:sectPr w:rsidR="004B712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B7121" w:rsidRDefault="004B7121" w:rsidP="004B7121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4B7121" w:rsidRDefault="004B7121" w:rsidP="004B7121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7121" w:rsidRDefault="004B7121" w:rsidP="004B7121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</w:t>
      </w:r>
      <w:r w:rsidR="00461A23">
        <w:rPr>
          <w:sz w:val="24"/>
          <w:szCs w:val="24"/>
        </w:rPr>
        <w:t>елении 35</w:t>
      </w:r>
      <w:r>
        <w:rPr>
          <w:sz w:val="24"/>
          <w:szCs w:val="24"/>
        </w:rPr>
        <w:t xml:space="preserve"> ед. клубных формирований, которые охватывают население в</w:t>
      </w:r>
      <w:r w:rsidR="001B785F">
        <w:rPr>
          <w:sz w:val="24"/>
          <w:szCs w:val="24"/>
        </w:rPr>
        <w:t xml:space="preserve"> возрасте от 6 до 90 лет. В 2017</w:t>
      </w:r>
      <w:r>
        <w:rPr>
          <w:sz w:val="24"/>
          <w:szCs w:val="24"/>
        </w:rPr>
        <w:t xml:space="preserve"> году </w:t>
      </w:r>
      <w:r w:rsidR="00461A23">
        <w:rPr>
          <w:sz w:val="24"/>
          <w:szCs w:val="24"/>
        </w:rPr>
        <w:t>на базе учреждения проведено 197</w:t>
      </w:r>
      <w:r>
        <w:rPr>
          <w:sz w:val="24"/>
          <w:szCs w:val="24"/>
        </w:rPr>
        <w:t xml:space="preserve"> культурно-массовых мероприятий различной тематики и направленности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7121" w:rsidRDefault="004B7121" w:rsidP="004B7121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="00461A23">
        <w:rPr>
          <w:rStyle w:val="af3"/>
          <w:sz w:val="24"/>
          <w:szCs w:val="24"/>
        </w:rPr>
        <w:t>На 01.09.2017</w:t>
      </w:r>
      <w:r>
        <w:rPr>
          <w:rStyle w:val="af3"/>
          <w:sz w:val="24"/>
          <w:szCs w:val="24"/>
        </w:rPr>
        <w:t xml:space="preserve"> г. в Никольском</w:t>
      </w:r>
      <w:r w:rsidR="00461A23">
        <w:rPr>
          <w:rStyle w:val="af3"/>
          <w:sz w:val="24"/>
          <w:szCs w:val="24"/>
        </w:rPr>
        <w:t xml:space="preserve"> городском поселении работают 35</w:t>
      </w:r>
      <w:r>
        <w:rPr>
          <w:rStyle w:val="af3"/>
          <w:sz w:val="24"/>
          <w:szCs w:val="24"/>
        </w:rPr>
        <w:t xml:space="preserve"> ед. клубных формирований самодеятельного наро</w:t>
      </w:r>
      <w:r w:rsidR="00461A23">
        <w:rPr>
          <w:rStyle w:val="af3"/>
          <w:sz w:val="24"/>
          <w:szCs w:val="24"/>
        </w:rPr>
        <w:t>дного творчества, в них 600</w:t>
      </w:r>
      <w:r>
        <w:rPr>
          <w:rStyle w:val="af3"/>
          <w:sz w:val="24"/>
          <w:szCs w:val="24"/>
        </w:rPr>
        <w:t xml:space="preserve"> учас</w:t>
      </w:r>
      <w:r w:rsidR="00461A23">
        <w:rPr>
          <w:rStyle w:val="af3"/>
          <w:sz w:val="24"/>
          <w:szCs w:val="24"/>
        </w:rPr>
        <w:t>тников, в том числе детских – 26</w:t>
      </w:r>
      <w:r>
        <w:rPr>
          <w:rStyle w:val="af3"/>
          <w:sz w:val="24"/>
          <w:szCs w:val="24"/>
        </w:rPr>
        <w:t xml:space="preserve"> фо</w:t>
      </w:r>
      <w:r w:rsidR="00461A23">
        <w:rPr>
          <w:rStyle w:val="af3"/>
          <w:sz w:val="24"/>
          <w:szCs w:val="24"/>
        </w:rPr>
        <w:t>рмирований, в них участников 470</w:t>
      </w:r>
      <w:r>
        <w:rPr>
          <w:rStyle w:val="af3"/>
          <w:sz w:val="24"/>
          <w:szCs w:val="24"/>
        </w:rPr>
        <w:t xml:space="preserve"> человек. </w:t>
      </w:r>
      <w:r>
        <w:rPr>
          <w:sz w:val="24"/>
          <w:szCs w:val="24"/>
        </w:rPr>
        <w:t>Кроме того, на базе учреждения действуют</w:t>
      </w:r>
      <w:r w:rsidR="00461A23">
        <w:rPr>
          <w:rStyle w:val="apple-converted-space"/>
          <w:sz w:val="24"/>
          <w:szCs w:val="24"/>
        </w:rPr>
        <w:t> 6</w:t>
      </w:r>
      <w:r>
        <w:rPr>
          <w:rStyle w:val="apple-converted-space"/>
          <w:sz w:val="24"/>
          <w:szCs w:val="24"/>
        </w:rPr>
        <w:t xml:space="preserve">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 w:rsidR="00461A23">
        <w:rPr>
          <w:rStyle w:val="apple-converted-space"/>
          <w:sz w:val="24"/>
          <w:szCs w:val="24"/>
        </w:rPr>
        <w:t> 661</w:t>
      </w:r>
      <w:r>
        <w:rPr>
          <w:rStyle w:val="apple-converted-space"/>
          <w:bCs/>
          <w:sz w:val="24"/>
          <w:szCs w:val="24"/>
        </w:rPr>
        <w:t> </w:t>
      </w:r>
      <w:r w:rsidR="00461A23">
        <w:rPr>
          <w:sz w:val="24"/>
          <w:szCs w:val="24"/>
        </w:rPr>
        <w:t>человек.</w:t>
      </w:r>
    </w:p>
    <w:p w:rsidR="004B7121" w:rsidRDefault="004B7121" w:rsidP="004B7121">
      <w:pPr>
        <w:ind w:firstLine="851"/>
        <w:jc w:val="both"/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</w:t>
      </w:r>
      <w:r w:rsidR="00461A23">
        <w:rPr>
          <w:sz w:val="24"/>
          <w:szCs w:val="24"/>
        </w:rPr>
        <w:t>роведен капитальный ремонт</w:t>
      </w:r>
      <w:r w:rsidR="00155BF2">
        <w:rPr>
          <w:sz w:val="24"/>
          <w:szCs w:val="24"/>
        </w:rPr>
        <w:t xml:space="preserve"> одной части</w:t>
      </w:r>
      <w:r w:rsidR="00461A23">
        <w:rPr>
          <w:sz w:val="24"/>
          <w:szCs w:val="24"/>
        </w:rPr>
        <w:t xml:space="preserve"> фойе, в 2017 году</w:t>
      </w:r>
      <w:r w:rsidR="00155BF2">
        <w:rPr>
          <w:sz w:val="24"/>
          <w:szCs w:val="24"/>
        </w:rPr>
        <w:t xml:space="preserve"> проведен капитальный ремонт гардероба и второй части фойе.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в сфере культуры остаются нерешенными следующие проблемы:</w:t>
      </w:r>
    </w:p>
    <w:p w:rsidR="004B7121" w:rsidRDefault="004B7121" w:rsidP="004B712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pStyle w:val="a4"/>
        <w:spacing w:before="0" w:beforeAutospacing="0" w:after="0" w:afterAutospacing="0"/>
        <w:ind w:firstLine="851"/>
        <w:jc w:val="both"/>
      </w:pPr>
      <w:r>
        <w:t xml:space="preserve">Основными приоритетными направлениями муниципальной политики в части развития досуговой деятельности и народного творчества в Никольском </w:t>
      </w:r>
      <w:r w:rsidR="00155BF2">
        <w:t>городском поселении на 2014-2020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2,2%,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>на 2,3 %</w:t>
      </w:r>
      <w:r w:rsidR="00155BF2">
        <w:rPr>
          <w:sz w:val="24"/>
          <w:szCs w:val="24"/>
        </w:rPr>
        <w:t>, в 2019г.на 2,4%, в 2020г.на 2,5%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7,3 %, в 2018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7,4 %</w:t>
      </w:r>
      <w:r w:rsidR="00155BF2">
        <w:rPr>
          <w:sz w:val="24"/>
          <w:szCs w:val="24"/>
        </w:rPr>
        <w:t>, в 2019г. на 7,5%, в 2020г. на 7,6%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</w:t>
      </w:r>
      <w:r w:rsidR="00155BF2">
        <w:rPr>
          <w:sz w:val="24"/>
          <w:szCs w:val="24"/>
        </w:rPr>
        <w:t>в 2016 году на 2,1%, в 2017 г.</w:t>
      </w:r>
      <w:r>
        <w:rPr>
          <w:sz w:val="24"/>
          <w:szCs w:val="24"/>
        </w:rPr>
        <w:t xml:space="preserve"> на 2,3%,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2,4 %</w:t>
      </w:r>
      <w:r w:rsidR="00155B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5BF2">
        <w:rPr>
          <w:sz w:val="24"/>
          <w:szCs w:val="24"/>
        </w:rPr>
        <w:t>в 2019г. на 2,5%, в 2020г. на 2,6%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</w:t>
      </w:r>
      <w:r w:rsidR="00155BF2">
        <w:rPr>
          <w:sz w:val="24"/>
          <w:szCs w:val="24"/>
        </w:rPr>
        <w:t>тиях в 2016 году на 1,5%, в 2017 г. на 2 %, в 2018 г. на 2,5 %, в 2019 г. на 3%, в 2020г. на 3,5%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B7121" w:rsidRDefault="004B7121" w:rsidP="004B7121">
      <w:pPr>
        <w:pStyle w:val="af1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</w:t>
      </w:r>
      <w:r w:rsidR="00D44F58">
        <w:rPr>
          <w:rFonts w:ascii="Times New Roman" w:hAnsi="Times New Roman"/>
          <w:sz w:val="24"/>
          <w:szCs w:val="24"/>
        </w:rPr>
        <w:t>считаны на период с 2014 по 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4B7121" w:rsidRDefault="004B7121" w:rsidP="004B7121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D44F58">
      <w:pPr>
        <w:rPr>
          <w:sz w:val="24"/>
          <w:szCs w:val="24"/>
        </w:rPr>
      </w:pPr>
    </w:p>
    <w:p w:rsidR="004B7121" w:rsidRPr="00D44F58" w:rsidRDefault="004B7121" w:rsidP="00D44F58">
      <w:pPr>
        <w:jc w:val="center"/>
        <w:rPr>
          <w:sz w:val="24"/>
          <w:szCs w:val="24"/>
        </w:rPr>
        <w:sectPr w:rsidR="004B7121" w:rsidRPr="00D44F58">
          <w:pgSz w:w="11906" w:h="16838"/>
          <w:pgMar w:top="1134" w:right="851" w:bottom="1134" w:left="1701" w:header="709" w:footer="709" w:gutter="0"/>
          <w:cols w:space="720"/>
        </w:sectPr>
      </w:pPr>
    </w:p>
    <w:p w:rsidR="004B7121" w:rsidRDefault="004B7121" w:rsidP="004B7121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4B7121" w:rsidRDefault="004B7121" w:rsidP="004B7121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4B7121" w:rsidRDefault="004B7121" w:rsidP="004B7121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19"/>
        <w:gridCol w:w="1727"/>
        <w:gridCol w:w="944"/>
        <w:gridCol w:w="850"/>
        <w:gridCol w:w="992"/>
        <w:gridCol w:w="993"/>
        <w:gridCol w:w="992"/>
        <w:gridCol w:w="992"/>
        <w:gridCol w:w="1134"/>
        <w:gridCol w:w="910"/>
      </w:tblGrid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tabs>
                <w:tab w:val="left" w:pos="581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4B7121" w:rsidRDefault="004B7121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79602B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</w:tc>
      </w:tr>
      <w:tr w:rsidR="004B7121" w:rsidTr="004B7121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 w:rsidRPr="00D353A6"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Наименование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D353A6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D353A6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ind w:left="225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 w:rsidP="004B7121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 xml:space="preserve"> 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6C578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9763,500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578C" w:rsidTr="006C578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9763,500</w:t>
            </w:r>
          </w:p>
        </w:tc>
      </w:tr>
      <w:tr w:rsidR="006C578C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578C" w:rsidTr="004B7121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</w:t>
            </w:r>
            <w:r>
              <w:rPr>
                <w:lang w:eastAsia="en-US"/>
              </w:rPr>
              <w:t>5 человек, 2018год- 100 человек,</w:t>
            </w:r>
            <w:r w:rsidRPr="00D353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2019год – 105 человек, 2020год- 105</w:t>
            </w:r>
            <w:r w:rsidRPr="00D353A6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.</w:t>
            </w:r>
          </w:p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</w:t>
            </w:r>
            <w:r>
              <w:rPr>
                <w:lang w:eastAsia="en-US"/>
              </w:rPr>
              <w:t xml:space="preserve"> год</w:t>
            </w:r>
            <w:r w:rsidRPr="00D353A6">
              <w:rPr>
                <w:lang w:eastAsia="en-US"/>
              </w:rPr>
              <w:t>- 891чел.</w:t>
            </w:r>
            <w:r>
              <w:rPr>
                <w:lang w:eastAsia="en-US"/>
              </w:rPr>
              <w:t>,2019 год -900чел.,2020 год – 909 чел.</w:t>
            </w:r>
          </w:p>
        </w:tc>
      </w:tr>
    </w:tbl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  <w:sectPr w:rsidR="004B71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характеристика, основные проблемы </w:t>
      </w: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</w:t>
      </w:r>
      <w:r w:rsidR="00B34EE5">
        <w:rPr>
          <w:sz w:val="24"/>
          <w:szCs w:val="24"/>
        </w:rPr>
        <w:t>городском поселении на 2014-2020</w:t>
      </w:r>
      <w:r>
        <w:rPr>
          <w:sz w:val="24"/>
          <w:szCs w:val="24"/>
        </w:rPr>
        <w:t xml:space="preserve"> годы.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4,5 тыс. молодых людей в возрасте от 14 до 30 лет.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</w:t>
      </w:r>
      <w:r w:rsidR="0079602B">
        <w:rPr>
          <w:sz w:val="24"/>
          <w:szCs w:val="24"/>
        </w:rPr>
        <w:t>в период с 2014 по 2020</w:t>
      </w:r>
      <w:r>
        <w:rPr>
          <w:sz w:val="24"/>
          <w:szCs w:val="24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B34EE5" w:rsidRPr="00B34EE5" w:rsidRDefault="00B34EE5" w:rsidP="00B34EE5">
      <w:pPr>
        <w:pStyle w:val="af2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79602B">
        <w:rPr>
          <w:sz w:val="24"/>
          <w:szCs w:val="24"/>
        </w:rPr>
        <w:t xml:space="preserve"> </w:t>
      </w:r>
      <w:r w:rsidR="004B7121" w:rsidRPr="00B34EE5"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  <w:r w:rsidRPr="00B34EE5">
        <w:rPr>
          <w:sz w:val="24"/>
          <w:szCs w:val="24"/>
        </w:rPr>
        <w:t>,</w:t>
      </w:r>
      <w:r w:rsidRPr="00B34EE5">
        <w:rPr>
          <w:lang w:eastAsia="en-US"/>
        </w:rPr>
        <w:t xml:space="preserve"> </w:t>
      </w:r>
      <w:r w:rsidRPr="00B34EE5">
        <w:rPr>
          <w:sz w:val="24"/>
          <w:szCs w:val="24"/>
          <w:lang w:eastAsia="en-US"/>
        </w:rPr>
        <w:t xml:space="preserve">2019год – 105 чел., 2020год- 105 </w:t>
      </w:r>
      <w:r w:rsidR="0079602B" w:rsidRPr="00B34EE5">
        <w:rPr>
          <w:sz w:val="24"/>
          <w:szCs w:val="24"/>
          <w:lang w:eastAsia="en-US"/>
        </w:rPr>
        <w:t>чел.</w:t>
      </w:r>
    </w:p>
    <w:p w:rsidR="004B7121" w:rsidRPr="00B34EE5" w:rsidRDefault="00B34EE5" w:rsidP="00B34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02B">
        <w:rPr>
          <w:sz w:val="24"/>
          <w:szCs w:val="24"/>
        </w:rPr>
        <w:t xml:space="preserve">     </w:t>
      </w:r>
      <w:r>
        <w:rPr>
          <w:sz w:val="24"/>
          <w:szCs w:val="24"/>
        </w:rPr>
        <w:t>2.</w:t>
      </w:r>
      <w:r w:rsidR="0079602B">
        <w:rPr>
          <w:sz w:val="24"/>
          <w:szCs w:val="24"/>
        </w:rPr>
        <w:t xml:space="preserve"> </w:t>
      </w:r>
      <w:r w:rsidR="004B7121"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 w:rsidRPr="00B34EE5">
        <w:rPr>
          <w:sz w:val="24"/>
          <w:szCs w:val="24"/>
          <w:lang w:eastAsia="en-US"/>
        </w:rPr>
        <w:t>2019 год -900чел.,2020 год – 909 чел.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7121" w:rsidRDefault="0079602B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</w:t>
      </w:r>
      <w:r w:rsidR="004B7121">
        <w:rPr>
          <w:rFonts w:ascii="Times New Roman" w:hAnsi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4B7121" w:rsidRDefault="0079602B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  <w:r w:rsidRPr="007960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FE3FF3">
        <w:rPr>
          <w:rFonts w:ascii="Times New Roman" w:hAnsi="Times New Roman"/>
          <w:sz w:val="24"/>
          <w:szCs w:val="24"/>
        </w:rPr>
        <w:t xml:space="preserve">1562,20  </w:t>
      </w:r>
      <w:r w:rsidR="004B7121"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</w:t>
      </w:r>
      <w:r w:rsidR="00321A54">
        <w:rPr>
          <w:rFonts w:ascii="Times New Roman" w:hAnsi="Times New Roman"/>
          <w:sz w:val="24"/>
          <w:szCs w:val="24"/>
        </w:rPr>
        <w:t xml:space="preserve"> 1512,450</w:t>
      </w:r>
      <w:r w:rsidR="00FE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79602B" w:rsidP="00FE3FF3">
      <w:pPr>
        <w:pStyle w:val="af1"/>
        <w:numPr>
          <w:ilvl w:val="0"/>
          <w:numId w:val="16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321A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54">
        <w:rPr>
          <w:rFonts w:ascii="Times New Roman" w:hAnsi="Times New Roman"/>
          <w:sz w:val="24"/>
          <w:szCs w:val="24"/>
        </w:rPr>
        <w:t xml:space="preserve">1512,450 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4B7121" w:rsidRPr="00FE3FF3" w:rsidRDefault="0079602B" w:rsidP="00FE3FF3">
      <w:pPr>
        <w:pStyle w:val="af2"/>
        <w:numPr>
          <w:ilvl w:val="0"/>
          <w:numId w:val="16"/>
        </w:numPr>
        <w:spacing w:line="240" w:lineRule="exact"/>
        <w:rPr>
          <w:bCs/>
          <w:sz w:val="24"/>
          <w:szCs w:val="24"/>
        </w:rPr>
      </w:pPr>
      <w:r w:rsidRPr="00FE3FF3">
        <w:rPr>
          <w:bCs/>
          <w:sz w:val="24"/>
          <w:szCs w:val="24"/>
        </w:rPr>
        <w:t xml:space="preserve">в 2020 году </w:t>
      </w:r>
      <w:r w:rsidR="00321A54" w:rsidRPr="00FE3FF3">
        <w:rPr>
          <w:bCs/>
          <w:sz w:val="24"/>
          <w:szCs w:val="24"/>
        </w:rPr>
        <w:t>–</w:t>
      </w:r>
      <w:r w:rsidRPr="00FE3FF3">
        <w:rPr>
          <w:bCs/>
          <w:sz w:val="24"/>
          <w:szCs w:val="24"/>
        </w:rPr>
        <w:t xml:space="preserve"> </w:t>
      </w:r>
      <w:r w:rsidR="00321A54" w:rsidRPr="00FE3FF3">
        <w:rPr>
          <w:bCs/>
          <w:sz w:val="24"/>
          <w:szCs w:val="24"/>
        </w:rPr>
        <w:t>1512.450 тыс. рублей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353A6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353A6" w:rsidRDefault="00D353A6" w:rsidP="004B7121">
      <w:pPr>
        <w:rPr>
          <w:sz w:val="24"/>
          <w:szCs w:val="24"/>
        </w:rPr>
      </w:pPr>
    </w:p>
    <w:p w:rsidR="00D353A6" w:rsidRDefault="00D353A6" w:rsidP="004B7121">
      <w:pPr>
        <w:rPr>
          <w:sz w:val="24"/>
          <w:szCs w:val="24"/>
        </w:rPr>
      </w:pPr>
    </w:p>
    <w:p w:rsidR="004B7121" w:rsidRDefault="00D353A6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7121">
        <w:rPr>
          <w:sz w:val="24"/>
          <w:szCs w:val="24"/>
        </w:rPr>
        <w:t xml:space="preserve"> Паспорт подпрограммы 2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276"/>
        <w:gridCol w:w="992"/>
        <w:gridCol w:w="1134"/>
        <w:gridCol w:w="1134"/>
        <w:gridCol w:w="992"/>
        <w:gridCol w:w="992"/>
        <w:gridCol w:w="993"/>
        <w:gridCol w:w="992"/>
        <w:gridCol w:w="1118"/>
      </w:tblGrid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B7121" w:rsidTr="00A71CB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Источники     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Наименование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Главный      </w:t>
            </w:r>
            <w:r w:rsidRPr="00A71CBD">
              <w:rPr>
                <w:sz w:val="18"/>
                <w:szCs w:val="18"/>
                <w:lang w:eastAsia="en-US"/>
              </w:rPr>
              <w:br/>
              <w:t>распорядитель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      </w:t>
            </w:r>
            <w:r w:rsidRPr="00A71CBD"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8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2014 год</w:t>
            </w:r>
          </w:p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A71CBD"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71CBD">
              <w:rPr>
                <w:b/>
                <w:sz w:val="18"/>
                <w:szCs w:val="18"/>
                <w:lang w:eastAsia="en-US"/>
              </w:rPr>
              <w:t>21 279,68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1</w:t>
            </w:r>
          </w:p>
          <w:p w:rsidR="00A71CBD" w:rsidRPr="00A71CBD" w:rsidRDefault="00A23DBB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A71CBD" w:rsidRPr="00A71CBD">
              <w:rPr>
                <w:b/>
                <w:sz w:val="18"/>
                <w:szCs w:val="18"/>
                <w:lang w:eastAsia="en-US"/>
              </w:rPr>
              <w:t>9496,512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7A2DEF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E446C6" w:rsidP="00E446C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25474,</w:t>
            </w:r>
            <w:r w:rsidR="006C578C">
              <w:rPr>
                <w:b/>
                <w:sz w:val="18"/>
                <w:szCs w:val="18"/>
                <w:lang w:eastAsia="en-US"/>
              </w:rPr>
              <w:t>899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21071,219</w:t>
            </w:r>
            <w:r w:rsidR="00A71CBD">
              <w:rPr>
                <w:b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23DBB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  <w:r w:rsidR="00A43169">
              <w:rPr>
                <w:b/>
                <w:sz w:val="18"/>
                <w:szCs w:val="18"/>
                <w:lang w:eastAsia="en-US"/>
              </w:rPr>
              <w:t>9129,699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  <w:r w:rsidR="00A71CBD">
              <w:rPr>
                <w:sz w:val="18"/>
                <w:szCs w:val="1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6219,4</w:t>
            </w:r>
          </w:p>
        </w:tc>
      </w:tr>
      <w:tr w:rsidR="00A43169" w:rsidTr="00A71CBD">
        <w:trPr>
          <w:trHeight w:val="62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7A2DEF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E446C6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21737</w:t>
            </w:r>
            <w:r w:rsidR="00FE3FF3">
              <w:rPr>
                <w:sz w:val="18"/>
                <w:szCs w:val="18"/>
                <w:lang w:eastAsia="en-US"/>
              </w:rPr>
              <w:t>,299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 xml:space="preserve">21071,219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135392,0</w:t>
            </w:r>
            <w:r w:rsidR="00A43169" w:rsidRPr="00A43169">
              <w:rPr>
                <w:sz w:val="18"/>
                <w:szCs w:val="18"/>
                <w:lang w:eastAsia="en-US"/>
              </w:rPr>
              <w:t>99</w:t>
            </w:r>
          </w:p>
        </w:tc>
      </w:tr>
      <w:tr w:rsidR="00A43169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3169" w:rsidTr="00A71CB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spacing w:line="240" w:lineRule="atLeast"/>
              <w:rPr>
                <w:lang w:eastAsia="en-US"/>
              </w:rPr>
            </w:pPr>
            <w:r w:rsidRPr="00A71CBD">
              <w:rPr>
                <w:lang w:eastAsia="en-US"/>
              </w:rPr>
              <w:t>Ожидаемыми результатами подпрограммы являются: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подпрограммы 3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728"/>
        <w:gridCol w:w="940"/>
        <w:gridCol w:w="992"/>
        <w:gridCol w:w="992"/>
        <w:gridCol w:w="992"/>
        <w:gridCol w:w="960"/>
        <w:gridCol w:w="33"/>
        <w:gridCol w:w="850"/>
        <w:gridCol w:w="851"/>
        <w:gridCol w:w="1134"/>
      </w:tblGrid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121" w:rsidTr="00A4316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Наименование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A71CBD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A71CBD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4B7121" w:rsidRPr="00A71CBD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</w:t>
            </w:r>
            <w:r w:rsidR="00AC6C22" w:rsidRPr="00A71C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43169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12268,604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</w:t>
            </w:r>
            <w:r w:rsidRPr="00A71CB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12268,604</w:t>
            </w:r>
          </w:p>
        </w:tc>
      </w:tr>
      <w:tr w:rsidR="00A43169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количества посещений культурно-досуговых мероприятий в 2016 году на 2,1 %; в 2017 – на 2,2 %, в 2018 на 2,3 %</w:t>
            </w:r>
            <w:r>
              <w:rPr>
                <w:lang w:eastAsia="en-US"/>
              </w:rPr>
              <w:t>, в 2019 на 2,4%, в2020 на 2,5%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  <w:r>
              <w:rPr>
                <w:lang w:eastAsia="en-US"/>
              </w:rPr>
              <w:t>, в 2019 на 7,5%, в 2020 на 7,6 %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2016 году на 2,1%, в 2017 году на 2,3%, в 2018 на 2,5 %</w:t>
            </w:r>
            <w:r>
              <w:rPr>
                <w:lang w:eastAsia="en-US"/>
              </w:rPr>
              <w:t>, 2019 на 2,6%, в 2020 на 2,7%</w:t>
            </w:r>
            <w:r w:rsidRPr="00A71CBD">
              <w:rPr>
                <w:lang w:eastAsia="en-US"/>
              </w:rPr>
              <w:t xml:space="preserve"> 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молодежи, привлекаемой к участию в творческих мероприятиях в 2016 году на 1,5%, в 2017 го</w:t>
            </w:r>
            <w:r>
              <w:rPr>
                <w:lang w:eastAsia="en-US"/>
              </w:rPr>
              <w:t xml:space="preserve">ду на 2 %, в 2018 году на 2,5 %, в 2019 на 2,7%, в 2020 на 2,8% 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муниципальной программы 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32"/>
        <w:gridCol w:w="1136"/>
        <w:gridCol w:w="1134"/>
        <w:gridCol w:w="2833"/>
        <w:gridCol w:w="851"/>
        <w:gridCol w:w="1054"/>
        <w:gridCol w:w="850"/>
        <w:gridCol w:w="851"/>
        <w:gridCol w:w="850"/>
        <w:gridCol w:w="851"/>
        <w:gridCol w:w="850"/>
        <w:gridCol w:w="851"/>
        <w:gridCol w:w="850"/>
      </w:tblGrid>
      <w:tr w:rsidR="004B7121" w:rsidRPr="00F213DB" w:rsidTr="00F213DB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 w:rsidRPr="00F213DB">
              <w:rPr>
                <w:sz w:val="20"/>
                <w:szCs w:val="20"/>
                <w:lang w:eastAsia="en-US"/>
              </w:rPr>
              <w:br/>
              <w:t>на достижение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 w:rsidRPr="00F213DB"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Количественные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 w:rsidRPr="00F213DB">
              <w:rPr>
                <w:sz w:val="20"/>
                <w:szCs w:val="20"/>
                <w:lang w:eastAsia="en-US"/>
              </w:rPr>
              <w:br/>
              <w:t>целей и решение</w:t>
            </w:r>
            <w:r w:rsidRPr="00F213DB"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Ед.  </w:t>
            </w:r>
            <w:r w:rsidRPr="00F213DB">
              <w:rPr>
                <w:sz w:val="20"/>
                <w:szCs w:val="20"/>
                <w:lang w:eastAsia="en-US"/>
              </w:rPr>
              <w:br/>
              <w:t>измер.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.</w:t>
            </w:r>
          </w:p>
          <w:p w:rsidR="004B7121" w:rsidRPr="00F213DB" w:rsidRDefault="008B42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="004B7121" w:rsidRPr="00F213DB">
              <w:rPr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F213DB" w:rsidRPr="00F213DB" w:rsidTr="00F213DB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Бюджет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 w:rsidRPr="00F213D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Другие   </w:t>
            </w:r>
            <w:r w:rsidRPr="00F213DB"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jc w:val="center"/>
              <w:rPr>
                <w:lang w:eastAsia="en-US"/>
              </w:rPr>
            </w:pPr>
            <w:r w:rsidRPr="00F213DB"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Default="0079602B" w:rsidP="0079602B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79602B" w:rsidRPr="00F213DB" w:rsidRDefault="0079602B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213DB" w:rsidRPr="00F213DB" w:rsidTr="00BF2D27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Поддержка молодежных общественных объединений;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Default="00BF2D27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  <w:p w:rsidR="00BF2D27" w:rsidRPr="00F213DB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B7121" w:rsidRPr="00F213DB" w:rsidRDefault="004B7121" w:rsidP="004B7121">
      <w:pPr>
        <w:ind w:firstLine="700"/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Default="004B7121" w:rsidP="004B7121">
      <w:pPr>
        <w:jc w:val="both"/>
        <w:rPr>
          <w:sz w:val="24"/>
        </w:rPr>
      </w:pPr>
    </w:p>
    <w:p w:rsidR="004B7121" w:rsidRDefault="004B7121" w:rsidP="004B7121">
      <w:pPr>
        <w:rPr>
          <w:sz w:val="24"/>
        </w:rPr>
        <w:sectPr w:rsidR="004B712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B7121" w:rsidRDefault="004B7121" w:rsidP="004B7121">
      <w:pPr>
        <w:jc w:val="right"/>
        <w:rPr>
          <w:sz w:val="24"/>
        </w:rPr>
      </w:pPr>
      <w:r>
        <w:rPr>
          <w:sz w:val="24"/>
        </w:rPr>
        <w:t>Приложение №1 к муниципальной программе</w:t>
      </w:r>
    </w:p>
    <w:p w:rsidR="004B7121" w:rsidRDefault="004B7121" w:rsidP="004B7121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270"/>
        <w:gridCol w:w="1134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089"/>
        <w:gridCol w:w="1037"/>
        <w:gridCol w:w="1308"/>
      </w:tblGrid>
      <w:tr w:rsidR="004B7121" w:rsidRPr="008B4205" w:rsidTr="008B4205">
        <w:trPr>
          <w:trHeight w:val="20"/>
        </w:trPr>
        <w:tc>
          <w:tcPr>
            <w:tcW w:w="153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4B7121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Источники финанан-я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Срок исполения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nil"/>
              <w:left w:val="nil"/>
              <w:bottom w:val="nil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057" w:rsidRPr="008B4205" w:rsidRDefault="00342057" w:rsidP="0079602B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 "Беркут", ДВППКО "Сапсан", Общ. орг.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Снижение численности состоящих на учете в КДНиЗП подростков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2014-</w:t>
            </w:r>
            <w:r w:rsidR="00B479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2B6C7C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2B6C7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CE6B61">
        <w:trPr>
          <w:trHeight w:val="210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8E7931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DEF" w:rsidRDefault="007A2DEF" w:rsidP="007A2DE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32CCC" w:rsidRPr="008B4205" w:rsidRDefault="0096011B" w:rsidP="007A2D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7A2D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8224DD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96011B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E446C6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</w:t>
            </w:r>
            <w:r w:rsidR="00F36540">
              <w:rPr>
                <w:b/>
                <w:color w:val="000000"/>
                <w:sz w:val="16"/>
                <w:szCs w:val="16"/>
                <w:lang w:eastAsia="en-US"/>
              </w:rPr>
              <w:t>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5676.331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96011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5F6875" w:rsidRDefault="00E446C6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</w:t>
            </w:r>
            <w:r w:rsidR="00851D88" w:rsidRPr="005F6875">
              <w:rPr>
                <w:color w:val="000000"/>
                <w:sz w:val="16"/>
                <w:szCs w:val="16"/>
                <w:lang w:eastAsia="en-US"/>
              </w:rPr>
              <w:t>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5676,</w:t>
            </w:r>
            <w:r w:rsidRPr="00851D88">
              <w:rPr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51D88">
              <w:rPr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7A2DEF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E446C6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5085,935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5268,610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7A2DEF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5F2E7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6,179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E7931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5085,935             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5268,610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362C2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362C2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21A54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362C2C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25474</w:t>
            </w:r>
            <w:r w:rsidR="00851D88">
              <w:rPr>
                <w:b/>
                <w:color w:val="000000"/>
                <w:sz w:val="16"/>
                <w:szCs w:val="16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796509" w:rsidRDefault="00362C2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25474</w:t>
            </w:r>
            <w:r w:rsidR="00851D88" w:rsidRPr="00796509">
              <w:rPr>
                <w:color w:val="000000"/>
                <w:sz w:val="16"/>
                <w:szCs w:val="16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1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8623,904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sz w:val="16"/>
                <w:szCs w:val="16"/>
                <w:lang w:eastAsia="en-US"/>
              </w:rPr>
              <w:t>118444,996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88" w:rsidRPr="008B4205" w:rsidRDefault="007A2DEF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24061,598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Pr="008B4205" w:rsidRDefault="00362C2C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28809</w:t>
            </w:r>
            <w:r w:rsidR="00851D88">
              <w:rPr>
                <w:b/>
                <w:sz w:val="16"/>
                <w:szCs w:val="16"/>
                <w:lang w:eastAsia="en-US"/>
              </w:rPr>
              <w:t>,849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24406,169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24612,844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4B7121" w:rsidRDefault="004B7121" w:rsidP="004B7121">
      <w:pPr>
        <w:jc w:val="both"/>
        <w:rPr>
          <w:sz w:val="24"/>
        </w:rPr>
      </w:pPr>
    </w:p>
    <w:p w:rsidR="00176246" w:rsidRDefault="00176246"/>
    <w:sectPr w:rsidR="00176246" w:rsidSect="004B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39" w:rsidRDefault="000E2D39" w:rsidP="008B4205">
      <w:r>
        <w:separator/>
      </w:r>
    </w:p>
  </w:endnote>
  <w:endnote w:type="continuationSeparator" w:id="0">
    <w:p w:rsidR="000E2D39" w:rsidRDefault="000E2D39" w:rsidP="008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39" w:rsidRDefault="000E2D39" w:rsidP="008B4205">
      <w:r>
        <w:separator/>
      </w:r>
    </w:p>
  </w:footnote>
  <w:footnote w:type="continuationSeparator" w:id="0">
    <w:p w:rsidR="000E2D39" w:rsidRDefault="000E2D39" w:rsidP="008B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5DC5"/>
    <w:multiLevelType w:val="hybridMultilevel"/>
    <w:tmpl w:val="710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2"/>
    <w:rsid w:val="00067BBD"/>
    <w:rsid w:val="000C6138"/>
    <w:rsid w:val="000E2D39"/>
    <w:rsid w:val="00155BF2"/>
    <w:rsid w:val="00176246"/>
    <w:rsid w:val="00186A8A"/>
    <w:rsid w:val="001B785F"/>
    <w:rsid w:val="001D5C86"/>
    <w:rsid w:val="002B6C7C"/>
    <w:rsid w:val="003039F4"/>
    <w:rsid w:val="0030558B"/>
    <w:rsid w:val="00321A54"/>
    <w:rsid w:val="00335E7B"/>
    <w:rsid w:val="00342057"/>
    <w:rsid w:val="00362C2C"/>
    <w:rsid w:val="00394F54"/>
    <w:rsid w:val="003B284C"/>
    <w:rsid w:val="003B3421"/>
    <w:rsid w:val="00461A23"/>
    <w:rsid w:val="004B7121"/>
    <w:rsid w:val="005B7596"/>
    <w:rsid w:val="005F2E7C"/>
    <w:rsid w:val="005F6875"/>
    <w:rsid w:val="00632CCC"/>
    <w:rsid w:val="00646A6F"/>
    <w:rsid w:val="006C578C"/>
    <w:rsid w:val="00716D79"/>
    <w:rsid w:val="00784D69"/>
    <w:rsid w:val="0079602B"/>
    <w:rsid w:val="00796509"/>
    <w:rsid w:val="007A2DEF"/>
    <w:rsid w:val="008224DD"/>
    <w:rsid w:val="00851D88"/>
    <w:rsid w:val="0086433B"/>
    <w:rsid w:val="00864D55"/>
    <w:rsid w:val="00885525"/>
    <w:rsid w:val="00896664"/>
    <w:rsid w:val="008B4205"/>
    <w:rsid w:val="008E7931"/>
    <w:rsid w:val="008E7A50"/>
    <w:rsid w:val="00957E2B"/>
    <w:rsid w:val="0096011B"/>
    <w:rsid w:val="009C4A0F"/>
    <w:rsid w:val="009F207C"/>
    <w:rsid w:val="00A23DBB"/>
    <w:rsid w:val="00A43169"/>
    <w:rsid w:val="00A5206A"/>
    <w:rsid w:val="00A64AA9"/>
    <w:rsid w:val="00A71CBD"/>
    <w:rsid w:val="00A753DE"/>
    <w:rsid w:val="00AB457B"/>
    <w:rsid w:val="00AC6C22"/>
    <w:rsid w:val="00B34EE5"/>
    <w:rsid w:val="00B47922"/>
    <w:rsid w:val="00BF2D27"/>
    <w:rsid w:val="00CE6B61"/>
    <w:rsid w:val="00D353A6"/>
    <w:rsid w:val="00D4332C"/>
    <w:rsid w:val="00D44F58"/>
    <w:rsid w:val="00D537A9"/>
    <w:rsid w:val="00D71428"/>
    <w:rsid w:val="00D8763E"/>
    <w:rsid w:val="00DF682F"/>
    <w:rsid w:val="00E0661B"/>
    <w:rsid w:val="00E446C6"/>
    <w:rsid w:val="00F213DB"/>
    <w:rsid w:val="00F36540"/>
    <w:rsid w:val="00F54796"/>
    <w:rsid w:val="00FB31E7"/>
    <w:rsid w:val="00FB6551"/>
    <w:rsid w:val="00FE1E22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F161-CDF7-4CC1-8CF0-7D33D1F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6920</Words>
  <Characters>39448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sekretar</cp:lastModifiedBy>
  <cp:revision>4</cp:revision>
  <cp:lastPrinted>2018-04-06T08:28:00Z</cp:lastPrinted>
  <dcterms:created xsi:type="dcterms:W3CDTF">2018-04-06T08:34:00Z</dcterms:created>
  <dcterms:modified xsi:type="dcterms:W3CDTF">2018-04-10T15:10:00Z</dcterms:modified>
</cp:coreProperties>
</file>