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31" w:rsidRDefault="003A7E13" w:rsidP="00575C31">
      <w:pPr>
        <w:spacing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E2101" w:rsidRPr="007633CA" w:rsidRDefault="00575C31" w:rsidP="00575C31">
      <w:pPr>
        <w:suppressAutoHyphens/>
        <w:spacing w:after="0" w:line="240" w:lineRule="auto"/>
        <w:jc w:val="center"/>
        <w:rPr>
          <w:rFonts w:ascii="Times New Roman" w:hAnsi="Times New Roman" w:cs="Times New Roman"/>
          <w:caps/>
          <w:sz w:val="28"/>
          <w:szCs w:val="28"/>
        </w:rPr>
      </w:pPr>
      <w:r w:rsidRPr="007633CA">
        <w:rPr>
          <w:rFonts w:ascii="Times New Roman" w:hAnsi="Times New Roman" w:cs="Times New Roman"/>
          <w:caps/>
          <w:sz w:val="28"/>
          <w:szCs w:val="28"/>
        </w:rPr>
        <w:t xml:space="preserve">Сведения </w:t>
      </w:r>
    </w:p>
    <w:p w:rsidR="00575C31" w:rsidRPr="007633CA" w:rsidRDefault="00395889" w:rsidP="00575C31">
      <w:pPr>
        <w:suppressAutoHyphens/>
        <w:spacing w:after="0" w:line="240" w:lineRule="auto"/>
        <w:jc w:val="center"/>
        <w:rPr>
          <w:rFonts w:ascii="Times New Roman" w:hAnsi="Times New Roman" w:cs="Times New Roman"/>
          <w:sz w:val="28"/>
          <w:szCs w:val="28"/>
        </w:rPr>
      </w:pPr>
      <w:r w:rsidRPr="007633CA">
        <w:rPr>
          <w:rFonts w:ascii="Times New Roman" w:hAnsi="Times New Roman" w:cs="Times New Roman"/>
          <w:sz w:val="28"/>
          <w:szCs w:val="28"/>
        </w:rPr>
        <w:t>комиссии</w:t>
      </w:r>
      <w:r w:rsidR="00575C31" w:rsidRPr="007633CA">
        <w:rPr>
          <w:rFonts w:ascii="Times New Roman" w:hAnsi="Times New Roman" w:cs="Times New Roman"/>
          <w:sz w:val="28"/>
          <w:szCs w:val="28"/>
        </w:rPr>
        <w:t xml:space="preserve"> по делам несовершеннолетних и защите их прав</w:t>
      </w:r>
      <w:r w:rsidRPr="007633CA">
        <w:rPr>
          <w:rFonts w:ascii="Times New Roman" w:hAnsi="Times New Roman" w:cs="Times New Roman"/>
          <w:sz w:val="28"/>
          <w:szCs w:val="28"/>
        </w:rPr>
        <w:t xml:space="preserve"> при администрации Никольского городского поселения Тосненского района Ленинградской области </w:t>
      </w:r>
      <w:r w:rsidR="00575C31" w:rsidRPr="007633CA">
        <w:rPr>
          <w:rFonts w:ascii="Times New Roman" w:hAnsi="Times New Roman" w:cs="Times New Roman"/>
          <w:sz w:val="28"/>
          <w:szCs w:val="28"/>
        </w:rPr>
        <w:t xml:space="preserve">об административных правонарушениях, связанных </w:t>
      </w:r>
      <w:r w:rsidR="004E2101" w:rsidRPr="007633CA">
        <w:rPr>
          <w:rFonts w:ascii="Times New Roman" w:hAnsi="Times New Roman" w:cs="Times New Roman"/>
          <w:sz w:val="28"/>
          <w:szCs w:val="28"/>
        </w:rPr>
        <w:br/>
      </w:r>
      <w:r w:rsidR="00575C31" w:rsidRPr="007633CA">
        <w:rPr>
          <w:rFonts w:ascii="Times New Roman" w:hAnsi="Times New Roman" w:cs="Times New Roman"/>
          <w:sz w:val="28"/>
          <w:szCs w:val="28"/>
        </w:rPr>
        <w:t xml:space="preserve">с незаконным оборотом наркотических средств, психотропных веществ и их прекурсоров или аналогов, растений </w:t>
      </w:r>
      <w:r w:rsidR="00575C31" w:rsidRPr="007633CA">
        <w:rPr>
          <w:rFonts w:ascii="Times New Roman" w:hAnsi="Times New Roman" w:cs="Times New Roman"/>
          <w:sz w:val="28"/>
          <w:szCs w:val="28"/>
        </w:rPr>
        <w:br/>
        <w:t>(либо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75C31" w:rsidRPr="007633CA" w:rsidRDefault="00575C31" w:rsidP="00575C31">
      <w:pPr>
        <w:spacing w:after="0" w:line="240" w:lineRule="auto"/>
        <w:jc w:val="center"/>
        <w:rPr>
          <w:rFonts w:ascii="Times New Roman" w:hAnsi="Times New Roman" w:cs="Times New Roman"/>
          <w:b/>
          <w:sz w:val="28"/>
          <w:szCs w:val="28"/>
        </w:rPr>
      </w:pPr>
      <w:r w:rsidRPr="007633CA">
        <w:rPr>
          <w:rFonts w:ascii="Times New Roman" w:hAnsi="Times New Roman" w:cs="Times New Roman"/>
          <w:b/>
          <w:sz w:val="28"/>
          <w:szCs w:val="28"/>
        </w:rPr>
        <w:t xml:space="preserve">по итогам </w:t>
      </w:r>
      <w:r w:rsidR="002F5314">
        <w:rPr>
          <w:rFonts w:ascii="Times New Roman" w:hAnsi="Times New Roman" w:cs="Times New Roman"/>
          <w:b/>
          <w:sz w:val="28"/>
          <w:szCs w:val="28"/>
        </w:rPr>
        <w:t>9</w:t>
      </w:r>
      <w:r w:rsidR="00ED3822" w:rsidRPr="007633CA">
        <w:rPr>
          <w:rFonts w:ascii="Times New Roman" w:hAnsi="Times New Roman" w:cs="Times New Roman"/>
          <w:b/>
          <w:sz w:val="28"/>
          <w:szCs w:val="28"/>
        </w:rPr>
        <w:t xml:space="preserve"> месяцев</w:t>
      </w:r>
      <w:r w:rsidR="00E560CB">
        <w:rPr>
          <w:rFonts w:ascii="Times New Roman" w:hAnsi="Times New Roman" w:cs="Times New Roman"/>
          <w:b/>
          <w:sz w:val="28"/>
          <w:szCs w:val="28"/>
        </w:rPr>
        <w:t xml:space="preserve"> 2020</w:t>
      </w:r>
      <w:r w:rsidRPr="007633CA">
        <w:rPr>
          <w:rFonts w:ascii="Times New Roman" w:hAnsi="Times New Roman" w:cs="Times New Roman"/>
          <w:b/>
          <w:sz w:val="28"/>
          <w:szCs w:val="28"/>
        </w:rPr>
        <w:t xml:space="preserve"> года </w:t>
      </w:r>
    </w:p>
    <w:p w:rsidR="00575C31" w:rsidRPr="007633CA" w:rsidRDefault="00E560CB" w:rsidP="00575C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1 января 2020</w:t>
      </w:r>
      <w:r w:rsidR="00575C31" w:rsidRPr="007633CA">
        <w:rPr>
          <w:rFonts w:ascii="Times New Roman" w:hAnsi="Times New Roman" w:cs="Times New Roman"/>
          <w:sz w:val="28"/>
          <w:szCs w:val="28"/>
        </w:rPr>
        <w:t xml:space="preserve"> года до </w:t>
      </w:r>
      <w:r w:rsidR="00E75DD8" w:rsidRPr="007633CA">
        <w:rPr>
          <w:rFonts w:ascii="Times New Roman" w:hAnsi="Times New Roman" w:cs="Times New Roman"/>
          <w:sz w:val="28"/>
          <w:szCs w:val="28"/>
        </w:rPr>
        <w:t>3</w:t>
      </w:r>
      <w:bookmarkStart w:id="0" w:name="_GoBack"/>
      <w:bookmarkEnd w:id="0"/>
      <w:r w:rsidR="002F5314">
        <w:rPr>
          <w:rFonts w:ascii="Times New Roman" w:hAnsi="Times New Roman" w:cs="Times New Roman"/>
          <w:sz w:val="28"/>
          <w:szCs w:val="28"/>
        </w:rPr>
        <w:t>0 сентября</w:t>
      </w:r>
      <w:r w:rsidR="001B3674">
        <w:rPr>
          <w:rFonts w:ascii="Times New Roman" w:hAnsi="Times New Roman" w:cs="Times New Roman"/>
          <w:sz w:val="28"/>
          <w:szCs w:val="28"/>
        </w:rPr>
        <w:t xml:space="preserve"> </w:t>
      </w:r>
      <w:r>
        <w:rPr>
          <w:rFonts w:ascii="Times New Roman" w:hAnsi="Times New Roman" w:cs="Times New Roman"/>
          <w:sz w:val="28"/>
          <w:szCs w:val="28"/>
        </w:rPr>
        <w:t xml:space="preserve"> 2020</w:t>
      </w:r>
      <w:r w:rsidR="00575C31" w:rsidRPr="007633CA">
        <w:rPr>
          <w:rFonts w:ascii="Times New Roman" w:hAnsi="Times New Roman" w:cs="Times New Roman"/>
          <w:sz w:val="28"/>
          <w:szCs w:val="28"/>
        </w:rPr>
        <w:t xml:space="preserve"> года включительно)</w:t>
      </w:r>
    </w:p>
    <w:p w:rsidR="00575C31" w:rsidRPr="007633CA" w:rsidRDefault="00575C31" w:rsidP="005F1909">
      <w:pPr>
        <w:spacing w:after="0" w:line="240" w:lineRule="auto"/>
        <w:jc w:val="center"/>
        <w:rPr>
          <w:rFonts w:ascii="Times New Roman" w:hAnsi="Times New Roman" w:cs="Times New Roman"/>
          <w:sz w:val="26"/>
          <w:szCs w:val="26"/>
        </w:rPr>
      </w:pPr>
    </w:p>
    <w:p w:rsidR="00575C31" w:rsidRPr="007633CA" w:rsidRDefault="00575C31" w:rsidP="005F1909">
      <w:pPr>
        <w:spacing w:after="0" w:line="240" w:lineRule="auto"/>
        <w:jc w:val="center"/>
        <w:rPr>
          <w:rFonts w:ascii="Times New Roman" w:hAnsi="Times New Roman" w:cs="Times New Roman"/>
          <w:sz w:val="26"/>
          <w:szCs w:val="26"/>
        </w:rPr>
      </w:pPr>
    </w:p>
    <w:p w:rsidR="00526F0B" w:rsidRPr="007633CA" w:rsidRDefault="00847483" w:rsidP="005F1909">
      <w:pPr>
        <w:spacing w:after="0" w:line="240" w:lineRule="auto"/>
        <w:jc w:val="center"/>
        <w:rPr>
          <w:rFonts w:ascii="Times New Roman" w:hAnsi="Times New Roman" w:cs="Times New Roman"/>
          <w:sz w:val="26"/>
          <w:szCs w:val="26"/>
        </w:rPr>
      </w:pPr>
      <w:r w:rsidRPr="007633CA">
        <w:rPr>
          <w:rFonts w:ascii="Times New Roman" w:hAnsi="Times New Roman" w:cs="Times New Roman"/>
          <w:sz w:val="26"/>
          <w:szCs w:val="26"/>
        </w:rPr>
        <w:t xml:space="preserve">Форма </w:t>
      </w:r>
      <w:r w:rsidR="004E2101" w:rsidRPr="007633CA">
        <w:rPr>
          <w:rFonts w:ascii="Times New Roman" w:hAnsi="Times New Roman" w:cs="Times New Roman"/>
          <w:sz w:val="26"/>
          <w:szCs w:val="26"/>
        </w:rPr>
        <w:t>№ </w:t>
      </w:r>
      <w:r w:rsidRPr="007633CA">
        <w:rPr>
          <w:rFonts w:ascii="Times New Roman" w:hAnsi="Times New Roman" w:cs="Times New Roman"/>
          <w:sz w:val="26"/>
          <w:szCs w:val="26"/>
        </w:rPr>
        <w:t>1</w:t>
      </w:r>
      <w:r w:rsidR="005F1909" w:rsidRPr="007633CA">
        <w:rPr>
          <w:rFonts w:ascii="Times New Roman" w:hAnsi="Times New Roman" w:cs="Times New Roman"/>
          <w:sz w:val="26"/>
          <w:szCs w:val="26"/>
        </w:rPr>
        <w:t xml:space="preserve">. Сведения об административных правонарушениях, выявленных членами </w:t>
      </w:r>
    </w:p>
    <w:p w:rsidR="005F1909" w:rsidRPr="007633CA" w:rsidRDefault="005F1909" w:rsidP="005F1909">
      <w:pPr>
        <w:spacing w:after="0" w:line="240" w:lineRule="auto"/>
        <w:jc w:val="center"/>
        <w:rPr>
          <w:rFonts w:ascii="Times New Roman" w:hAnsi="Times New Roman" w:cs="Times New Roman"/>
          <w:sz w:val="26"/>
          <w:szCs w:val="26"/>
        </w:rPr>
      </w:pPr>
      <w:r w:rsidRPr="007633CA">
        <w:rPr>
          <w:rFonts w:ascii="Times New Roman" w:hAnsi="Times New Roman" w:cs="Times New Roman"/>
          <w:sz w:val="26"/>
          <w:szCs w:val="26"/>
        </w:rPr>
        <w:t>комиссий по делам несовершеннолетних и защите</w:t>
      </w:r>
    </w:p>
    <w:p w:rsidR="005F1909" w:rsidRPr="007633CA" w:rsidRDefault="005F1909" w:rsidP="005F1909">
      <w:pPr>
        <w:spacing w:after="0" w:line="240" w:lineRule="auto"/>
        <w:rPr>
          <w:rFonts w:ascii="Times New Roman" w:hAnsi="Times New Roman" w:cs="Times New Roman"/>
          <w:sz w:val="26"/>
          <w:szCs w:val="26"/>
        </w:rPr>
      </w:pPr>
    </w:p>
    <w:tbl>
      <w:tblPr>
        <w:tblStyle w:val="a8"/>
        <w:tblW w:w="14850" w:type="dxa"/>
        <w:tblLayout w:type="fixed"/>
        <w:tblLook w:val="04A0"/>
      </w:tblPr>
      <w:tblGrid>
        <w:gridCol w:w="6918"/>
        <w:gridCol w:w="967"/>
        <w:gridCol w:w="2240"/>
        <w:gridCol w:w="1323"/>
        <w:gridCol w:w="2410"/>
        <w:gridCol w:w="992"/>
      </w:tblGrid>
      <w:tr w:rsidR="00CE7BA4" w:rsidRPr="007633CA" w:rsidTr="003670D5">
        <w:tc>
          <w:tcPr>
            <w:tcW w:w="6918" w:type="dxa"/>
            <w:vMerge w:val="restart"/>
          </w:tcPr>
          <w:p w:rsidR="00CE7BA4" w:rsidRPr="007633CA" w:rsidRDefault="00CE7BA4" w:rsidP="0053620A">
            <w:pPr>
              <w:jc w:val="center"/>
              <w:rPr>
                <w:rFonts w:ascii="Times New Roman" w:hAnsi="Times New Roman" w:cs="Times New Roman"/>
                <w:sz w:val="26"/>
                <w:szCs w:val="26"/>
              </w:rPr>
            </w:pPr>
            <w:r w:rsidRPr="007633CA">
              <w:rPr>
                <w:rFonts w:ascii="Times New Roman" w:hAnsi="Times New Roman" w:cs="Times New Roman"/>
                <w:sz w:val="26"/>
                <w:szCs w:val="26"/>
              </w:rPr>
              <w:t>Наименование показателя</w:t>
            </w:r>
          </w:p>
        </w:tc>
        <w:tc>
          <w:tcPr>
            <w:tcW w:w="967" w:type="dxa"/>
            <w:vMerge w:val="restart"/>
          </w:tcPr>
          <w:p w:rsidR="00CE7BA4" w:rsidRPr="007633CA" w:rsidRDefault="00CE7BA4" w:rsidP="0053620A">
            <w:pPr>
              <w:jc w:val="center"/>
              <w:rPr>
                <w:rFonts w:ascii="Times New Roman" w:hAnsi="Times New Roman" w:cs="Times New Roman"/>
                <w:sz w:val="26"/>
                <w:szCs w:val="26"/>
              </w:rPr>
            </w:pPr>
            <w:r w:rsidRPr="007633CA">
              <w:rPr>
                <w:rFonts w:ascii="Times New Roman" w:hAnsi="Times New Roman" w:cs="Times New Roman"/>
                <w:sz w:val="26"/>
                <w:szCs w:val="26"/>
              </w:rPr>
              <w:t>Код стр</w:t>
            </w:r>
            <w:r w:rsidRPr="007633CA">
              <w:rPr>
                <w:rFonts w:ascii="Times New Roman" w:hAnsi="Times New Roman" w:cs="Times New Roman"/>
                <w:sz w:val="26"/>
                <w:szCs w:val="26"/>
              </w:rPr>
              <w:t>о</w:t>
            </w:r>
            <w:r w:rsidRPr="007633CA">
              <w:rPr>
                <w:rFonts w:ascii="Times New Roman" w:hAnsi="Times New Roman" w:cs="Times New Roman"/>
                <w:sz w:val="26"/>
                <w:szCs w:val="26"/>
              </w:rPr>
              <w:t>ки</w:t>
            </w:r>
          </w:p>
        </w:tc>
        <w:tc>
          <w:tcPr>
            <w:tcW w:w="2240" w:type="dxa"/>
            <w:vMerge w:val="restart"/>
          </w:tcPr>
          <w:p w:rsidR="00CE7BA4" w:rsidRPr="007633CA" w:rsidRDefault="00CE7BA4" w:rsidP="008557D7">
            <w:pPr>
              <w:suppressAutoHyphens/>
              <w:jc w:val="center"/>
              <w:rPr>
                <w:rFonts w:ascii="Times New Roman" w:hAnsi="Times New Roman" w:cs="Times New Roman"/>
                <w:sz w:val="26"/>
                <w:szCs w:val="26"/>
              </w:rPr>
            </w:pPr>
            <w:r w:rsidRPr="007633CA">
              <w:rPr>
                <w:rFonts w:ascii="Times New Roman" w:hAnsi="Times New Roman" w:cs="Times New Roman"/>
                <w:sz w:val="26"/>
                <w:szCs w:val="26"/>
              </w:rPr>
              <w:t>Выявлено административных правонарушений</w:t>
            </w:r>
          </w:p>
        </w:tc>
        <w:tc>
          <w:tcPr>
            <w:tcW w:w="4725" w:type="dxa"/>
            <w:gridSpan w:val="3"/>
          </w:tcPr>
          <w:p w:rsidR="00CE7BA4" w:rsidRPr="007633CA" w:rsidRDefault="00CE7BA4" w:rsidP="008557D7">
            <w:pPr>
              <w:suppressAutoHyphens/>
              <w:jc w:val="center"/>
              <w:rPr>
                <w:rFonts w:ascii="Times New Roman" w:hAnsi="Times New Roman" w:cs="Times New Roman"/>
                <w:sz w:val="26"/>
                <w:szCs w:val="26"/>
              </w:rPr>
            </w:pPr>
            <w:r w:rsidRPr="007633CA">
              <w:rPr>
                <w:rFonts w:ascii="Times New Roman" w:hAnsi="Times New Roman" w:cs="Times New Roman"/>
                <w:sz w:val="26"/>
                <w:szCs w:val="26"/>
              </w:rPr>
              <w:t>Число лиц, в отношении которых составлены протоколы об административных правонарушениях</w:t>
            </w:r>
          </w:p>
        </w:tc>
      </w:tr>
      <w:tr w:rsidR="00CE7BA4" w:rsidRPr="007633CA" w:rsidTr="004E2101">
        <w:tc>
          <w:tcPr>
            <w:tcW w:w="6918" w:type="dxa"/>
            <w:vMerge/>
          </w:tcPr>
          <w:p w:rsidR="00CE7BA4" w:rsidRPr="007633CA" w:rsidRDefault="00CE7BA4" w:rsidP="0053620A">
            <w:pPr>
              <w:jc w:val="center"/>
              <w:rPr>
                <w:rFonts w:ascii="Times New Roman" w:hAnsi="Times New Roman" w:cs="Times New Roman"/>
                <w:sz w:val="26"/>
                <w:szCs w:val="26"/>
              </w:rPr>
            </w:pPr>
          </w:p>
        </w:tc>
        <w:tc>
          <w:tcPr>
            <w:tcW w:w="967" w:type="dxa"/>
            <w:vMerge/>
          </w:tcPr>
          <w:p w:rsidR="00CE7BA4" w:rsidRPr="007633CA" w:rsidRDefault="00CE7BA4" w:rsidP="0053620A">
            <w:pPr>
              <w:jc w:val="center"/>
              <w:rPr>
                <w:rFonts w:ascii="Times New Roman" w:hAnsi="Times New Roman" w:cs="Times New Roman"/>
                <w:sz w:val="26"/>
                <w:szCs w:val="26"/>
              </w:rPr>
            </w:pPr>
          </w:p>
        </w:tc>
        <w:tc>
          <w:tcPr>
            <w:tcW w:w="2240" w:type="dxa"/>
            <w:vMerge/>
          </w:tcPr>
          <w:p w:rsidR="00CE7BA4" w:rsidRPr="007633CA" w:rsidRDefault="00CE7BA4" w:rsidP="0053620A">
            <w:pPr>
              <w:jc w:val="center"/>
              <w:rPr>
                <w:rFonts w:ascii="Times New Roman" w:hAnsi="Times New Roman" w:cs="Times New Roman"/>
                <w:sz w:val="26"/>
                <w:szCs w:val="26"/>
              </w:rPr>
            </w:pPr>
          </w:p>
        </w:tc>
        <w:tc>
          <w:tcPr>
            <w:tcW w:w="3733" w:type="dxa"/>
            <w:gridSpan w:val="2"/>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физических</w:t>
            </w:r>
          </w:p>
        </w:tc>
        <w:tc>
          <w:tcPr>
            <w:tcW w:w="992" w:type="dxa"/>
            <w:vMerge w:val="restart"/>
          </w:tcPr>
          <w:p w:rsidR="00CE7BA4" w:rsidRPr="007633CA" w:rsidRDefault="00CE7BA4" w:rsidP="003670D5">
            <w:pPr>
              <w:jc w:val="center"/>
              <w:rPr>
                <w:rFonts w:ascii="Times New Roman" w:hAnsi="Times New Roman" w:cs="Times New Roman"/>
                <w:sz w:val="26"/>
                <w:szCs w:val="26"/>
              </w:rPr>
            </w:pPr>
            <w:r w:rsidRPr="007633CA">
              <w:rPr>
                <w:rFonts w:ascii="Times New Roman" w:hAnsi="Times New Roman" w:cs="Times New Roman"/>
                <w:sz w:val="26"/>
                <w:szCs w:val="26"/>
              </w:rPr>
              <w:t>юр</w:t>
            </w:r>
            <w:r w:rsidRPr="007633CA">
              <w:rPr>
                <w:rFonts w:ascii="Times New Roman" w:hAnsi="Times New Roman" w:cs="Times New Roman"/>
                <w:sz w:val="26"/>
                <w:szCs w:val="26"/>
              </w:rPr>
              <w:t>и</w:t>
            </w:r>
            <w:r w:rsidRPr="007633CA">
              <w:rPr>
                <w:rFonts w:ascii="Times New Roman" w:hAnsi="Times New Roman" w:cs="Times New Roman"/>
                <w:sz w:val="26"/>
                <w:szCs w:val="26"/>
              </w:rPr>
              <w:t>дич</w:t>
            </w:r>
            <w:r w:rsidRPr="007633CA">
              <w:rPr>
                <w:rFonts w:ascii="Times New Roman" w:hAnsi="Times New Roman" w:cs="Times New Roman"/>
                <w:sz w:val="26"/>
                <w:szCs w:val="26"/>
              </w:rPr>
              <w:t>е</w:t>
            </w:r>
            <w:r w:rsidRPr="007633CA">
              <w:rPr>
                <w:rFonts w:ascii="Times New Roman" w:hAnsi="Times New Roman" w:cs="Times New Roman"/>
                <w:sz w:val="26"/>
                <w:szCs w:val="26"/>
              </w:rPr>
              <w:t>ских</w:t>
            </w:r>
          </w:p>
        </w:tc>
      </w:tr>
      <w:tr w:rsidR="00CE7BA4" w:rsidRPr="007633CA" w:rsidTr="004E2101">
        <w:tc>
          <w:tcPr>
            <w:tcW w:w="6918" w:type="dxa"/>
            <w:vMerge/>
          </w:tcPr>
          <w:p w:rsidR="00CE7BA4" w:rsidRPr="007633CA" w:rsidRDefault="00CE7BA4" w:rsidP="0053620A">
            <w:pPr>
              <w:jc w:val="center"/>
              <w:rPr>
                <w:rFonts w:ascii="Times New Roman" w:hAnsi="Times New Roman" w:cs="Times New Roman"/>
                <w:sz w:val="26"/>
                <w:szCs w:val="26"/>
              </w:rPr>
            </w:pPr>
          </w:p>
        </w:tc>
        <w:tc>
          <w:tcPr>
            <w:tcW w:w="967" w:type="dxa"/>
            <w:vMerge/>
          </w:tcPr>
          <w:p w:rsidR="00CE7BA4" w:rsidRPr="007633CA" w:rsidRDefault="00CE7BA4" w:rsidP="0053620A">
            <w:pPr>
              <w:jc w:val="center"/>
              <w:rPr>
                <w:rFonts w:ascii="Times New Roman" w:hAnsi="Times New Roman" w:cs="Times New Roman"/>
                <w:sz w:val="26"/>
                <w:szCs w:val="26"/>
              </w:rPr>
            </w:pPr>
          </w:p>
        </w:tc>
        <w:tc>
          <w:tcPr>
            <w:tcW w:w="2240" w:type="dxa"/>
            <w:vMerge/>
          </w:tcPr>
          <w:p w:rsidR="00CE7BA4" w:rsidRPr="007633CA" w:rsidRDefault="00CE7BA4" w:rsidP="0053620A">
            <w:pPr>
              <w:jc w:val="center"/>
              <w:rPr>
                <w:rFonts w:ascii="Times New Roman" w:hAnsi="Times New Roman" w:cs="Times New Roman"/>
                <w:sz w:val="26"/>
                <w:szCs w:val="26"/>
              </w:rPr>
            </w:pPr>
          </w:p>
        </w:tc>
        <w:tc>
          <w:tcPr>
            <w:tcW w:w="1323" w:type="dxa"/>
          </w:tcPr>
          <w:p w:rsidR="00CE7BA4" w:rsidRPr="007633CA" w:rsidRDefault="00CE7BA4" w:rsidP="006F3E80">
            <w:pPr>
              <w:jc w:val="center"/>
              <w:rPr>
                <w:rFonts w:ascii="Times New Roman" w:hAnsi="Times New Roman" w:cs="Times New Roman"/>
                <w:sz w:val="26"/>
                <w:szCs w:val="26"/>
              </w:rPr>
            </w:pPr>
            <w:r w:rsidRPr="007633CA">
              <w:rPr>
                <w:rFonts w:ascii="Times New Roman" w:hAnsi="Times New Roman" w:cs="Times New Roman"/>
                <w:sz w:val="26"/>
                <w:szCs w:val="26"/>
              </w:rPr>
              <w:t>всего</w:t>
            </w:r>
          </w:p>
        </w:tc>
        <w:tc>
          <w:tcPr>
            <w:tcW w:w="2410" w:type="dxa"/>
          </w:tcPr>
          <w:p w:rsidR="00CE7BA4" w:rsidRPr="007633CA" w:rsidRDefault="00CE7BA4" w:rsidP="006F3E80">
            <w:pPr>
              <w:jc w:val="center"/>
              <w:rPr>
                <w:rFonts w:ascii="Times New Roman" w:hAnsi="Times New Roman" w:cs="Times New Roman"/>
                <w:sz w:val="26"/>
                <w:szCs w:val="26"/>
              </w:rPr>
            </w:pPr>
            <w:r w:rsidRPr="007633CA">
              <w:rPr>
                <w:rFonts w:ascii="Times New Roman" w:hAnsi="Times New Roman" w:cs="Times New Roman"/>
                <w:sz w:val="26"/>
                <w:szCs w:val="26"/>
              </w:rPr>
              <w:t>в том числе</w:t>
            </w:r>
          </w:p>
        </w:tc>
        <w:tc>
          <w:tcPr>
            <w:tcW w:w="992" w:type="dxa"/>
            <w:vMerge/>
          </w:tcPr>
          <w:p w:rsidR="00CE7BA4" w:rsidRPr="007633CA" w:rsidRDefault="00CE7BA4" w:rsidP="006F3E80">
            <w:pPr>
              <w:jc w:val="center"/>
              <w:rPr>
                <w:rFonts w:ascii="Times New Roman" w:hAnsi="Times New Roman" w:cs="Times New Roman"/>
                <w:sz w:val="26"/>
                <w:szCs w:val="26"/>
              </w:rPr>
            </w:pPr>
          </w:p>
        </w:tc>
      </w:tr>
      <w:tr w:rsidR="00CE7BA4" w:rsidRPr="007633CA" w:rsidTr="004E2101">
        <w:tc>
          <w:tcPr>
            <w:tcW w:w="6918" w:type="dxa"/>
            <w:vMerge/>
          </w:tcPr>
          <w:p w:rsidR="00CE7BA4" w:rsidRPr="007633CA" w:rsidRDefault="00CE7BA4" w:rsidP="0053620A">
            <w:pPr>
              <w:jc w:val="center"/>
              <w:rPr>
                <w:rFonts w:ascii="Times New Roman" w:hAnsi="Times New Roman" w:cs="Times New Roman"/>
                <w:sz w:val="26"/>
                <w:szCs w:val="26"/>
              </w:rPr>
            </w:pPr>
          </w:p>
        </w:tc>
        <w:tc>
          <w:tcPr>
            <w:tcW w:w="967" w:type="dxa"/>
            <w:vMerge/>
          </w:tcPr>
          <w:p w:rsidR="00CE7BA4" w:rsidRPr="007633CA" w:rsidRDefault="00CE7BA4" w:rsidP="0053620A">
            <w:pPr>
              <w:jc w:val="center"/>
              <w:rPr>
                <w:rFonts w:ascii="Times New Roman" w:hAnsi="Times New Roman" w:cs="Times New Roman"/>
                <w:sz w:val="26"/>
                <w:szCs w:val="26"/>
              </w:rPr>
            </w:pPr>
          </w:p>
        </w:tc>
        <w:tc>
          <w:tcPr>
            <w:tcW w:w="2240" w:type="dxa"/>
            <w:vMerge/>
          </w:tcPr>
          <w:p w:rsidR="00CE7BA4" w:rsidRPr="007633CA" w:rsidRDefault="00CE7BA4" w:rsidP="0053620A">
            <w:pPr>
              <w:jc w:val="center"/>
              <w:rPr>
                <w:rFonts w:ascii="Times New Roman" w:hAnsi="Times New Roman" w:cs="Times New Roman"/>
                <w:sz w:val="26"/>
                <w:szCs w:val="26"/>
              </w:rPr>
            </w:pPr>
          </w:p>
        </w:tc>
        <w:tc>
          <w:tcPr>
            <w:tcW w:w="1323" w:type="dxa"/>
          </w:tcPr>
          <w:p w:rsidR="00CE7BA4" w:rsidRPr="007633CA" w:rsidRDefault="00CE7BA4" w:rsidP="006F3E80">
            <w:pPr>
              <w:jc w:val="center"/>
              <w:rPr>
                <w:rFonts w:ascii="Times New Roman" w:hAnsi="Times New Roman" w:cs="Times New Roman"/>
                <w:sz w:val="26"/>
                <w:szCs w:val="26"/>
              </w:rPr>
            </w:pPr>
          </w:p>
        </w:tc>
        <w:tc>
          <w:tcPr>
            <w:tcW w:w="2410" w:type="dxa"/>
          </w:tcPr>
          <w:p w:rsidR="00CE7BA4" w:rsidRPr="007633CA" w:rsidRDefault="008557D7" w:rsidP="008557D7">
            <w:pPr>
              <w:suppressAutoHyphens/>
              <w:jc w:val="center"/>
              <w:rPr>
                <w:rFonts w:ascii="Times New Roman" w:hAnsi="Times New Roman" w:cs="Times New Roman"/>
                <w:sz w:val="26"/>
                <w:szCs w:val="26"/>
              </w:rPr>
            </w:pPr>
            <w:r w:rsidRPr="007633CA">
              <w:rPr>
                <w:rFonts w:ascii="Times New Roman" w:hAnsi="Times New Roman" w:cs="Times New Roman"/>
                <w:sz w:val="26"/>
                <w:szCs w:val="26"/>
              </w:rPr>
              <w:t xml:space="preserve">иностранных граждан </w:t>
            </w:r>
            <w:r w:rsidR="00CE7BA4" w:rsidRPr="007633CA">
              <w:rPr>
                <w:rFonts w:ascii="Times New Roman" w:hAnsi="Times New Roman" w:cs="Times New Roman"/>
                <w:sz w:val="26"/>
                <w:szCs w:val="26"/>
              </w:rPr>
              <w:t>и лиц без гражданства</w:t>
            </w:r>
          </w:p>
        </w:tc>
        <w:tc>
          <w:tcPr>
            <w:tcW w:w="992" w:type="dxa"/>
            <w:vMerge/>
          </w:tcPr>
          <w:p w:rsidR="00CE7BA4" w:rsidRPr="007633CA" w:rsidRDefault="00CE7BA4" w:rsidP="006F3E80">
            <w:pPr>
              <w:jc w:val="center"/>
              <w:rPr>
                <w:rFonts w:ascii="Times New Roman" w:hAnsi="Times New Roman" w:cs="Times New Roman"/>
                <w:sz w:val="26"/>
                <w:szCs w:val="26"/>
              </w:rPr>
            </w:pPr>
          </w:p>
        </w:tc>
      </w:tr>
      <w:tr w:rsidR="00CE7BA4" w:rsidRPr="007633CA" w:rsidTr="004E2101">
        <w:tc>
          <w:tcPr>
            <w:tcW w:w="6918"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А</w:t>
            </w:r>
          </w:p>
        </w:tc>
        <w:tc>
          <w:tcPr>
            <w:tcW w:w="967"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Б</w:t>
            </w:r>
          </w:p>
        </w:tc>
        <w:tc>
          <w:tcPr>
            <w:tcW w:w="2240"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1</w:t>
            </w:r>
          </w:p>
        </w:tc>
        <w:tc>
          <w:tcPr>
            <w:tcW w:w="1323"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2</w:t>
            </w:r>
          </w:p>
        </w:tc>
        <w:tc>
          <w:tcPr>
            <w:tcW w:w="2410"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3</w:t>
            </w:r>
          </w:p>
        </w:tc>
        <w:tc>
          <w:tcPr>
            <w:tcW w:w="992" w:type="dxa"/>
          </w:tcPr>
          <w:p w:rsidR="00CE7BA4" w:rsidRPr="007633CA" w:rsidRDefault="00CE7BA4" w:rsidP="00CE7BA4">
            <w:pPr>
              <w:jc w:val="center"/>
              <w:rPr>
                <w:rFonts w:ascii="Times New Roman" w:hAnsi="Times New Roman" w:cs="Times New Roman"/>
                <w:sz w:val="26"/>
                <w:szCs w:val="26"/>
              </w:rPr>
            </w:pPr>
            <w:r w:rsidRPr="007633CA">
              <w:rPr>
                <w:rFonts w:ascii="Times New Roman" w:hAnsi="Times New Roman" w:cs="Times New Roman"/>
                <w:sz w:val="26"/>
                <w:szCs w:val="26"/>
              </w:rPr>
              <w:t>4</w:t>
            </w:r>
          </w:p>
        </w:tc>
      </w:tr>
      <w:tr w:rsidR="004E2101" w:rsidRPr="007633CA" w:rsidTr="004E2101">
        <w:tc>
          <w:tcPr>
            <w:tcW w:w="6918" w:type="dxa"/>
          </w:tcPr>
          <w:p w:rsidR="004E2101" w:rsidRPr="007633CA" w:rsidRDefault="004E2101" w:rsidP="00526F0B">
            <w:pPr>
              <w:autoSpaceDE w:val="0"/>
              <w:autoSpaceDN w:val="0"/>
              <w:adjustRightInd w:val="0"/>
              <w:jc w:val="both"/>
              <w:outlineLvl w:val="0"/>
              <w:rPr>
                <w:rFonts w:ascii="Times New Roman" w:hAnsi="Times New Roman" w:cs="Times New Roman"/>
                <w:sz w:val="26"/>
                <w:szCs w:val="26"/>
              </w:rPr>
            </w:pPr>
            <w:r w:rsidRPr="007633CA">
              <w:rPr>
                <w:rFonts w:ascii="Times New Roman" w:hAnsi="Times New Roman" w:cs="Times New Roman"/>
                <w:sz w:val="26"/>
                <w:szCs w:val="26"/>
              </w:rPr>
              <w:t>вовлечение несовершеннолетнего в употребление алк</w:t>
            </w:r>
            <w:r w:rsidRPr="007633CA">
              <w:rPr>
                <w:rFonts w:ascii="Times New Roman" w:hAnsi="Times New Roman" w:cs="Times New Roman"/>
                <w:sz w:val="26"/>
                <w:szCs w:val="26"/>
              </w:rPr>
              <w:t>о</w:t>
            </w:r>
            <w:r w:rsidRPr="007633CA">
              <w:rPr>
                <w:rFonts w:ascii="Times New Roman" w:hAnsi="Times New Roman" w:cs="Times New Roman"/>
                <w:sz w:val="26"/>
                <w:szCs w:val="26"/>
              </w:rPr>
              <w:t>гольной и спиртосодержащей продукции, новых потенц</w:t>
            </w:r>
            <w:r w:rsidRPr="007633CA">
              <w:rPr>
                <w:rFonts w:ascii="Times New Roman" w:hAnsi="Times New Roman" w:cs="Times New Roman"/>
                <w:sz w:val="26"/>
                <w:szCs w:val="26"/>
              </w:rPr>
              <w:t>и</w:t>
            </w:r>
            <w:r w:rsidRPr="007633CA">
              <w:rPr>
                <w:rFonts w:ascii="Times New Roman" w:hAnsi="Times New Roman" w:cs="Times New Roman"/>
                <w:sz w:val="26"/>
                <w:szCs w:val="26"/>
              </w:rPr>
              <w:t>ально опасных психоактивных веществ или одурманива</w:t>
            </w:r>
            <w:r w:rsidRPr="007633CA">
              <w:rPr>
                <w:rFonts w:ascii="Times New Roman" w:hAnsi="Times New Roman" w:cs="Times New Roman"/>
                <w:sz w:val="26"/>
                <w:szCs w:val="26"/>
              </w:rPr>
              <w:t>ю</w:t>
            </w:r>
            <w:r w:rsidRPr="007633CA">
              <w:rPr>
                <w:rFonts w:ascii="Times New Roman" w:hAnsi="Times New Roman" w:cs="Times New Roman"/>
                <w:sz w:val="26"/>
                <w:szCs w:val="26"/>
              </w:rPr>
              <w:t>щих веществ (ст. 6.10 КоАП РФ)</w:t>
            </w:r>
          </w:p>
        </w:tc>
        <w:tc>
          <w:tcPr>
            <w:tcW w:w="967" w:type="dxa"/>
          </w:tcPr>
          <w:p w:rsidR="004E2101" w:rsidRPr="007633CA" w:rsidRDefault="004E2101" w:rsidP="00CE7BA4">
            <w:pPr>
              <w:jc w:val="center"/>
              <w:rPr>
                <w:rFonts w:ascii="Times New Roman" w:hAnsi="Times New Roman" w:cs="Times New Roman"/>
                <w:sz w:val="26"/>
                <w:szCs w:val="26"/>
              </w:rPr>
            </w:pPr>
            <w:r w:rsidRPr="007633CA">
              <w:rPr>
                <w:rFonts w:ascii="Times New Roman" w:hAnsi="Times New Roman" w:cs="Times New Roman"/>
                <w:sz w:val="26"/>
                <w:szCs w:val="26"/>
              </w:rPr>
              <w:t>1</w:t>
            </w:r>
          </w:p>
        </w:tc>
        <w:tc>
          <w:tcPr>
            <w:tcW w:w="2240" w:type="dxa"/>
          </w:tcPr>
          <w:p w:rsidR="004E2101" w:rsidRPr="007633CA" w:rsidRDefault="002F5314" w:rsidP="00042236">
            <w:pPr>
              <w:jc w:val="center"/>
              <w:rPr>
                <w:rFonts w:ascii="Times New Roman" w:hAnsi="Times New Roman" w:cs="Times New Roman"/>
                <w:sz w:val="26"/>
                <w:szCs w:val="26"/>
              </w:rPr>
            </w:pPr>
            <w:r>
              <w:rPr>
                <w:rFonts w:ascii="Times New Roman" w:hAnsi="Times New Roman" w:cs="Times New Roman"/>
                <w:sz w:val="26"/>
                <w:szCs w:val="26"/>
              </w:rPr>
              <w:t>7</w:t>
            </w:r>
          </w:p>
        </w:tc>
        <w:tc>
          <w:tcPr>
            <w:tcW w:w="1323" w:type="dxa"/>
          </w:tcPr>
          <w:p w:rsidR="004E2101" w:rsidRPr="007633CA" w:rsidRDefault="002F5314" w:rsidP="00042236">
            <w:pPr>
              <w:jc w:val="center"/>
              <w:rPr>
                <w:rFonts w:ascii="Times New Roman" w:hAnsi="Times New Roman" w:cs="Times New Roman"/>
                <w:sz w:val="26"/>
                <w:szCs w:val="26"/>
              </w:rPr>
            </w:pPr>
            <w:r>
              <w:rPr>
                <w:rFonts w:ascii="Times New Roman" w:hAnsi="Times New Roman" w:cs="Times New Roman"/>
                <w:sz w:val="26"/>
                <w:szCs w:val="26"/>
              </w:rPr>
              <w:t>5</w:t>
            </w:r>
          </w:p>
        </w:tc>
        <w:tc>
          <w:tcPr>
            <w:tcW w:w="2410" w:type="dxa"/>
          </w:tcPr>
          <w:p w:rsidR="004E2101" w:rsidRPr="007633CA" w:rsidRDefault="00042236" w:rsidP="00042236">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992" w:type="dxa"/>
          </w:tcPr>
          <w:p w:rsidR="004E2101" w:rsidRPr="007633CA" w:rsidRDefault="00042236" w:rsidP="00042236">
            <w:pPr>
              <w:jc w:val="center"/>
              <w:rPr>
                <w:rFonts w:ascii="Times New Roman" w:hAnsi="Times New Roman" w:cs="Times New Roman"/>
                <w:sz w:val="26"/>
                <w:szCs w:val="26"/>
              </w:rPr>
            </w:pPr>
            <w:r w:rsidRPr="007633CA">
              <w:rPr>
                <w:rFonts w:ascii="Times New Roman" w:hAnsi="Times New Roman" w:cs="Times New Roman"/>
                <w:sz w:val="26"/>
                <w:szCs w:val="26"/>
              </w:rPr>
              <w:t>0</w:t>
            </w:r>
          </w:p>
        </w:tc>
      </w:tr>
    </w:tbl>
    <w:p w:rsidR="005F1909" w:rsidRPr="007633CA" w:rsidRDefault="005F1909" w:rsidP="005F1909">
      <w:pPr>
        <w:spacing w:after="0" w:line="240" w:lineRule="auto"/>
        <w:rPr>
          <w:rFonts w:ascii="Times New Roman" w:hAnsi="Times New Roman" w:cs="Times New Roman"/>
          <w:sz w:val="26"/>
          <w:szCs w:val="26"/>
        </w:rPr>
      </w:pPr>
    </w:p>
    <w:p w:rsidR="005F1909" w:rsidRPr="007633CA" w:rsidRDefault="005F1909" w:rsidP="005F1909">
      <w:pPr>
        <w:spacing w:after="0" w:line="360" w:lineRule="auto"/>
        <w:jc w:val="both"/>
        <w:rPr>
          <w:rFonts w:ascii="Times New Roman" w:hAnsi="Times New Roman" w:cs="Times New Roman"/>
          <w:sz w:val="26"/>
          <w:szCs w:val="26"/>
        </w:rPr>
      </w:pPr>
    </w:p>
    <w:p w:rsidR="00D57A75" w:rsidRPr="007633CA" w:rsidRDefault="00847483" w:rsidP="00D57A75">
      <w:pPr>
        <w:spacing w:after="0" w:line="240" w:lineRule="auto"/>
        <w:jc w:val="center"/>
        <w:rPr>
          <w:rFonts w:ascii="Times New Roman" w:hAnsi="Times New Roman" w:cs="Times New Roman"/>
          <w:sz w:val="26"/>
          <w:szCs w:val="26"/>
        </w:rPr>
      </w:pPr>
      <w:r w:rsidRPr="007633CA">
        <w:rPr>
          <w:rFonts w:ascii="Times New Roman" w:hAnsi="Times New Roman" w:cs="Times New Roman"/>
          <w:sz w:val="26"/>
          <w:szCs w:val="26"/>
        </w:rPr>
        <w:lastRenderedPageBreak/>
        <w:t xml:space="preserve">Форма </w:t>
      </w:r>
      <w:r w:rsidR="00D260B1" w:rsidRPr="007633CA">
        <w:rPr>
          <w:rFonts w:ascii="Times New Roman" w:hAnsi="Times New Roman" w:cs="Times New Roman"/>
          <w:sz w:val="26"/>
          <w:szCs w:val="26"/>
        </w:rPr>
        <w:t>№ </w:t>
      </w:r>
      <w:r w:rsidR="000B28D9" w:rsidRPr="007633CA">
        <w:rPr>
          <w:rFonts w:ascii="Times New Roman" w:hAnsi="Times New Roman" w:cs="Times New Roman"/>
          <w:sz w:val="26"/>
          <w:szCs w:val="26"/>
        </w:rPr>
        <w:t>2</w:t>
      </w:r>
      <w:r w:rsidR="00D57A75" w:rsidRPr="007633CA">
        <w:rPr>
          <w:rFonts w:ascii="Times New Roman" w:hAnsi="Times New Roman" w:cs="Times New Roman"/>
          <w:sz w:val="26"/>
          <w:szCs w:val="26"/>
        </w:rPr>
        <w:t>. Сведения о назначенных комиссиями по делам несовершеннолетних и защите их прав административных наказаниях по делам об административных правонарушениях, связанных с незаконным оборотом наркотических средств, психотропных в</w:t>
      </w:r>
      <w:r w:rsidR="00D57A75" w:rsidRPr="007633CA">
        <w:rPr>
          <w:rFonts w:ascii="Times New Roman" w:hAnsi="Times New Roman" w:cs="Times New Roman"/>
          <w:sz w:val="26"/>
          <w:szCs w:val="26"/>
        </w:rPr>
        <w:t>е</w:t>
      </w:r>
      <w:r w:rsidR="00D57A75" w:rsidRPr="007633CA">
        <w:rPr>
          <w:rFonts w:ascii="Times New Roman" w:hAnsi="Times New Roman" w:cs="Times New Roman"/>
          <w:sz w:val="26"/>
          <w:szCs w:val="26"/>
        </w:rPr>
        <w:t xml:space="preserve">ществ и их прекурсоров или аналогов, (либо их частей), содержащих наркотические средства или психотропные вещества либо их прекурсоры, новых </w:t>
      </w:r>
      <w:r w:rsidR="001B6E91" w:rsidRPr="007633CA">
        <w:rPr>
          <w:rFonts w:ascii="Times New Roman" w:hAnsi="Times New Roman" w:cs="Times New Roman"/>
          <w:sz w:val="26"/>
          <w:szCs w:val="26"/>
        </w:rPr>
        <w:t>потенциально</w:t>
      </w:r>
      <w:r w:rsidR="00D57A75" w:rsidRPr="007633CA">
        <w:rPr>
          <w:rFonts w:ascii="Times New Roman" w:hAnsi="Times New Roman" w:cs="Times New Roman"/>
          <w:sz w:val="26"/>
          <w:szCs w:val="26"/>
        </w:rPr>
        <w:t xml:space="preserve"> опасных психоактивных веществ</w:t>
      </w:r>
    </w:p>
    <w:p w:rsidR="00D57A75" w:rsidRPr="007633CA" w:rsidRDefault="00D57A75" w:rsidP="00D57A75">
      <w:pPr>
        <w:spacing w:after="0" w:line="240" w:lineRule="auto"/>
        <w:rPr>
          <w:rFonts w:ascii="Times New Roman" w:hAnsi="Times New Roman" w:cs="Times New Roman"/>
          <w:sz w:val="26"/>
          <w:szCs w:val="26"/>
        </w:rPr>
      </w:pPr>
    </w:p>
    <w:p w:rsidR="003953B1" w:rsidRPr="007633CA" w:rsidRDefault="003953B1" w:rsidP="00D57A75">
      <w:pPr>
        <w:spacing w:after="0" w:line="240" w:lineRule="auto"/>
        <w:rPr>
          <w:rFonts w:ascii="Times New Roman" w:hAnsi="Times New Roman" w:cs="Times New Roman"/>
          <w:sz w:val="26"/>
          <w:szCs w:val="26"/>
        </w:rPr>
      </w:pPr>
    </w:p>
    <w:tbl>
      <w:tblPr>
        <w:tblStyle w:val="a8"/>
        <w:tblW w:w="14850" w:type="dxa"/>
        <w:tblLayout w:type="fixed"/>
        <w:tblLook w:val="04A0"/>
      </w:tblPr>
      <w:tblGrid>
        <w:gridCol w:w="675"/>
        <w:gridCol w:w="7088"/>
        <w:gridCol w:w="850"/>
        <w:gridCol w:w="1276"/>
        <w:gridCol w:w="709"/>
        <w:gridCol w:w="1417"/>
        <w:gridCol w:w="709"/>
        <w:gridCol w:w="1021"/>
        <w:gridCol w:w="1105"/>
      </w:tblGrid>
      <w:tr w:rsidR="00C21BE0" w:rsidRPr="007633CA" w:rsidTr="003953B1">
        <w:tc>
          <w:tcPr>
            <w:tcW w:w="7763" w:type="dxa"/>
            <w:gridSpan w:val="2"/>
            <w:vMerge w:val="restart"/>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Наименование показателя</w:t>
            </w:r>
          </w:p>
        </w:tc>
        <w:tc>
          <w:tcPr>
            <w:tcW w:w="850" w:type="dxa"/>
            <w:vMerge w:val="restart"/>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Код стр</w:t>
            </w:r>
            <w:r w:rsidRPr="007633CA">
              <w:rPr>
                <w:rFonts w:ascii="Times New Roman" w:hAnsi="Times New Roman" w:cs="Times New Roman"/>
                <w:sz w:val="26"/>
                <w:szCs w:val="26"/>
              </w:rPr>
              <w:t>о</w:t>
            </w:r>
            <w:r w:rsidRPr="007633CA">
              <w:rPr>
                <w:rFonts w:ascii="Times New Roman" w:hAnsi="Times New Roman" w:cs="Times New Roman"/>
                <w:sz w:val="26"/>
                <w:szCs w:val="26"/>
              </w:rPr>
              <w:t>ки</w:t>
            </w:r>
          </w:p>
          <w:p w:rsidR="00C21BE0" w:rsidRPr="007633CA" w:rsidRDefault="00C21BE0" w:rsidP="006F3E80">
            <w:pPr>
              <w:jc w:val="center"/>
              <w:rPr>
                <w:rFonts w:ascii="Times New Roman" w:hAnsi="Times New Roman" w:cs="Times New Roman"/>
                <w:sz w:val="26"/>
                <w:szCs w:val="26"/>
              </w:rPr>
            </w:pPr>
          </w:p>
        </w:tc>
        <w:tc>
          <w:tcPr>
            <w:tcW w:w="1276" w:type="dxa"/>
            <w:vMerge w:val="restart"/>
          </w:tcPr>
          <w:p w:rsidR="00C21BE0" w:rsidRPr="007633CA" w:rsidRDefault="00C21BE0" w:rsidP="00921F94">
            <w:pPr>
              <w:suppressAutoHyphens/>
              <w:jc w:val="center"/>
              <w:rPr>
                <w:rFonts w:ascii="Times New Roman" w:hAnsi="Times New Roman" w:cs="Times New Roman"/>
                <w:sz w:val="26"/>
                <w:szCs w:val="26"/>
              </w:rPr>
            </w:pPr>
            <w:r w:rsidRPr="007633CA">
              <w:rPr>
                <w:rFonts w:ascii="Times New Roman" w:hAnsi="Times New Roman" w:cs="Times New Roman"/>
                <w:sz w:val="26"/>
                <w:szCs w:val="26"/>
              </w:rPr>
              <w:t>Рассмотрено дел</w:t>
            </w:r>
            <w:r w:rsidR="008423ED" w:rsidRPr="007633CA">
              <w:rPr>
                <w:rFonts w:ascii="Times New Roman" w:hAnsi="Times New Roman" w:cs="Times New Roman"/>
                <w:sz w:val="26"/>
                <w:szCs w:val="26"/>
              </w:rPr>
              <w:t xml:space="preserve"> </w:t>
            </w:r>
            <w:r w:rsidRPr="007633CA">
              <w:rPr>
                <w:rFonts w:ascii="Times New Roman" w:hAnsi="Times New Roman" w:cs="Times New Roman"/>
                <w:sz w:val="26"/>
                <w:szCs w:val="26"/>
              </w:rPr>
              <w:t xml:space="preserve">об </w:t>
            </w:r>
            <w:r w:rsidR="00101B95" w:rsidRPr="007633CA">
              <w:rPr>
                <w:rFonts w:ascii="Times New Roman" w:hAnsi="Times New Roman" w:cs="Times New Roman"/>
                <w:sz w:val="26"/>
                <w:szCs w:val="26"/>
              </w:rPr>
              <w:t>административных</w:t>
            </w:r>
            <w:r w:rsidR="007633CA">
              <w:rPr>
                <w:rFonts w:ascii="Times New Roman" w:hAnsi="Times New Roman" w:cs="Times New Roman"/>
                <w:sz w:val="26"/>
                <w:szCs w:val="26"/>
              </w:rPr>
              <w:t xml:space="preserve"> </w:t>
            </w:r>
            <w:r w:rsidR="00101B95" w:rsidRPr="007633CA">
              <w:rPr>
                <w:rFonts w:ascii="Times New Roman" w:hAnsi="Times New Roman" w:cs="Times New Roman"/>
                <w:sz w:val="26"/>
                <w:szCs w:val="26"/>
              </w:rPr>
              <w:t>правонарушениях</w:t>
            </w:r>
          </w:p>
        </w:tc>
        <w:tc>
          <w:tcPr>
            <w:tcW w:w="2835" w:type="dxa"/>
            <w:gridSpan w:val="3"/>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Число лиц, которым назначено администр</w:t>
            </w:r>
            <w:r w:rsidRPr="007633CA">
              <w:rPr>
                <w:rFonts w:ascii="Times New Roman" w:hAnsi="Times New Roman" w:cs="Times New Roman"/>
                <w:sz w:val="26"/>
                <w:szCs w:val="26"/>
              </w:rPr>
              <w:t>а</w:t>
            </w:r>
            <w:r w:rsidRPr="007633CA">
              <w:rPr>
                <w:rFonts w:ascii="Times New Roman" w:hAnsi="Times New Roman" w:cs="Times New Roman"/>
                <w:sz w:val="26"/>
                <w:szCs w:val="26"/>
              </w:rPr>
              <w:t>тивное наказание</w:t>
            </w:r>
          </w:p>
        </w:tc>
        <w:tc>
          <w:tcPr>
            <w:tcW w:w="1021" w:type="dxa"/>
            <w:vMerge w:val="restart"/>
            <w:textDirection w:val="btLr"/>
          </w:tcPr>
          <w:p w:rsidR="00C21BE0" w:rsidRPr="007633CA" w:rsidRDefault="00C21BE0" w:rsidP="003A42D9">
            <w:pPr>
              <w:ind w:left="113" w:right="113"/>
              <w:jc w:val="center"/>
              <w:rPr>
                <w:rFonts w:ascii="Times New Roman" w:hAnsi="Times New Roman" w:cs="Times New Roman"/>
                <w:sz w:val="26"/>
                <w:szCs w:val="26"/>
              </w:rPr>
            </w:pPr>
            <w:r w:rsidRPr="007633CA">
              <w:rPr>
                <w:rFonts w:ascii="Times New Roman" w:hAnsi="Times New Roman" w:cs="Times New Roman"/>
                <w:sz w:val="26"/>
                <w:szCs w:val="26"/>
              </w:rPr>
              <w:t>Сумма наложенных адм</w:t>
            </w:r>
            <w:r w:rsidRPr="007633CA">
              <w:rPr>
                <w:rFonts w:ascii="Times New Roman" w:hAnsi="Times New Roman" w:cs="Times New Roman"/>
                <w:sz w:val="26"/>
                <w:szCs w:val="26"/>
              </w:rPr>
              <w:t>и</w:t>
            </w:r>
            <w:r w:rsidRPr="007633CA">
              <w:rPr>
                <w:rFonts w:ascii="Times New Roman" w:hAnsi="Times New Roman" w:cs="Times New Roman"/>
                <w:sz w:val="26"/>
                <w:szCs w:val="26"/>
              </w:rPr>
              <w:t>нистративных штрафов (тысяч рублей)</w:t>
            </w:r>
          </w:p>
        </w:tc>
        <w:tc>
          <w:tcPr>
            <w:tcW w:w="1105" w:type="dxa"/>
            <w:vMerge w:val="restart"/>
            <w:textDirection w:val="btLr"/>
          </w:tcPr>
          <w:p w:rsidR="00C21BE0" w:rsidRPr="007633CA" w:rsidRDefault="00C21BE0" w:rsidP="003A42D9">
            <w:pPr>
              <w:ind w:left="113" w:right="113"/>
              <w:jc w:val="center"/>
              <w:rPr>
                <w:rFonts w:ascii="Times New Roman" w:hAnsi="Times New Roman" w:cs="Times New Roman"/>
                <w:sz w:val="26"/>
                <w:szCs w:val="26"/>
              </w:rPr>
            </w:pPr>
            <w:r w:rsidRPr="007633CA">
              <w:rPr>
                <w:rFonts w:ascii="Times New Roman" w:hAnsi="Times New Roman" w:cs="Times New Roman"/>
                <w:sz w:val="26"/>
                <w:szCs w:val="26"/>
              </w:rPr>
              <w:t>Сумма уплаченных адм</w:t>
            </w:r>
            <w:r w:rsidRPr="007633CA">
              <w:rPr>
                <w:rFonts w:ascii="Times New Roman" w:hAnsi="Times New Roman" w:cs="Times New Roman"/>
                <w:sz w:val="26"/>
                <w:szCs w:val="26"/>
              </w:rPr>
              <w:t>и</w:t>
            </w:r>
            <w:r w:rsidRPr="007633CA">
              <w:rPr>
                <w:rFonts w:ascii="Times New Roman" w:hAnsi="Times New Roman" w:cs="Times New Roman"/>
                <w:sz w:val="26"/>
                <w:szCs w:val="26"/>
              </w:rPr>
              <w:t>нистративных штрафов (тысяч рублей)</w:t>
            </w:r>
          </w:p>
        </w:tc>
      </w:tr>
      <w:tr w:rsidR="00C21BE0" w:rsidRPr="007633CA" w:rsidTr="003953B1">
        <w:trPr>
          <w:trHeight w:val="359"/>
        </w:trPr>
        <w:tc>
          <w:tcPr>
            <w:tcW w:w="7763" w:type="dxa"/>
            <w:gridSpan w:val="2"/>
            <w:vMerge/>
          </w:tcPr>
          <w:p w:rsidR="00C21BE0" w:rsidRPr="007633CA" w:rsidRDefault="00C21BE0" w:rsidP="006F3E80">
            <w:pPr>
              <w:jc w:val="center"/>
              <w:rPr>
                <w:rFonts w:ascii="Times New Roman" w:hAnsi="Times New Roman" w:cs="Times New Roman"/>
                <w:sz w:val="26"/>
                <w:szCs w:val="26"/>
              </w:rPr>
            </w:pPr>
          </w:p>
        </w:tc>
        <w:tc>
          <w:tcPr>
            <w:tcW w:w="850" w:type="dxa"/>
            <w:vMerge/>
          </w:tcPr>
          <w:p w:rsidR="00C21BE0" w:rsidRPr="007633CA" w:rsidRDefault="00C21BE0" w:rsidP="006F3E80">
            <w:pPr>
              <w:jc w:val="center"/>
              <w:rPr>
                <w:rFonts w:ascii="Times New Roman" w:hAnsi="Times New Roman" w:cs="Times New Roman"/>
                <w:sz w:val="26"/>
                <w:szCs w:val="26"/>
              </w:rPr>
            </w:pPr>
          </w:p>
        </w:tc>
        <w:tc>
          <w:tcPr>
            <w:tcW w:w="1276" w:type="dxa"/>
            <w:vMerge/>
          </w:tcPr>
          <w:p w:rsidR="00C21BE0" w:rsidRPr="007633CA" w:rsidRDefault="00C21BE0" w:rsidP="006F3E80">
            <w:pPr>
              <w:jc w:val="center"/>
              <w:rPr>
                <w:rFonts w:ascii="Times New Roman" w:hAnsi="Times New Roman" w:cs="Times New Roman"/>
                <w:sz w:val="26"/>
                <w:szCs w:val="26"/>
              </w:rPr>
            </w:pPr>
          </w:p>
        </w:tc>
        <w:tc>
          <w:tcPr>
            <w:tcW w:w="2126" w:type="dxa"/>
            <w:gridSpan w:val="2"/>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физических</w:t>
            </w:r>
          </w:p>
        </w:tc>
        <w:tc>
          <w:tcPr>
            <w:tcW w:w="709" w:type="dxa"/>
            <w:vMerge w:val="restart"/>
            <w:textDirection w:val="btLr"/>
          </w:tcPr>
          <w:p w:rsidR="00C21BE0" w:rsidRPr="007633CA" w:rsidRDefault="00C21BE0" w:rsidP="007C3CCE">
            <w:pPr>
              <w:suppressAutoHyphens/>
              <w:ind w:left="113" w:right="113"/>
              <w:jc w:val="center"/>
              <w:rPr>
                <w:rFonts w:ascii="Times New Roman" w:hAnsi="Times New Roman" w:cs="Times New Roman"/>
                <w:sz w:val="26"/>
                <w:szCs w:val="26"/>
              </w:rPr>
            </w:pPr>
            <w:r w:rsidRPr="007633CA">
              <w:rPr>
                <w:rFonts w:ascii="Times New Roman" w:hAnsi="Times New Roman" w:cs="Times New Roman"/>
                <w:sz w:val="26"/>
                <w:szCs w:val="26"/>
              </w:rPr>
              <w:t>юридических</w:t>
            </w:r>
          </w:p>
        </w:tc>
        <w:tc>
          <w:tcPr>
            <w:tcW w:w="1021" w:type="dxa"/>
            <w:vMerge/>
          </w:tcPr>
          <w:p w:rsidR="00C21BE0" w:rsidRPr="007633CA" w:rsidRDefault="00C21BE0" w:rsidP="006F3E80">
            <w:pPr>
              <w:jc w:val="center"/>
              <w:rPr>
                <w:rFonts w:ascii="Times New Roman" w:hAnsi="Times New Roman" w:cs="Times New Roman"/>
                <w:sz w:val="26"/>
                <w:szCs w:val="26"/>
              </w:rPr>
            </w:pPr>
          </w:p>
        </w:tc>
        <w:tc>
          <w:tcPr>
            <w:tcW w:w="1105" w:type="dxa"/>
            <w:vMerge/>
          </w:tcPr>
          <w:p w:rsidR="00C21BE0" w:rsidRPr="007633CA" w:rsidRDefault="00C21BE0" w:rsidP="006F3E80">
            <w:pPr>
              <w:jc w:val="center"/>
              <w:rPr>
                <w:rFonts w:ascii="Times New Roman" w:hAnsi="Times New Roman" w:cs="Times New Roman"/>
                <w:sz w:val="26"/>
                <w:szCs w:val="26"/>
              </w:rPr>
            </w:pPr>
          </w:p>
        </w:tc>
      </w:tr>
      <w:tr w:rsidR="00C21BE0" w:rsidRPr="007633CA" w:rsidTr="003953B1">
        <w:tc>
          <w:tcPr>
            <w:tcW w:w="7763" w:type="dxa"/>
            <w:gridSpan w:val="2"/>
            <w:vMerge/>
          </w:tcPr>
          <w:p w:rsidR="00C21BE0" w:rsidRPr="007633CA" w:rsidRDefault="00C21BE0" w:rsidP="006F3E80">
            <w:pPr>
              <w:rPr>
                <w:rFonts w:ascii="Times New Roman" w:hAnsi="Times New Roman" w:cs="Times New Roman"/>
                <w:sz w:val="26"/>
                <w:szCs w:val="26"/>
              </w:rPr>
            </w:pPr>
          </w:p>
        </w:tc>
        <w:tc>
          <w:tcPr>
            <w:tcW w:w="850" w:type="dxa"/>
            <w:vMerge/>
          </w:tcPr>
          <w:p w:rsidR="00C21BE0" w:rsidRPr="007633CA" w:rsidRDefault="00C21BE0" w:rsidP="006F3E80">
            <w:pPr>
              <w:jc w:val="center"/>
              <w:rPr>
                <w:rFonts w:ascii="Times New Roman" w:hAnsi="Times New Roman" w:cs="Times New Roman"/>
                <w:sz w:val="26"/>
                <w:szCs w:val="26"/>
              </w:rPr>
            </w:pPr>
          </w:p>
        </w:tc>
        <w:tc>
          <w:tcPr>
            <w:tcW w:w="1276" w:type="dxa"/>
            <w:vMerge/>
          </w:tcPr>
          <w:p w:rsidR="00C21BE0" w:rsidRPr="007633CA" w:rsidRDefault="00C21BE0" w:rsidP="006F3E80">
            <w:pPr>
              <w:rPr>
                <w:rFonts w:ascii="Times New Roman" w:hAnsi="Times New Roman" w:cs="Times New Roman"/>
                <w:sz w:val="26"/>
                <w:szCs w:val="26"/>
              </w:rPr>
            </w:pPr>
          </w:p>
        </w:tc>
        <w:tc>
          <w:tcPr>
            <w:tcW w:w="709" w:type="dxa"/>
          </w:tcPr>
          <w:p w:rsidR="00C21BE0" w:rsidRPr="007633CA" w:rsidRDefault="00C21BE0" w:rsidP="00352D55">
            <w:pPr>
              <w:jc w:val="center"/>
              <w:rPr>
                <w:rFonts w:ascii="Times New Roman" w:hAnsi="Times New Roman" w:cs="Times New Roman"/>
                <w:sz w:val="26"/>
                <w:szCs w:val="26"/>
              </w:rPr>
            </w:pPr>
            <w:r w:rsidRPr="007633CA">
              <w:rPr>
                <w:rFonts w:ascii="Times New Roman" w:hAnsi="Times New Roman" w:cs="Times New Roman"/>
                <w:sz w:val="26"/>
                <w:szCs w:val="26"/>
              </w:rPr>
              <w:t>вс</w:t>
            </w:r>
            <w:r w:rsidRPr="007633CA">
              <w:rPr>
                <w:rFonts w:ascii="Times New Roman" w:hAnsi="Times New Roman" w:cs="Times New Roman"/>
                <w:sz w:val="26"/>
                <w:szCs w:val="26"/>
              </w:rPr>
              <w:t>е</w:t>
            </w:r>
            <w:r w:rsidRPr="007633CA">
              <w:rPr>
                <w:rFonts w:ascii="Times New Roman" w:hAnsi="Times New Roman" w:cs="Times New Roman"/>
                <w:sz w:val="26"/>
                <w:szCs w:val="26"/>
              </w:rPr>
              <w:t>го</w:t>
            </w:r>
          </w:p>
        </w:tc>
        <w:tc>
          <w:tcPr>
            <w:tcW w:w="1417" w:type="dxa"/>
          </w:tcPr>
          <w:p w:rsidR="00C21BE0" w:rsidRPr="007633CA" w:rsidRDefault="00C21BE0" w:rsidP="00352D55">
            <w:pPr>
              <w:suppressAutoHyphens/>
              <w:jc w:val="center"/>
              <w:rPr>
                <w:rFonts w:ascii="Times New Roman" w:hAnsi="Times New Roman" w:cs="Times New Roman"/>
                <w:sz w:val="26"/>
                <w:szCs w:val="26"/>
              </w:rPr>
            </w:pPr>
            <w:r w:rsidRPr="007633CA">
              <w:rPr>
                <w:rFonts w:ascii="Times New Roman" w:hAnsi="Times New Roman" w:cs="Times New Roman"/>
                <w:sz w:val="26"/>
                <w:szCs w:val="26"/>
              </w:rPr>
              <w:t>из них иностранных граждан и лиц без гражданства</w:t>
            </w:r>
          </w:p>
        </w:tc>
        <w:tc>
          <w:tcPr>
            <w:tcW w:w="709" w:type="dxa"/>
            <w:vMerge/>
          </w:tcPr>
          <w:p w:rsidR="00C21BE0" w:rsidRPr="007633CA" w:rsidRDefault="00C21BE0" w:rsidP="006F3E80">
            <w:pPr>
              <w:rPr>
                <w:rFonts w:ascii="Times New Roman" w:hAnsi="Times New Roman" w:cs="Times New Roman"/>
                <w:sz w:val="26"/>
                <w:szCs w:val="26"/>
              </w:rPr>
            </w:pPr>
          </w:p>
        </w:tc>
        <w:tc>
          <w:tcPr>
            <w:tcW w:w="1021" w:type="dxa"/>
            <w:vMerge/>
          </w:tcPr>
          <w:p w:rsidR="00C21BE0" w:rsidRPr="007633CA" w:rsidRDefault="00C21BE0" w:rsidP="006F3E80">
            <w:pPr>
              <w:rPr>
                <w:rFonts w:ascii="Times New Roman" w:hAnsi="Times New Roman" w:cs="Times New Roman"/>
                <w:sz w:val="26"/>
                <w:szCs w:val="26"/>
              </w:rPr>
            </w:pPr>
          </w:p>
        </w:tc>
        <w:tc>
          <w:tcPr>
            <w:tcW w:w="1105" w:type="dxa"/>
            <w:vMerge/>
          </w:tcPr>
          <w:p w:rsidR="00C21BE0" w:rsidRPr="007633CA" w:rsidRDefault="00C21BE0" w:rsidP="006F3E80">
            <w:pPr>
              <w:rPr>
                <w:rFonts w:ascii="Times New Roman" w:hAnsi="Times New Roman" w:cs="Times New Roman"/>
                <w:sz w:val="26"/>
                <w:szCs w:val="26"/>
              </w:rPr>
            </w:pPr>
          </w:p>
        </w:tc>
      </w:tr>
      <w:tr w:rsidR="00C21BE0" w:rsidRPr="007633CA" w:rsidTr="003953B1">
        <w:tc>
          <w:tcPr>
            <w:tcW w:w="7763" w:type="dxa"/>
            <w:gridSpan w:val="2"/>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А</w:t>
            </w:r>
          </w:p>
        </w:tc>
        <w:tc>
          <w:tcPr>
            <w:tcW w:w="850"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Б</w:t>
            </w:r>
          </w:p>
        </w:tc>
        <w:tc>
          <w:tcPr>
            <w:tcW w:w="1276"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1</w:t>
            </w:r>
          </w:p>
        </w:tc>
        <w:tc>
          <w:tcPr>
            <w:tcW w:w="709"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2</w:t>
            </w:r>
          </w:p>
        </w:tc>
        <w:tc>
          <w:tcPr>
            <w:tcW w:w="1417"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3</w:t>
            </w:r>
          </w:p>
        </w:tc>
        <w:tc>
          <w:tcPr>
            <w:tcW w:w="709"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4</w:t>
            </w:r>
          </w:p>
        </w:tc>
        <w:tc>
          <w:tcPr>
            <w:tcW w:w="1021"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5</w:t>
            </w:r>
          </w:p>
        </w:tc>
        <w:tc>
          <w:tcPr>
            <w:tcW w:w="1105" w:type="dxa"/>
          </w:tcPr>
          <w:p w:rsidR="00C21BE0" w:rsidRPr="007633CA" w:rsidRDefault="00C21BE0" w:rsidP="003A42D9">
            <w:pPr>
              <w:jc w:val="center"/>
              <w:rPr>
                <w:rFonts w:ascii="Times New Roman" w:hAnsi="Times New Roman" w:cs="Times New Roman"/>
                <w:sz w:val="26"/>
                <w:szCs w:val="26"/>
              </w:rPr>
            </w:pPr>
            <w:r w:rsidRPr="007633CA">
              <w:rPr>
                <w:rFonts w:ascii="Times New Roman" w:hAnsi="Times New Roman" w:cs="Times New Roman"/>
                <w:sz w:val="26"/>
                <w:szCs w:val="26"/>
              </w:rPr>
              <w:t>6</w:t>
            </w:r>
          </w:p>
        </w:tc>
      </w:tr>
      <w:tr w:rsidR="00C21BE0" w:rsidRPr="007633CA" w:rsidTr="003953B1">
        <w:tc>
          <w:tcPr>
            <w:tcW w:w="7763" w:type="dxa"/>
            <w:gridSpan w:val="2"/>
          </w:tcPr>
          <w:p w:rsidR="00C21BE0" w:rsidRPr="007633CA" w:rsidRDefault="00C21BE0" w:rsidP="00A52B0D">
            <w:pPr>
              <w:jc w:val="both"/>
              <w:rPr>
                <w:rFonts w:ascii="Times New Roman" w:hAnsi="Times New Roman" w:cs="Times New Roman"/>
                <w:sz w:val="26"/>
                <w:szCs w:val="26"/>
              </w:rPr>
            </w:pPr>
            <w:r w:rsidRPr="007633CA">
              <w:rPr>
                <w:rFonts w:ascii="Times New Roman" w:hAnsi="Times New Roman" w:cs="Times New Roman"/>
                <w:sz w:val="26"/>
                <w:szCs w:val="26"/>
              </w:rPr>
              <w:t>Всего</w:t>
            </w: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1</w:t>
            </w:r>
          </w:p>
        </w:tc>
        <w:tc>
          <w:tcPr>
            <w:tcW w:w="1276" w:type="dxa"/>
          </w:tcPr>
          <w:p w:rsidR="00C21BE0" w:rsidRPr="007633CA" w:rsidRDefault="00C21BE0" w:rsidP="006F3E80">
            <w:pPr>
              <w:rPr>
                <w:rFonts w:ascii="Times New Roman" w:hAnsi="Times New Roman" w:cs="Times New Roman"/>
                <w:sz w:val="26"/>
                <w:szCs w:val="26"/>
              </w:rPr>
            </w:pPr>
          </w:p>
        </w:tc>
        <w:tc>
          <w:tcPr>
            <w:tcW w:w="709" w:type="dxa"/>
          </w:tcPr>
          <w:p w:rsidR="00C21BE0" w:rsidRPr="007633CA" w:rsidRDefault="00C21BE0" w:rsidP="006F3E80">
            <w:pPr>
              <w:rPr>
                <w:rFonts w:ascii="Times New Roman" w:hAnsi="Times New Roman" w:cs="Times New Roman"/>
                <w:sz w:val="26"/>
                <w:szCs w:val="26"/>
              </w:rPr>
            </w:pPr>
          </w:p>
        </w:tc>
        <w:tc>
          <w:tcPr>
            <w:tcW w:w="1417" w:type="dxa"/>
          </w:tcPr>
          <w:p w:rsidR="00C21BE0" w:rsidRPr="007633CA" w:rsidRDefault="00C21BE0" w:rsidP="006F3E80">
            <w:pPr>
              <w:rPr>
                <w:rFonts w:ascii="Times New Roman" w:hAnsi="Times New Roman" w:cs="Times New Roman"/>
                <w:sz w:val="26"/>
                <w:szCs w:val="26"/>
              </w:rPr>
            </w:pPr>
          </w:p>
        </w:tc>
        <w:tc>
          <w:tcPr>
            <w:tcW w:w="709" w:type="dxa"/>
          </w:tcPr>
          <w:p w:rsidR="00C21BE0" w:rsidRPr="007633CA" w:rsidRDefault="00C21BE0" w:rsidP="006F3E80">
            <w:pPr>
              <w:rPr>
                <w:rFonts w:ascii="Times New Roman" w:hAnsi="Times New Roman" w:cs="Times New Roman"/>
                <w:sz w:val="26"/>
                <w:szCs w:val="26"/>
              </w:rPr>
            </w:pPr>
          </w:p>
        </w:tc>
        <w:tc>
          <w:tcPr>
            <w:tcW w:w="1021" w:type="dxa"/>
          </w:tcPr>
          <w:p w:rsidR="00C21BE0" w:rsidRPr="007633CA" w:rsidRDefault="00C21BE0" w:rsidP="006F3E80">
            <w:pPr>
              <w:rPr>
                <w:rFonts w:ascii="Times New Roman" w:hAnsi="Times New Roman" w:cs="Times New Roman"/>
                <w:sz w:val="26"/>
                <w:szCs w:val="26"/>
              </w:rPr>
            </w:pPr>
          </w:p>
        </w:tc>
        <w:tc>
          <w:tcPr>
            <w:tcW w:w="1105" w:type="dxa"/>
          </w:tcPr>
          <w:p w:rsidR="00C21BE0" w:rsidRPr="007633CA" w:rsidRDefault="00C21BE0" w:rsidP="006F3E80">
            <w:pPr>
              <w:rPr>
                <w:rFonts w:ascii="Times New Roman" w:hAnsi="Times New Roman" w:cs="Times New Roman"/>
                <w:sz w:val="26"/>
                <w:szCs w:val="26"/>
              </w:rPr>
            </w:pPr>
          </w:p>
        </w:tc>
      </w:tr>
      <w:tr w:rsidR="00C21BE0" w:rsidRPr="007633CA" w:rsidTr="002F5314">
        <w:tc>
          <w:tcPr>
            <w:tcW w:w="675" w:type="dxa"/>
            <w:vMerge w:val="restart"/>
            <w:textDirection w:val="btLr"/>
          </w:tcPr>
          <w:p w:rsidR="00C21BE0" w:rsidRPr="007633CA" w:rsidRDefault="00C21BE0" w:rsidP="003A42D9">
            <w:pPr>
              <w:ind w:left="113" w:right="113"/>
              <w:rPr>
                <w:rFonts w:ascii="Times New Roman" w:hAnsi="Times New Roman" w:cs="Times New Roman"/>
                <w:sz w:val="26"/>
                <w:szCs w:val="26"/>
              </w:rPr>
            </w:pPr>
            <w:r w:rsidRPr="007633CA">
              <w:rPr>
                <w:rFonts w:ascii="Times New Roman" w:hAnsi="Times New Roman" w:cs="Times New Roman"/>
                <w:sz w:val="26"/>
                <w:szCs w:val="26"/>
              </w:rPr>
              <w:t>в том числе по стат</w:t>
            </w:r>
            <w:r w:rsidRPr="007633CA">
              <w:rPr>
                <w:rFonts w:ascii="Times New Roman" w:hAnsi="Times New Roman" w:cs="Times New Roman"/>
                <w:sz w:val="26"/>
                <w:szCs w:val="26"/>
              </w:rPr>
              <w:t>ь</w:t>
            </w:r>
            <w:r w:rsidRPr="007633CA">
              <w:rPr>
                <w:rFonts w:ascii="Times New Roman" w:hAnsi="Times New Roman" w:cs="Times New Roman"/>
                <w:sz w:val="26"/>
                <w:szCs w:val="26"/>
              </w:rPr>
              <w:t>ям КоАП РФ</w:t>
            </w: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r w:rsidRPr="007633CA">
              <w:rPr>
                <w:rFonts w:ascii="Times New Roman" w:eastAsia="Times New Roman" w:hAnsi="Times New Roman" w:cs="Times New Roman"/>
                <w:color w:val="000000"/>
                <w:sz w:val="26"/>
                <w:szCs w:val="26"/>
                <w:lang w:eastAsia="ru-RU"/>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w:t>
            </w:r>
            <w:r w:rsidR="00FB0D3D" w:rsidRPr="007633CA">
              <w:rPr>
                <w:rFonts w:ascii="Times New Roman" w:eastAsia="Times New Roman" w:hAnsi="Times New Roman" w:cs="Times New Roman"/>
                <w:color w:val="000000"/>
                <w:sz w:val="26"/>
                <w:szCs w:val="26"/>
                <w:lang w:eastAsia="ru-RU"/>
              </w:rPr>
              <w:t>ропные</w:t>
            </w:r>
            <w:r w:rsidRPr="007633CA">
              <w:rPr>
                <w:rFonts w:ascii="Times New Roman" w:eastAsia="Times New Roman" w:hAnsi="Times New Roman" w:cs="Times New Roman"/>
                <w:color w:val="000000"/>
                <w:sz w:val="26"/>
                <w:szCs w:val="26"/>
                <w:lang w:eastAsia="ru-RU"/>
              </w:rPr>
              <w:t xml:space="preserve"> вещества (ст. 6.8 КоАП РФ)</w:t>
            </w:r>
          </w:p>
          <w:p w:rsidR="003953B1" w:rsidRPr="007633CA" w:rsidRDefault="003953B1" w:rsidP="00FB0D3D">
            <w:pPr>
              <w:widowControl w:val="0"/>
              <w:shd w:val="clear" w:color="auto" w:fill="FFFFFF"/>
              <w:suppressAutoHyphens/>
              <w:autoSpaceDE w:val="0"/>
              <w:autoSpaceDN w:val="0"/>
              <w:adjustRightInd w:val="0"/>
              <w:spacing w:line="226" w:lineRule="exact"/>
              <w:ind w:firstLine="11"/>
              <w:jc w:val="both"/>
              <w:rPr>
                <w:rFonts w:ascii="Times New Roman" w:hAnsi="Times New Roman" w:cs="Times New Roman"/>
                <w:sz w:val="26"/>
                <w:szCs w:val="26"/>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2</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30" w:lineRule="exact"/>
              <w:ind w:right="5" w:firstLine="11"/>
              <w:jc w:val="both"/>
              <w:rPr>
                <w:rFonts w:ascii="Times New Roman" w:eastAsia="Times New Roman" w:hAnsi="Times New Roman" w:cs="Times New Roman"/>
                <w:color w:val="000000"/>
                <w:sz w:val="26"/>
                <w:szCs w:val="26"/>
                <w:lang w:eastAsia="ru-RU"/>
              </w:rPr>
            </w:pPr>
            <w:r w:rsidRPr="007633CA">
              <w:rPr>
                <w:rFonts w:ascii="Times New Roman" w:eastAsia="Times New Roman" w:hAnsi="Times New Roman" w:cs="Times New Roman"/>
                <w:color w:val="000000"/>
                <w:sz w:val="26"/>
                <w:szCs w:val="26"/>
                <w:lang w:eastAsia="ru-RU"/>
              </w:rPr>
              <w:t>потребление наркотических средств или психотропныхвеществ без назначения врача либо новых потенциально</w:t>
            </w:r>
            <w:r w:rsidR="00E560CB">
              <w:rPr>
                <w:rFonts w:ascii="Times New Roman" w:eastAsia="Times New Roman" w:hAnsi="Times New Roman" w:cs="Times New Roman"/>
                <w:color w:val="000000"/>
                <w:sz w:val="26"/>
                <w:szCs w:val="26"/>
                <w:lang w:eastAsia="ru-RU"/>
              </w:rPr>
              <w:t>-</w:t>
            </w:r>
            <w:r w:rsidRPr="007633CA">
              <w:rPr>
                <w:rFonts w:ascii="Times New Roman" w:eastAsia="Times New Roman" w:hAnsi="Times New Roman" w:cs="Times New Roman"/>
                <w:color w:val="000000"/>
                <w:sz w:val="26"/>
                <w:szCs w:val="26"/>
                <w:lang w:eastAsia="ru-RU"/>
              </w:rPr>
              <w:t>опасных психоактивных веществ (ст. 6.9 КоАП РФ)</w:t>
            </w:r>
          </w:p>
          <w:p w:rsidR="003953B1" w:rsidRPr="007633CA" w:rsidRDefault="003953B1" w:rsidP="00FB0D3D">
            <w:pPr>
              <w:widowControl w:val="0"/>
              <w:shd w:val="clear" w:color="auto" w:fill="FFFFFF"/>
              <w:suppressAutoHyphens/>
              <w:autoSpaceDE w:val="0"/>
              <w:autoSpaceDN w:val="0"/>
              <w:adjustRightInd w:val="0"/>
              <w:spacing w:line="230" w:lineRule="exact"/>
              <w:ind w:right="5"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3</w:t>
            </w:r>
          </w:p>
        </w:tc>
        <w:tc>
          <w:tcPr>
            <w:tcW w:w="1276" w:type="dxa"/>
          </w:tcPr>
          <w:p w:rsidR="00C21BE0" w:rsidRPr="007633CA" w:rsidRDefault="002F5314" w:rsidP="00116D91">
            <w:pPr>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tcPr>
          <w:p w:rsidR="00C21BE0" w:rsidRPr="007633CA" w:rsidRDefault="002F5314" w:rsidP="00116D91">
            <w:pPr>
              <w:jc w:val="center"/>
              <w:rPr>
                <w:rFonts w:ascii="Times New Roman" w:hAnsi="Times New Roman" w:cs="Times New Roman"/>
                <w:sz w:val="26"/>
                <w:szCs w:val="26"/>
              </w:rPr>
            </w:pPr>
            <w:r>
              <w:rPr>
                <w:rFonts w:ascii="Times New Roman" w:hAnsi="Times New Roman" w:cs="Times New Roman"/>
                <w:sz w:val="26"/>
                <w:szCs w:val="26"/>
              </w:rPr>
              <w:t>2</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2F5314" w:rsidP="00116D91">
            <w:pPr>
              <w:jc w:val="center"/>
              <w:rPr>
                <w:rFonts w:ascii="Times New Roman" w:hAnsi="Times New Roman" w:cs="Times New Roman"/>
                <w:sz w:val="26"/>
                <w:szCs w:val="26"/>
              </w:rPr>
            </w:pPr>
            <w:r>
              <w:rPr>
                <w:rFonts w:ascii="Times New Roman" w:hAnsi="Times New Roman" w:cs="Times New Roman"/>
                <w:sz w:val="26"/>
                <w:szCs w:val="26"/>
              </w:rPr>
              <w:t>8</w:t>
            </w:r>
            <w:r w:rsidR="00E560CB">
              <w:rPr>
                <w:rFonts w:ascii="Times New Roman" w:hAnsi="Times New Roman" w:cs="Times New Roman"/>
                <w:sz w:val="26"/>
                <w:szCs w:val="26"/>
              </w:rPr>
              <w:t>000</w:t>
            </w:r>
          </w:p>
        </w:tc>
        <w:tc>
          <w:tcPr>
            <w:tcW w:w="1105" w:type="dxa"/>
          </w:tcPr>
          <w:p w:rsidR="00C21BE0" w:rsidRPr="007633CA" w:rsidRDefault="002F5314" w:rsidP="00116D91">
            <w:pPr>
              <w:jc w:val="center"/>
              <w:rPr>
                <w:rFonts w:ascii="Times New Roman" w:hAnsi="Times New Roman" w:cs="Times New Roman"/>
                <w:sz w:val="26"/>
                <w:szCs w:val="26"/>
              </w:rPr>
            </w:pPr>
            <w:r>
              <w:rPr>
                <w:rFonts w:ascii="Times New Roman" w:hAnsi="Times New Roman" w:cs="Times New Roman"/>
                <w:sz w:val="26"/>
                <w:szCs w:val="26"/>
              </w:rPr>
              <w:t>400</w:t>
            </w:r>
            <w:r w:rsidR="008423ED" w:rsidRPr="007633CA">
              <w:rPr>
                <w:rFonts w:ascii="Times New Roman" w:hAnsi="Times New Roman" w:cs="Times New Roman"/>
                <w:sz w:val="26"/>
                <w:szCs w:val="26"/>
              </w:rPr>
              <w:t>0</w:t>
            </w:r>
          </w:p>
        </w:tc>
      </w:tr>
      <w:tr w:rsidR="00C21BE0" w:rsidRPr="007633CA" w:rsidTr="002F5314">
        <w:trPr>
          <w:trHeight w:val="1196"/>
        </w:trPr>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352D55">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lang w:eastAsia="ru-RU"/>
              </w:rPr>
              <w:t>уклонение от прохождения диагностики, профилактических мероприятий, лечения от наркомании и (или) медицинской и (или) социальной реаби</w:t>
            </w:r>
            <w:r w:rsidR="00921F94" w:rsidRPr="007633CA">
              <w:rPr>
                <w:rFonts w:ascii="Times New Roman" w:eastAsia="Times New Roman" w:hAnsi="Times New Roman" w:cs="Times New Roman"/>
                <w:color w:val="000000"/>
                <w:sz w:val="26"/>
                <w:szCs w:val="26"/>
                <w:lang w:eastAsia="ru-RU"/>
              </w:rPr>
              <w:t>литации в связи с потреблением</w:t>
            </w:r>
            <w:r w:rsidRPr="007633CA">
              <w:rPr>
                <w:rFonts w:ascii="Times New Roman" w:eastAsia="Times New Roman" w:hAnsi="Times New Roman" w:cs="Times New Roman"/>
                <w:color w:val="000000"/>
                <w:sz w:val="26"/>
                <w:szCs w:val="26"/>
                <w:lang w:eastAsia="ru-RU"/>
              </w:rPr>
              <w:t xml:space="preserve"> наркотических средств или психотропных веществ </w:t>
            </w:r>
            <w:r w:rsidR="00352D55" w:rsidRPr="007633CA">
              <w:rPr>
                <w:rFonts w:ascii="Times New Roman" w:eastAsia="Times New Roman" w:hAnsi="Times New Roman" w:cs="Times New Roman"/>
                <w:color w:val="000000"/>
                <w:sz w:val="26"/>
                <w:szCs w:val="26"/>
                <w:lang w:eastAsia="ru-RU"/>
              </w:rPr>
              <w:t>б</w:t>
            </w:r>
            <w:r w:rsidRPr="007633CA">
              <w:rPr>
                <w:rFonts w:ascii="Times New Roman" w:eastAsia="Times New Roman" w:hAnsi="Times New Roman" w:cs="Times New Roman"/>
                <w:color w:val="000000"/>
                <w:sz w:val="26"/>
                <w:szCs w:val="26"/>
                <w:lang w:eastAsia="ru-RU"/>
              </w:rPr>
              <w:t xml:space="preserve">ез назначения </w:t>
            </w:r>
            <w:r w:rsidRPr="007633CA">
              <w:rPr>
                <w:rFonts w:ascii="Times New Roman" w:eastAsia="Times New Roman" w:hAnsi="Times New Roman" w:cs="Times New Roman"/>
                <w:color w:val="000000"/>
                <w:sz w:val="26"/>
                <w:szCs w:val="26"/>
              </w:rPr>
              <w:t>врача либо новых потенциально опасных психоактивных веществ (ст. 6.9.1 КоАП РФ)</w:t>
            </w:r>
          </w:p>
          <w:p w:rsidR="003953B1" w:rsidRPr="007633CA" w:rsidRDefault="003953B1" w:rsidP="00352D55">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4</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r w:rsidRPr="007633CA">
              <w:rPr>
                <w:rFonts w:ascii="Times New Roman" w:eastAsia="Times New Roman" w:hAnsi="Times New Roman" w:cs="Times New Roman"/>
                <w:color w:val="000000"/>
                <w:sz w:val="26"/>
                <w:szCs w:val="26"/>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(ст. 6.10 КоАП РФ) (в случаях вовлечения несовершеннолетнего в употребление новых потенциально опасных психоактивных веществ)</w:t>
            </w: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5</w:t>
            </w:r>
          </w:p>
        </w:tc>
        <w:tc>
          <w:tcPr>
            <w:tcW w:w="1276" w:type="dxa"/>
          </w:tcPr>
          <w:p w:rsidR="00C21BE0" w:rsidRPr="007633CA" w:rsidRDefault="008423ED"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p w:rsidR="00C21BE0" w:rsidRPr="007633CA" w:rsidRDefault="00C21BE0" w:rsidP="00116D91">
            <w:pPr>
              <w:jc w:val="center"/>
              <w:rPr>
                <w:rFonts w:ascii="Times New Roman" w:hAnsi="Times New Roman" w:cs="Times New Roman"/>
                <w:sz w:val="26"/>
                <w:szCs w:val="26"/>
              </w:rPr>
            </w:pPr>
          </w:p>
          <w:p w:rsidR="00C21BE0" w:rsidRPr="007633CA" w:rsidRDefault="00C21BE0" w:rsidP="00116D91">
            <w:pPr>
              <w:jc w:val="center"/>
              <w:rPr>
                <w:rFonts w:ascii="Times New Roman" w:hAnsi="Times New Roman" w:cs="Times New Roman"/>
                <w:sz w:val="26"/>
                <w:szCs w:val="26"/>
              </w:rPr>
            </w:pPr>
          </w:p>
        </w:tc>
        <w:tc>
          <w:tcPr>
            <w:tcW w:w="709" w:type="dxa"/>
          </w:tcPr>
          <w:p w:rsidR="00C21BE0" w:rsidRPr="007633CA" w:rsidRDefault="008423ED"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CD312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8423ED"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val="restart"/>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ли психотропные вещества либо их прекурсоры, новых потенциально опасных психоактивных веществ (ст. 6.13 КоАП РФ)</w:t>
            </w:r>
          </w:p>
          <w:p w:rsidR="003953B1" w:rsidRPr="007633CA" w:rsidRDefault="003953B1"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6</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 xml:space="preserve">нарушение правил оборота инструментов или оборудования, используемых для изготовления наркотических средств или психотропных веществ </w:t>
            </w:r>
            <w:r w:rsidR="00921F94" w:rsidRPr="007633CA">
              <w:rPr>
                <w:rFonts w:ascii="Times New Roman" w:eastAsia="Times New Roman" w:hAnsi="Times New Roman" w:cs="Times New Roman"/>
                <w:color w:val="000000"/>
                <w:sz w:val="26"/>
                <w:szCs w:val="26"/>
              </w:rPr>
              <w:br/>
            </w:r>
            <w:r w:rsidRPr="007633CA">
              <w:rPr>
                <w:rFonts w:ascii="Times New Roman" w:eastAsia="Times New Roman" w:hAnsi="Times New Roman" w:cs="Times New Roman"/>
                <w:color w:val="000000"/>
                <w:sz w:val="26"/>
                <w:szCs w:val="26"/>
              </w:rPr>
              <w:t>(ст. 6.15 КоАП РФ)</w:t>
            </w:r>
          </w:p>
          <w:p w:rsidR="003953B1" w:rsidRPr="007633CA" w:rsidRDefault="003953B1"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7</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 xml:space="preserve">незаконные приобретение, хранение, перевозка, производство, сбыт или пересылка прекурсоров наркотических средств или психотропных веществ, </w:t>
            </w:r>
            <w:r w:rsidR="00921F94" w:rsidRPr="007633CA">
              <w:rPr>
                <w:rFonts w:ascii="Times New Roman" w:eastAsia="Times New Roman" w:hAnsi="Times New Roman" w:cs="Times New Roman"/>
                <w:color w:val="000000"/>
                <w:sz w:val="26"/>
                <w:szCs w:val="26"/>
              </w:rPr>
              <w:br/>
            </w:r>
            <w:r w:rsidRPr="007633CA">
              <w:rPr>
                <w:rFonts w:ascii="Times New Roman" w:eastAsia="Times New Roman" w:hAnsi="Times New Roman" w:cs="Times New Roman"/>
                <w:color w:val="000000"/>
                <w:sz w:val="26"/>
                <w:szCs w:val="26"/>
              </w:rPr>
              <w:t>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(ст. 6.16.1 КоАП РФ)</w:t>
            </w:r>
          </w:p>
          <w:p w:rsidR="003953B1" w:rsidRPr="007633CA" w:rsidRDefault="003953B1" w:rsidP="00FB0D3D">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8</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30" w:lineRule="exact"/>
              <w:ind w:right="43" w:firstLine="11"/>
              <w:jc w:val="both"/>
              <w:rPr>
                <w:rFonts w:ascii="Times New Roman" w:eastAsia="Times New Roman" w:hAnsi="Times New Roman" w:cs="Times New Roman"/>
                <w:color w:val="000000"/>
                <w:sz w:val="26"/>
                <w:szCs w:val="26"/>
                <w:lang w:eastAsia="ru-RU"/>
              </w:rPr>
            </w:pPr>
            <w:r w:rsidRPr="007633CA">
              <w:rPr>
                <w:rFonts w:ascii="Times New Roman" w:eastAsia="Times New Roman" w:hAnsi="Times New Roman" w:cs="Times New Roman"/>
                <w:color w:val="000000"/>
                <w:sz w:val="26"/>
                <w:szCs w:val="26"/>
                <w:lang w:eastAsia="ru-RU"/>
              </w:rPr>
              <w:t>незаконное культивирование растении, содержащих наркотические средства или психотропные вещества либо их прекурсоры (ст. 10.5.1 КоАП РФ)</w:t>
            </w:r>
          </w:p>
          <w:p w:rsidR="003953B1" w:rsidRPr="007633CA" w:rsidRDefault="003953B1" w:rsidP="00FB0D3D">
            <w:pPr>
              <w:widowControl w:val="0"/>
              <w:shd w:val="clear" w:color="auto" w:fill="FFFFFF"/>
              <w:suppressAutoHyphens/>
              <w:autoSpaceDE w:val="0"/>
              <w:autoSpaceDN w:val="0"/>
              <w:adjustRightInd w:val="0"/>
              <w:spacing w:line="230" w:lineRule="exact"/>
              <w:ind w:right="43" w:firstLine="11"/>
              <w:jc w:val="both"/>
              <w:rPr>
                <w:rFonts w:ascii="Times New Roman" w:eastAsia="Times New Roman" w:hAnsi="Times New Roman" w:cs="Times New Roman"/>
                <w:color w:val="000000"/>
                <w:sz w:val="26"/>
                <w:szCs w:val="26"/>
              </w:rPr>
            </w:pPr>
          </w:p>
        </w:tc>
        <w:tc>
          <w:tcPr>
            <w:tcW w:w="850" w:type="dxa"/>
          </w:tcPr>
          <w:p w:rsidR="00C21BE0" w:rsidRPr="007633CA" w:rsidRDefault="00C21BE0" w:rsidP="006F3E80">
            <w:pPr>
              <w:jc w:val="center"/>
              <w:rPr>
                <w:rFonts w:ascii="Times New Roman" w:hAnsi="Times New Roman" w:cs="Times New Roman"/>
                <w:sz w:val="26"/>
                <w:szCs w:val="26"/>
              </w:rPr>
            </w:pPr>
            <w:r w:rsidRPr="007633CA">
              <w:rPr>
                <w:rFonts w:ascii="Times New Roman" w:hAnsi="Times New Roman" w:cs="Times New Roman"/>
                <w:sz w:val="26"/>
                <w:szCs w:val="26"/>
              </w:rPr>
              <w:t>9</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val="restart"/>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352D55">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(ч. 1 ст. 11.9 КоАП РФ) (в случаях управления судном лицом, находящимися в состоянии наркотического опьянения)</w:t>
            </w:r>
          </w:p>
          <w:p w:rsidR="003953B1" w:rsidRPr="007633CA" w:rsidRDefault="003953B1" w:rsidP="00352D55">
            <w:pPr>
              <w:widowControl w:val="0"/>
              <w:shd w:val="clear" w:color="auto" w:fill="FFFFFF"/>
              <w:suppressAutoHyphens/>
              <w:autoSpaceDE w:val="0"/>
              <w:autoSpaceDN w:val="0"/>
              <w:adjustRightInd w:val="0"/>
              <w:spacing w:line="226" w:lineRule="exact"/>
              <w:ind w:firstLine="11"/>
              <w:jc w:val="both"/>
              <w:rPr>
                <w:rFonts w:ascii="Times New Roman" w:eastAsia="Times New Roman" w:hAnsi="Times New Roman" w:cs="Times New Roman"/>
                <w:color w:val="000000"/>
                <w:sz w:val="26"/>
                <w:szCs w:val="26"/>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10</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lang w:eastAsia="ru-RU"/>
              </w:rPr>
            </w:pPr>
            <w:r w:rsidRPr="007633CA">
              <w:rPr>
                <w:rFonts w:ascii="Times New Roman" w:eastAsia="Times New Roman" w:hAnsi="Times New Roman" w:cs="Times New Roman"/>
                <w:color w:val="000000"/>
                <w:sz w:val="26"/>
                <w:szCs w:val="26"/>
                <w:lang w:eastAsia="ru-RU"/>
              </w:rPr>
              <w:t>управление транспортным средством водителем, находящимся в состоянии опьянения (ч. 1, 3 ст. 12.8 КоАП РФ) (в случаях управления транспортным средством водителем, находящимся в состоянии наркотического опьянения)</w:t>
            </w:r>
          </w:p>
          <w:p w:rsidR="003953B1" w:rsidRPr="007633CA" w:rsidRDefault="003953B1"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11</w:t>
            </w:r>
          </w:p>
        </w:tc>
        <w:tc>
          <w:tcPr>
            <w:tcW w:w="1276" w:type="dxa"/>
          </w:tcPr>
          <w:p w:rsidR="00C21BE0" w:rsidRPr="007633CA" w:rsidRDefault="002F5314" w:rsidP="00116D91">
            <w:pPr>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Pr>
          <w:p w:rsidR="00C21BE0" w:rsidRPr="007633CA" w:rsidRDefault="002F5314" w:rsidP="00116D91">
            <w:pPr>
              <w:jc w:val="center"/>
              <w:rPr>
                <w:rFonts w:ascii="Times New Roman" w:hAnsi="Times New Roman" w:cs="Times New Roman"/>
                <w:sz w:val="26"/>
                <w:szCs w:val="26"/>
              </w:rPr>
            </w:pPr>
            <w:r>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2F5314" w:rsidP="00116D91">
            <w:pPr>
              <w:jc w:val="center"/>
              <w:rPr>
                <w:rFonts w:ascii="Times New Roman" w:hAnsi="Times New Roman" w:cs="Times New Roman"/>
                <w:sz w:val="26"/>
                <w:szCs w:val="26"/>
              </w:rPr>
            </w:pPr>
            <w:r>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 xml:space="preserve">потребление наркотических средств или психотропных веществ </w:t>
            </w:r>
            <w:r w:rsidR="002F5314">
              <w:rPr>
                <w:rFonts w:ascii="Times New Roman" w:eastAsia="Times New Roman" w:hAnsi="Times New Roman" w:cs="Times New Roman"/>
                <w:color w:val="000000"/>
                <w:sz w:val="26"/>
                <w:szCs w:val="26"/>
              </w:rPr>
              <w:t xml:space="preserve"> </w:t>
            </w:r>
            <w:r w:rsidRPr="007633CA">
              <w:rPr>
                <w:rFonts w:ascii="Times New Roman" w:eastAsia="Times New Roman" w:hAnsi="Times New Roman" w:cs="Times New Roman"/>
                <w:color w:val="000000"/>
                <w:sz w:val="26"/>
                <w:szCs w:val="26"/>
              </w:rPr>
              <w:t xml:space="preserve">без назначения врача, новых потенциально опасных психоактивных веществ или одурманивающих веществ на улицах, стадионах, в скверах, парках, </w:t>
            </w:r>
            <w:r w:rsidR="00921F94" w:rsidRPr="007633CA">
              <w:rPr>
                <w:rFonts w:ascii="Times New Roman" w:eastAsia="Times New Roman" w:hAnsi="Times New Roman" w:cs="Times New Roman"/>
                <w:color w:val="000000"/>
                <w:sz w:val="26"/>
                <w:szCs w:val="26"/>
              </w:rPr>
              <w:br/>
            </w:r>
            <w:r w:rsidRPr="007633CA">
              <w:rPr>
                <w:rFonts w:ascii="Times New Roman" w:eastAsia="Times New Roman" w:hAnsi="Times New Roman" w:cs="Times New Roman"/>
                <w:color w:val="000000"/>
                <w:sz w:val="26"/>
                <w:szCs w:val="26"/>
              </w:rPr>
              <w:t>в транспортном средстве общего пользования, а также в других общественных местах (ч. 2 ст. 20.20 КоАП РФ) (в случаях потребления наркотических средств, психотропных веществ, новых потенциально опасных психоактивных веществ в общественных местах)</w:t>
            </w:r>
          </w:p>
          <w:p w:rsidR="003953B1" w:rsidRPr="007633CA" w:rsidRDefault="003953B1"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12</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3953B1">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потребление иностранным гражданином или лицом без гражданства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(ч. 3 ст. 20.20 КоАП РФ) (в случаях потребления наркотических средств, психотропных веществ, новых потенциально опасных психоактивных веществ в общественных местах)</w:t>
            </w:r>
          </w:p>
          <w:p w:rsidR="003953B1" w:rsidRPr="007633CA" w:rsidRDefault="003953B1" w:rsidP="003953B1">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13</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появление в общественных местах в состоянии опьянения (ст. 20.21 КоАП РФ) (в случаях появления в общественных местах в состоянии наркотического опьянения)</w:t>
            </w:r>
          </w:p>
          <w:p w:rsidR="003953B1" w:rsidRPr="007633CA" w:rsidRDefault="003953B1"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14</w:t>
            </w:r>
          </w:p>
        </w:tc>
        <w:tc>
          <w:tcPr>
            <w:tcW w:w="1276"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105"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r w:rsidR="00C21BE0" w:rsidRPr="007633CA" w:rsidTr="002F5314">
        <w:tc>
          <w:tcPr>
            <w:tcW w:w="675" w:type="dxa"/>
            <w:vMerge/>
          </w:tcPr>
          <w:p w:rsidR="00C21BE0" w:rsidRPr="007633CA" w:rsidRDefault="00C21BE0" w:rsidP="006F3E80">
            <w:pPr>
              <w:rPr>
                <w:rFonts w:ascii="Times New Roman" w:hAnsi="Times New Roman" w:cs="Times New Roman"/>
                <w:sz w:val="26"/>
                <w:szCs w:val="26"/>
              </w:rPr>
            </w:pPr>
          </w:p>
        </w:tc>
        <w:tc>
          <w:tcPr>
            <w:tcW w:w="7088" w:type="dxa"/>
          </w:tcPr>
          <w:p w:rsidR="00C21BE0" w:rsidRPr="007633CA" w:rsidRDefault="00C21BE0"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rPr>
            </w:pPr>
            <w:r w:rsidRPr="007633CA">
              <w:rPr>
                <w:rFonts w:ascii="Times New Roman" w:eastAsia="Times New Roman" w:hAnsi="Times New Roman" w:cs="Times New Roman"/>
                <w:color w:val="000000"/>
                <w:sz w:val="26"/>
                <w:szCs w:val="26"/>
              </w:rPr>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(ст. 20.22 КоАП РФ) (в случаях потребления несовершеннолетними наркотических средств, психотропных веществ, новых потенциально опасных психоактивных веществ)</w:t>
            </w:r>
          </w:p>
          <w:p w:rsidR="003953B1" w:rsidRPr="007633CA" w:rsidRDefault="003953B1" w:rsidP="00FB0D3D">
            <w:pPr>
              <w:widowControl w:val="0"/>
              <w:shd w:val="clear" w:color="auto" w:fill="FFFFFF"/>
              <w:suppressAutoHyphens/>
              <w:autoSpaceDE w:val="0"/>
              <w:autoSpaceDN w:val="0"/>
              <w:adjustRightInd w:val="0"/>
              <w:spacing w:line="226" w:lineRule="exact"/>
              <w:ind w:right="62" w:firstLine="11"/>
              <w:jc w:val="both"/>
              <w:rPr>
                <w:rFonts w:ascii="Times New Roman" w:eastAsia="Times New Roman" w:hAnsi="Times New Roman" w:cs="Times New Roman"/>
                <w:color w:val="000000"/>
                <w:sz w:val="26"/>
                <w:szCs w:val="26"/>
                <w:lang w:eastAsia="ru-RU"/>
              </w:rPr>
            </w:pPr>
          </w:p>
        </w:tc>
        <w:tc>
          <w:tcPr>
            <w:tcW w:w="850" w:type="dxa"/>
          </w:tcPr>
          <w:p w:rsidR="00C21BE0" w:rsidRPr="007633CA" w:rsidRDefault="00AD4C28" w:rsidP="006F3E80">
            <w:pPr>
              <w:jc w:val="center"/>
              <w:rPr>
                <w:rFonts w:ascii="Times New Roman" w:hAnsi="Times New Roman" w:cs="Times New Roman"/>
                <w:sz w:val="26"/>
                <w:szCs w:val="26"/>
              </w:rPr>
            </w:pPr>
            <w:r w:rsidRPr="007633CA">
              <w:rPr>
                <w:rFonts w:ascii="Times New Roman" w:hAnsi="Times New Roman" w:cs="Times New Roman"/>
                <w:sz w:val="26"/>
                <w:szCs w:val="26"/>
              </w:rPr>
              <w:t>15</w:t>
            </w:r>
          </w:p>
        </w:tc>
        <w:tc>
          <w:tcPr>
            <w:tcW w:w="1276" w:type="dxa"/>
          </w:tcPr>
          <w:p w:rsidR="00C21BE0" w:rsidRPr="007633CA" w:rsidRDefault="00E560CB" w:rsidP="00116D91">
            <w:pPr>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tcPr>
          <w:p w:rsidR="00C21BE0" w:rsidRPr="007633CA" w:rsidRDefault="00E560CB" w:rsidP="00116D91">
            <w:pPr>
              <w:jc w:val="center"/>
              <w:rPr>
                <w:rFonts w:ascii="Times New Roman" w:hAnsi="Times New Roman" w:cs="Times New Roman"/>
                <w:sz w:val="26"/>
                <w:szCs w:val="26"/>
              </w:rPr>
            </w:pPr>
            <w:r>
              <w:rPr>
                <w:rFonts w:ascii="Times New Roman" w:hAnsi="Times New Roman" w:cs="Times New Roman"/>
                <w:sz w:val="26"/>
                <w:szCs w:val="26"/>
              </w:rPr>
              <w:t>2</w:t>
            </w:r>
          </w:p>
        </w:tc>
        <w:tc>
          <w:tcPr>
            <w:tcW w:w="1417"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709" w:type="dxa"/>
          </w:tcPr>
          <w:p w:rsidR="00C21BE0" w:rsidRPr="007633CA" w:rsidRDefault="00116D91"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c>
          <w:tcPr>
            <w:tcW w:w="1021" w:type="dxa"/>
          </w:tcPr>
          <w:p w:rsidR="00C21BE0" w:rsidRPr="007633CA" w:rsidRDefault="00E560CB" w:rsidP="00116D91">
            <w:pPr>
              <w:jc w:val="center"/>
              <w:rPr>
                <w:rFonts w:ascii="Times New Roman" w:hAnsi="Times New Roman" w:cs="Times New Roman"/>
                <w:sz w:val="26"/>
                <w:szCs w:val="26"/>
              </w:rPr>
            </w:pPr>
            <w:r>
              <w:rPr>
                <w:rFonts w:ascii="Times New Roman" w:hAnsi="Times New Roman" w:cs="Times New Roman"/>
                <w:sz w:val="26"/>
                <w:szCs w:val="26"/>
              </w:rPr>
              <w:t>3000</w:t>
            </w:r>
          </w:p>
        </w:tc>
        <w:tc>
          <w:tcPr>
            <w:tcW w:w="1105" w:type="dxa"/>
          </w:tcPr>
          <w:p w:rsidR="00C21BE0" w:rsidRPr="007633CA" w:rsidRDefault="008423ED" w:rsidP="00116D91">
            <w:pPr>
              <w:jc w:val="center"/>
              <w:rPr>
                <w:rFonts w:ascii="Times New Roman" w:hAnsi="Times New Roman" w:cs="Times New Roman"/>
                <w:sz w:val="26"/>
                <w:szCs w:val="26"/>
              </w:rPr>
            </w:pPr>
            <w:r w:rsidRPr="007633CA">
              <w:rPr>
                <w:rFonts w:ascii="Times New Roman" w:hAnsi="Times New Roman" w:cs="Times New Roman"/>
                <w:sz w:val="26"/>
                <w:szCs w:val="26"/>
              </w:rPr>
              <w:t>0</w:t>
            </w:r>
          </w:p>
        </w:tc>
      </w:tr>
    </w:tbl>
    <w:p w:rsidR="00D57A75" w:rsidRPr="007633CA" w:rsidRDefault="00D57A75" w:rsidP="00D57A75">
      <w:pPr>
        <w:spacing w:after="0" w:line="240" w:lineRule="auto"/>
        <w:rPr>
          <w:rFonts w:ascii="Times New Roman" w:hAnsi="Times New Roman" w:cs="Times New Roman"/>
          <w:sz w:val="26"/>
          <w:szCs w:val="26"/>
        </w:rPr>
      </w:pPr>
    </w:p>
    <w:p w:rsidR="00353FC4" w:rsidRPr="007633CA" w:rsidRDefault="002F5314" w:rsidP="00D57A75">
      <w:pPr>
        <w:spacing w:after="0" w:line="240" w:lineRule="auto"/>
        <w:rPr>
          <w:rFonts w:ascii="Times New Roman" w:hAnsi="Times New Roman" w:cs="Times New Roman"/>
          <w:sz w:val="26"/>
          <w:szCs w:val="26"/>
        </w:rPr>
      </w:pPr>
      <w:r>
        <w:rPr>
          <w:rFonts w:ascii="Times New Roman" w:hAnsi="Times New Roman" w:cs="Times New Roman"/>
          <w:sz w:val="26"/>
          <w:szCs w:val="26"/>
        </w:rPr>
        <w:t>12.10</w:t>
      </w:r>
      <w:r w:rsidR="00E560CB">
        <w:rPr>
          <w:rFonts w:ascii="Times New Roman" w:hAnsi="Times New Roman" w:cs="Times New Roman"/>
          <w:sz w:val="26"/>
          <w:szCs w:val="26"/>
        </w:rPr>
        <w:t>.2020</w:t>
      </w:r>
      <w:r w:rsidR="007633CA" w:rsidRPr="007633CA">
        <w:rPr>
          <w:rFonts w:ascii="Times New Roman" w:hAnsi="Times New Roman" w:cs="Times New Roman"/>
          <w:sz w:val="26"/>
          <w:szCs w:val="26"/>
        </w:rPr>
        <w:t xml:space="preserve"> года</w:t>
      </w:r>
    </w:p>
    <w:p w:rsidR="00D57A75" w:rsidRPr="007633CA" w:rsidRDefault="00D57A75" w:rsidP="00D57A75">
      <w:pPr>
        <w:spacing w:after="0" w:line="240" w:lineRule="auto"/>
        <w:rPr>
          <w:rFonts w:ascii="Times New Roman" w:hAnsi="Times New Roman" w:cs="Times New Roman"/>
          <w:sz w:val="26"/>
          <w:szCs w:val="26"/>
        </w:rPr>
      </w:pPr>
    </w:p>
    <w:tbl>
      <w:tblPr>
        <w:tblStyle w:val="a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2126"/>
        <w:gridCol w:w="6237"/>
      </w:tblGrid>
      <w:tr w:rsidR="00D57A75" w:rsidRPr="007633CA" w:rsidTr="003A42D9">
        <w:tc>
          <w:tcPr>
            <w:tcW w:w="6487" w:type="dxa"/>
          </w:tcPr>
          <w:p w:rsidR="00D57A75" w:rsidRPr="007633CA" w:rsidRDefault="00D57A75" w:rsidP="00575C31">
            <w:pPr>
              <w:jc w:val="both"/>
              <w:rPr>
                <w:rFonts w:ascii="Times New Roman" w:hAnsi="Times New Roman" w:cs="Times New Roman"/>
                <w:sz w:val="26"/>
                <w:szCs w:val="26"/>
              </w:rPr>
            </w:pPr>
            <w:r w:rsidRPr="007633CA">
              <w:rPr>
                <w:rFonts w:ascii="Times New Roman" w:hAnsi="Times New Roman" w:cs="Times New Roman"/>
                <w:sz w:val="26"/>
                <w:szCs w:val="26"/>
              </w:rPr>
              <w:t xml:space="preserve">Исполнитель </w:t>
            </w: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tcPr>
          <w:p w:rsidR="00D57A75" w:rsidRPr="007633CA" w:rsidRDefault="00D57A75" w:rsidP="006F3E80">
            <w:pPr>
              <w:jc w:val="both"/>
              <w:rPr>
                <w:rFonts w:ascii="Times New Roman" w:hAnsi="Times New Roman" w:cs="Times New Roman"/>
                <w:sz w:val="26"/>
                <w:szCs w:val="26"/>
              </w:rPr>
            </w:pPr>
          </w:p>
        </w:tc>
      </w:tr>
      <w:tr w:rsidR="00D57A75" w:rsidRPr="007633CA" w:rsidTr="003A42D9">
        <w:tc>
          <w:tcPr>
            <w:tcW w:w="6487" w:type="dxa"/>
          </w:tcPr>
          <w:p w:rsidR="00D57A75" w:rsidRPr="007633CA" w:rsidRDefault="00D57A75" w:rsidP="006F3E80">
            <w:pPr>
              <w:jc w:val="both"/>
              <w:rPr>
                <w:rFonts w:ascii="Times New Roman" w:hAnsi="Times New Roman" w:cs="Times New Roman"/>
                <w:sz w:val="26"/>
                <w:szCs w:val="26"/>
              </w:rPr>
            </w:pPr>
          </w:p>
          <w:p w:rsidR="00D57A75" w:rsidRPr="007633CA" w:rsidRDefault="00D57A75" w:rsidP="006F3E80">
            <w:pPr>
              <w:jc w:val="both"/>
              <w:rPr>
                <w:rFonts w:ascii="Times New Roman" w:hAnsi="Times New Roman" w:cs="Times New Roman"/>
                <w:sz w:val="26"/>
                <w:szCs w:val="26"/>
              </w:rPr>
            </w:pP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tcPr>
          <w:p w:rsidR="00D57A75" w:rsidRPr="007633CA" w:rsidRDefault="00D57A75" w:rsidP="006F3E80">
            <w:pPr>
              <w:jc w:val="both"/>
              <w:rPr>
                <w:rFonts w:ascii="Times New Roman" w:hAnsi="Times New Roman" w:cs="Times New Roman"/>
                <w:sz w:val="26"/>
                <w:szCs w:val="26"/>
              </w:rPr>
            </w:pPr>
          </w:p>
        </w:tc>
      </w:tr>
      <w:tr w:rsidR="00D57A75" w:rsidRPr="007633CA" w:rsidTr="003A42D9">
        <w:tc>
          <w:tcPr>
            <w:tcW w:w="6487" w:type="dxa"/>
          </w:tcPr>
          <w:p w:rsidR="00D57A75" w:rsidRPr="007633CA" w:rsidRDefault="00D57A75" w:rsidP="00575C31">
            <w:pPr>
              <w:jc w:val="both"/>
              <w:rPr>
                <w:rFonts w:ascii="Times New Roman" w:hAnsi="Times New Roman" w:cs="Times New Roman"/>
                <w:sz w:val="26"/>
                <w:szCs w:val="26"/>
              </w:rPr>
            </w:pPr>
            <w:r w:rsidRPr="007633CA">
              <w:rPr>
                <w:rFonts w:ascii="Times New Roman" w:hAnsi="Times New Roman" w:cs="Times New Roman"/>
                <w:sz w:val="26"/>
                <w:szCs w:val="26"/>
              </w:rPr>
              <w:t>Ф</w:t>
            </w:r>
            <w:r w:rsidR="00116D91" w:rsidRPr="007633CA">
              <w:rPr>
                <w:rFonts w:ascii="Times New Roman" w:hAnsi="Times New Roman" w:cs="Times New Roman"/>
                <w:sz w:val="26"/>
                <w:szCs w:val="26"/>
              </w:rPr>
              <w:t>амилия - Плужникова</w:t>
            </w:r>
          </w:p>
          <w:p w:rsidR="00575C31" w:rsidRPr="007633CA" w:rsidRDefault="00575C31" w:rsidP="00575C31">
            <w:pPr>
              <w:jc w:val="both"/>
              <w:rPr>
                <w:rFonts w:ascii="Times New Roman" w:hAnsi="Times New Roman" w:cs="Times New Roman"/>
                <w:sz w:val="26"/>
                <w:szCs w:val="26"/>
              </w:rPr>
            </w:pPr>
            <w:r w:rsidRPr="007633CA">
              <w:rPr>
                <w:rFonts w:ascii="Times New Roman" w:hAnsi="Times New Roman" w:cs="Times New Roman"/>
                <w:sz w:val="26"/>
                <w:szCs w:val="26"/>
              </w:rPr>
              <w:t>Имя, отчество</w:t>
            </w:r>
            <w:r w:rsidR="002F5314">
              <w:rPr>
                <w:rFonts w:ascii="Times New Roman" w:hAnsi="Times New Roman" w:cs="Times New Roman"/>
                <w:sz w:val="26"/>
                <w:szCs w:val="26"/>
              </w:rPr>
              <w:t xml:space="preserve">- </w:t>
            </w:r>
            <w:r w:rsidRPr="007633CA">
              <w:rPr>
                <w:rFonts w:ascii="Times New Roman" w:hAnsi="Times New Roman" w:cs="Times New Roman"/>
                <w:sz w:val="26"/>
                <w:szCs w:val="26"/>
              </w:rPr>
              <w:t xml:space="preserve"> </w:t>
            </w:r>
            <w:r w:rsidR="00116D91" w:rsidRPr="007633CA">
              <w:rPr>
                <w:rFonts w:ascii="Times New Roman" w:hAnsi="Times New Roman" w:cs="Times New Roman"/>
                <w:sz w:val="26"/>
                <w:szCs w:val="26"/>
              </w:rPr>
              <w:t>Наталья Николаевна</w:t>
            </w: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tcPr>
          <w:p w:rsidR="00D57A75" w:rsidRPr="007633CA" w:rsidRDefault="00D57A75" w:rsidP="006F3E80">
            <w:pPr>
              <w:jc w:val="both"/>
              <w:rPr>
                <w:rFonts w:ascii="Times New Roman" w:hAnsi="Times New Roman" w:cs="Times New Roman"/>
                <w:sz w:val="26"/>
                <w:szCs w:val="26"/>
              </w:rPr>
            </w:pPr>
          </w:p>
        </w:tc>
      </w:tr>
      <w:tr w:rsidR="00D57A75" w:rsidRPr="007633CA" w:rsidTr="003A42D9">
        <w:tc>
          <w:tcPr>
            <w:tcW w:w="6487" w:type="dxa"/>
          </w:tcPr>
          <w:p w:rsidR="002F5314" w:rsidRDefault="00116D91" w:rsidP="006F3E80">
            <w:pPr>
              <w:jc w:val="both"/>
              <w:rPr>
                <w:rFonts w:ascii="Times New Roman" w:hAnsi="Times New Roman" w:cs="Times New Roman"/>
                <w:sz w:val="26"/>
                <w:szCs w:val="26"/>
              </w:rPr>
            </w:pPr>
            <w:r w:rsidRPr="007633CA">
              <w:rPr>
                <w:rFonts w:ascii="Times New Roman" w:hAnsi="Times New Roman" w:cs="Times New Roman"/>
                <w:sz w:val="26"/>
                <w:szCs w:val="26"/>
              </w:rPr>
              <w:t>Д</w:t>
            </w:r>
            <w:r w:rsidR="00D57A75" w:rsidRPr="007633CA">
              <w:rPr>
                <w:rFonts w:ascii="Times New Roman" w:hAnsi="Times New Roman" w:cs="Times New Roman"/>
                <w:sz w:val="26"/>
                <w:szCs w:val="26"/>
              </w:rPr>
              <w:t>олжн</w:t>
            </w:r>
            <w:r w:rsidRPr="007633CA">
              <w:rPr>
                <w:rFonts w:ascii="Times New Roman" w:hAnsi="Times New Roman" w:cs="Times New Roman"/>
                <w:sz w:val="26"/>
                <w:szCs w:val="26"/>
              </w:rPr>
              <w:t xml:space="preserve">ость – </w:t>
            </w:r>
            <w:r w:rsidR="002F5314">
              <w:rPr>
                <w:rFonts w:ascii="Times New Roman" w:hAnsi="Times New Roman" w:cs="Times New Roman"/>
                <w:sz w:val="26"/>
                <w:szCs w:val="26"/>
              </w:rPr>
              <w:t xml:space="preserve">начальник отдела по обеспечению </w:t>
            </w:r>
          </w:p>
          <w:p w:rsidR="007633CA" w:rsidRDefault="002F5314" w:rsidP="006F3E80">
            <w:pPr>
              <w:jc w:val="both"/>
              <w:rPr>
                <w:rFonts w:ascii="Times New Roman" w:hAnsi="Times New Roman" w:cs="Times New Roman"/>
                <w:sz w:val="26"/>
                <w:szCs w:val="26"/>
              </w:rPr>
            </w:pPr>
            <w:r>
              <w:rPr>
                <w:rFonts w:ascii="Times New Roman" w:hAnsi="Times New Roman" w:cs="Times New Roman"/>
                <w:sz w:val="26"/>
                <w:szCs w:val="26"/>
              </w:rPr>
              <w:t>де</w:t>
            </w:r>
            <w:r>
              <w:rPr>
                <w:rFonts w:ascii="Times New Roman" w:hAnsi="Times New Roman" w:cs="Times New Roman"/>
                <w:sz w:val="26"/>
                <w:szCs w:val="26"/>
              </w:rPr>
              <w:t>я</w:t>
            </w:r>
            <w:r>
              <w:rPr>
                <w:rFonts w:ascii="Times New Roman" w:hAnsi="Times New Roman" w:cs="Times New Roman"/>
                <w:sz w:val="26"/>
                <w:szCs w:val="26"/>
              </w:rPr>
              <w:t>тельности КДН и ЗП</w:t>
            </w:r>
            <w:r w:rsidR="00116D91" w:rsidRPr="007633CA">
              <w:rPr>
                <w:rFonts w:ascii="Times New Roman" w:hAnsi="Times New Roman" w:cs="Times New Roman"/>
                <w:sz w:val="26"/>
                <w:szCs w:val="26"/>
              </w:rPr>
              <w:t xml:space="preserve">, </w:t>
            </w:r>
            <w:r>
              <w:rPr>
                <w:rFonts w:ascii="Times New Roman" w:hAnsi="Times New Roman" w:cs="Times New Roman"/>
                <w:sz w:val="26"/>
                <w:szCs w:val="26"/>
              </w:rPr>
              <w:t>ответственный секретарь КДН и ЗП</w:t>
            </w:r>
          </w:p>
          <w:p w:rsidR="00E560CB" w:rsidRPr="007633CA" w:rsidRDefault="00E560CB" w:rsidP="006F3E80">
            <w:pPr>
              <w:jc w:val="both"/>
              <w:rPr>
                <w:rFonts w:ascii="Times New Roman" w:hAnsi="Times New Roman" w:cs="Times New Roman"/>
                <w:sz w:val="26"/>
                <w:szCs w:val="26"/>
              </w:rPr>
            </w:pP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vMerge w:val="restart"/>
          </w:tcPr>
          <w:p w:rsidR="00D57A75" w:rsidRPr="007633CA" w:rsidRDefault="00D57A75" w:rsidP="006F3E80">
            <w:pPr>
              <w:jc w:val="both"/>
              <w:rPr>
                <w:rFonts w:ascii="Times New Roman" w:hAnsi="Times New Roman" w:cs="Times New Roman"/>
                <w:sz w:val="26"/>
                <w:szCs w:val="26"/>
              </w:rPr>
            </w:pPr>
          </w:p>
        </w:tc>
      </w:tr>
      <w:tr w:rsidR="00D57A75" w:rsidRPr="007633CA" w:rsidTr="003A42D9">
        <w:tc>
          <w:tcPr>
            <w:tcW w:w="6487" w:type="dxa"/>
          </w:tcPr>
          <w:p w:rsidR="00D57A75" w:rsidRPr="007633CA" w:rsidRDefault="00116D91" w:rsidP="006F3E80">
            <w:pPr>
              <w:jc w:val="both"/>
              <w:rPr>
                <w:rFonts w:ascii="Times New Roman" w:hAnsi="Times New Roman" w:cs="Times New Roman"/>
                <w:sz w:val="26"/>
                <w:szCs w:val="26"/>
              </w:rPr>
            </w:pPr>
            <w:r w:rsidRPr="007633CA">
              <w:rPr>
                <w:rFonts w:ascii="Times New Roman" w:hAnsi="Times New Roman" w:cs="Times New Roman"/>
                <w:sz w:val="26"/>
                <w:szCs w:val="26"/>
              </w:rPr>
              <w:t>Т</w:t>
            </w:r>
            <w:r w:rsidR="00D57A75" w:rsidRPr="007633CA">
              <w:rPr>
                <w:rFonts w:ascii="Times New Roman" w:hAnsi="Times New Roman" w:cs="Times New Roman"/>
                <w:sz w:val="26"/>
                <w:szCs w:val="26"/>
              </w:rPr>
              <w:t>елеф</w:t>
            </w:r>
            <w:r w:rsidRPr="007633CA">
              <w:rPr>
                <w:rFonts w:ascii="Times New Roman" w:hAnsi="Times New Roman" w:cs="Times New Roman"/>
                <w:sz w:val="26"/>
                <w:szCs w:val="26"/>
              </w:rPr>
              <w:t>он – (8-813-61)54-676</w:t>
            </w:r>
          </w:p>
          <w:p w:rsidR="00575C31" w:rsidRPr="007633CA" w:rsidRDefault="00116D91" w:rsidP="006F3E80">
            <w:pPr>
              <w:jc w:val="both"/>
              <w:rPr>
                <w:rFonts w:ascii="Times New Roman" w:hAnsi="Times New Roman" w:cs="Times New Roman"/>
                <w:sz w:val="26"/>
                <w:szCs w:val="26"/>
              </w:rPr>
            </w:pPr>
            <w:r w:rsidRPr="007633CA">
              <w:rPr>
                <w:rFonts w:ascii="Times New Roman" w:hAnsi="Times New Roman" w:cs="Times New Roman"/>
                <w:sz w:val="26"/>
                <w:szCs w:val="26"/>
                <w:lang w:val="en-US"/>
              </w:rPr>
              <w:t>e</w:t>
            </w:r>
            <w:r w:rsidRPr="007633CA">
              <w:rPr>
                <w:rFonts w:ascii="Times New Roman" w:hAnsi="Times New Roman" w:cs="Times New Roman"/>
                <w:sz w:val="26"/>
                <w:szCs w:val="26"/>
              </w:rPr>
              <w:t>-</w:t>
            </w:r>
            <w:r w:rsidRPr="007633CA">
              <w:rPr>
                <w:rFonts w:ascii="Times New Roman" w:hAnsi="Times New Roman" w:cs="Times New Roman"/>
                <w:sz w:val="26"/>
                <w:szCs w:val="26"/>
                <w:lang w:val="en-US"/>
              </w:rPr>
              <w:t>mail</w:t>
            </w:r>
            <w:r w:rsidRPr="007633CA">
              <w:rPr>
                <w:rFonts w:ascii="Times New Roman" w:hAnsi="Times New Roman" w:cs="Times New Roman"/>
                <w:sz w:val="26"/>
                <w:szCs w:val="26"/>
              </w:rPr>
              <w:t xml:space="preserve"> – </w:t>
            </w:r>
            <w:r w:rsidRPr="007633CA">
              <w:rPr>
                <w:rFonts w:ascii="Times New Roman" w:hAnsi="Times New Roman" w:cs="Times New Roman"/>
                <w:sz w:val="26"/>
                <w:szCs w:val="26"/>
                <w:lang w:val="en-US"/>
              </w:rPr>
              <w:t>kdn</w:t>
            </w:r>
            <w:r w:rsidRPr="007633CA">
              <w:rPr>
                <w:rFonts w:ascii="Times New Roman" w:hAnsi="Times New Roman" w:cs="Times New Roman"/>
                <w:sz w:val="26"/>
                <w:szCs w:val="26"/>
              </w:rPr>
              <w:t>-</w:t>
            </w:r>
            <w:r w:rsidRPr="007633CA">
              <w:rPr>
                <w:rFonts w:ascii="Times New Roman" w:hAnsi="Times New Roman" w:cs="Times New Roman"/>
                <w:sz w:val="26"/>
                <w:szCs w:val="26"/>
                <w:lang w:val="en-US"/>
              </w:rPr>
              <w:t>nikolskoe</w:t>
            </w:r>
            <w:r w:rsidRPr="007633CA">
              <w:rPr>
                <w:rFonts w:ascii="Times New Roman" w:hAnsi="Times New Roman" w:cs="Times New Roman"/>
                <w:sz w:val="26"/>
                <w:szCs w:val="26"/>
              </w:rPr>
              <w:t>@</w:t>
            </w:r>
            <w:r w:rsidRPr="007633CA">
              <w:rPr>
                <w:rFonts w:ascii="Times New Roman" w:hAnsi="Times New Roman" w:cs="Times New Roman"/>
                <w:sz w:val="26"/>
                <w:szCs w:val="26"/>
                <w:lang w:val="en-US"/>
              </w:rPr>
              <w:t>mail</w:t>
            </w:r>
            <w:r w:rsidRPr="007633CA">
              <w:rPr>
                <w:rFonts w:ascii="Times New Roman" w:hAnsi="Times New Roman" w:cs="Times New Roman"/>
                <w:sz w:val="26"/>
                <w:szCs w:val="26"/>
              </w:rPr>
              <w:t>.</w:t>
            </w:r>
            <w:r w:rsidRPr="007633CA">
              <w:rPr>
                <w:rFonts w:ascii="Times New Roman" w:hAnsi="Times New Roman" w:cs="Times New Roman"/>
                <w:sz w:val="26"/>
                <w:szCs w:val="26"/>
                <w:lang w:val="en-US"/>
              </w:rPr>
              <w:t>ru</w:t>
            </w: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vMerge/>
          </w:tcPr>
          <w:p w:rsidR="00D57A75" w:rsidRPr="007633CA" w:rsidRDefault="00D57A75" w:rsidP="006F3E80">
            <w:pPr>
              <w:jc w:val="both"/>
              <w:rPr>
                <w:rFonts w:ascii="Times New Roman" w:hAnsi="Times New Roman" w:cs="Times New Roman"/>
                <w:sz w:val="26"/>
                <w:szCs w:val="26"/>
              </w:rPr>
            </w:pPr>
          </w:p>
        </w:tc>
      </w:tr>
      <w:tr w:rsidR="00D57A75" w:rsidRPr="007633CA" w:rsidTr="003A42D9">
        <w:tc>
          <w:tcPr>
            <w:tcW w:w="6487" w:type="dxa"/>
          </w:tcPr>
          <w:p w:rsidR="00D57A75" w:rsidRPr="007633CA" w:rsidRDefault="00D57A75" w:rsidP="006F3E80">
            <w:pPr>
              <w:jc w:val="both"/>
              <w:rPr>
                <w:rFonts w:ascii="Times New Roman" w:hAnsi="Times New Roman" w:cs="Times New Roman"/>
                <w:sz w:val="26"/>
                <w:szCs w:val="26"/>
              </w:rPr>
            </w:pPr>
          </w:p>
        </w:tc>
        <w:tc>
          <w:tcPr>
            <w:tcW w:w="2126" w:type="dxa"/>
          </w:tcPr>
          <w:p w:rsidR="00D57A75" w:rsidRPr="007633CA" w:rsidRDefault="00D57A75" w:rsidP="006F3E80">
            <w:pPr>
              <w:jc w:val="both"/>
              <w:rPr>
                <w:rFonts w:ascii="Times New Roman" w:hAnsi="Times New Roman" w:cs="Times New Roman"/>
                <w:sz w:val="26"/>
                <w:szCs w:val="26"/>
              </w:rPr>
            </w:pPr>
          </w:p>
        </w:tc>
        <w:tc>
          <w:tcPr>
            <w:tcW w:w="6237" w:type="dxa"/>
          </w:tcPr>
          <w:p w:rsidR="00D57A75" w:rsidRPr="007633CA" w:rsidRDefault="00D57A75" w:rsidP="006F3E80">
            <w:pPr>
              <w:jc w:val="both"/>
              <w:rPr>
                <w:rFonts w:ascii="Times New Roman" w:hAnsi="Times New Roman" w:cs="Times New Roman"/>
                <w:sz w:val="26"/>
                <w:szCs w:val="26"/>
              </w:rPr>
            </w:pPr>
          </w:p>
        </w:tc>
      </w:tr>
    </w:tbl>
    <w:p w:rsidR="00F12C94" w:rsidRPr="00ED3822" w:rsidRDefault="00F12C94" w:rsidP="00D56767">
      <w:pPr>
        <w:spacing w:after="0" w:line="360" w:lineRule="auto"/>
        <w:ind w:firstLine="709"/>
        <w:jc w:val="both"/>
        <w:rPr>
          <w:rFonts w:ascii="Times New Roman" w:hAnsi="Times New Roman" w:cs="Times New Roman"/>
          <w:sz w:val="28"/>
          <w:szCs w:val="28"/>
        </w:rPr>
      </w:pPr>
    </w:p>
    <w:p w:rsidR="00F12C94" w:rsidRPr="00ED3822" w:rsidRDefault="00F12C94" w:rsidP="00D56767">
      <w:pPr>
        <w:spacing w:after="0" w:line="360" w:lineRule="auto"/>
        <w:ind w:firstLine="709"/>
        <w:jc w:val="both"/>
        <w:rPr>
          <w:rFonts w:ascii="Times New Roman" w:hAnsi="Times New Roman" w:cs="Times New Roman"/>
          <w:sz w:val="28"/>
          <w:szCs w:val="28"/>
        </w:rPr>
      </w:pPr>
    </w:p>
    <w:p w:rsidR="00B60A13" w:rsidRPr="00ED3822" w:rsidRDefault="00B60A13" w:rsidP="00D56767">
      <w:pPr>
        <w:spacing w:after="0" w:line="360" w:lineRule="auto"/>
        <w:ind w:firstLine="709"/>
        <w:jc w:val="both"/>
        <w:rPr>
          <w:rFonts w:ascii="Times New Roman" w:hAnsi="Times New Roman" w:cs="Times New Roman"/>
          <w:sz w:val="28"/>
          <w:szCs w:val="28"/>
        </w:rPr>
      </w:pPr>
    </w:p>
    <w:p w:rsidR="00B60A13" w:rsidRPr="00ED3822" w:rsidRDefault="00B60A13" w:rsidP="00D56767">
      <w:pPr>
        <w:spacing w:after="0" w:line="360" w:lineRule="auto"/>
        <w:ind w:firstLine="709"/>
        <w:jc w:val="both"/>
        <w:rPr>
          <w:rFonts w:ascii="Times New Roman" w:hAnsi="Times New Roman" w:cs="Times New Roman"/>
          <w:sz w:val="28"/>
          <w:szCs w:val="28"/>
        </w:rPr>
      </w:pPr>
    </w:p>
    <w:p w:rsidR="00B60A13" w:rsidRPr="00ED3822" w:rsidRDefault="00B60A13" w:rsidP="00D56767">
      <w:pPr>
        <w:spacing w:after="0" w:line="360" w:lineRule="auto"/>
        <w:ind w:firstLine="709"/>
        <w:jc w:val="both"/>
        <w:rPr>
          <w:rFonts w:ascii="Times New Roman" w:hAnsi="Times New Roman" w:cs="Times New Roman"/>
          <w:sz w:val="28"/>
          <w:szCs w:val="28"/>
        </w:rPr>
      </w:pPr>
    </w:p>
    <w:p w:rsidR="00B60A13" w:rsidRPr="00ED3822" w:rsidRDefault="00B60A13" w:rsidP="00D56767">
      <w:pPr>
        <w:spacing w:after="0" w:line="360" w:lineRule="auto"/>
        <w:ind w:firstLine="709"/>
        <w:jc w:val="both"/>
        <w:rPr>
          <w:rFonts w:ascii="Times New Roman" w:hAnsi="Times New Roman" w:cs="Times New Roman"/>
          <w:sz w:val="28"/>
          <w:szCs w:val="28"/>
        </w:rPr>
      </w:pPr>
    </w:p>
    <w:p w:rsidR="00B60A13" w:rsidRPr="00ED3822" w:rsidRDefault="00B60A13" w:rsidP="00D56767">
      <w:pPr>
        <w:spacing w:after="0" w:line="360" w:lineRule="auto"/>
        <w:ind w:firstLine="709"/>
        <w:jc w:val="both"/>
        <w:rPr>
          <w:rFonts w:ascii="Times New Roman" w:hAnsi="Times New Roman" w:cs="Times New Roman"/>
          <w:sz w:val="28"/>
          <w:szCs w:val="28"/>
        </w:rPr>
        <w:sectPr w:rsidR="00B60A13" w:rsidRPr="00ED3822" w:rsidSect="000E4882">
          <w:headerReference w:type="even" r:id="rId8"/>
          <w:headerReference w:type="default" r:id="rId9"/>
          <w:footerReference w:type="default" r:id="rId10"/>
          <w:headerReference w:type="first" r:id="rId11"/>
          <w:footerReference w:type="first" r:id="rId12"/>
          <w:pgSz w:w="16838" w:h="11906" w:orient="landscape"/>
          <w:pgMar w:top="567" w:right="1134" w:bottom="1134" w:left="1134" w:header="709" w:footer="363" w:gutter="0"/>
          <w:cols w:space="708"/>
          <w:titlePg/>
          <w:docGrid w:linePitch="360"/>
        </w:sectPr>
      </w:pPr>
    </w:p>
    <w:p w:rsidR="00D56767" w:rsidRPr="00ED3822" w:rsidRDefault="00D56767" w:rsidP="001B3674">
      <w:pPr>
        <w:suppressAutoHyphens/>
        <w:spacing w:after="0" w:line="360" w:lineRule="auto"/>
        <w:jc w:val="right"/>
        <w:rPr>
          <w:rFonts w:ascii="Times New Roman" w:hAnsi="Times New Roman" w:cs="Times New Roman"/>
          <w:sz w:val="28"/>
          <w:szCs w:val="28"/>
        </w:rPr>
      </w:pPr>
    </w:p>
    <w:sectPr w:rsidR="00D56767" w:rsidRPr="00ED3822" w:rsidSect="00CE2963">
      <w:headerReference w:type="first" r:id="rId13"/>
      <w:pgSz w:w="11906" w:h="16838"/>
      <w:pgMar w:top="1134" w:right="567" w:bottom="1134" w:left="1134"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E1" w:rsidRDefault="00C80CE1" w:rsidP="008F728D">
      <w:pPr>
        <w:spacing w:after="0" w:line="240" w:lineRule="auto"/>
      </w:pPr>
      <w:r>
        <w:separator/>
      </w:r>
    </w:p>
  </w:endnote>
  <w:endnote w:type="continuationSeparator" w:id="1">
    <w:p w:rsidR="00C80CE1" w:rsidRDefault="00C80CE1" w:rsidP="008F7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41" w:rsidRPr="008F728D" w:rsidRDefault="000A6641" w:rsidP="000A6641">
    <w:pPr>
      <w:pStyle w:val="a5"/>
      <w:rPr>
        <w:rFonts w:ascii="Times New Roman" w:hAnsi="Times New Roman" w:cs="Times New Roman"/>
        <w:sz w:val="16"/>
        <w:szCs w:val="16"/>
      </w:rPr>
    </w:pPr>
    <w:r w:rsidRPr="008F728D">
      <w:rPr>
        <w:rFonts w:ascii="Times New Roman" w:hAnsi="Times New Roman" w:cs="Times New Roman"/>
        <w:sz w:val="16"/>
        <w:szCs w:val="16"/>
      </w:rPr>
      <w:t>Предложени</w:t>
    </w:r>
    <w:r>
      <w:rPr>
        <w:rFonts w:ascii="Times New Roman" w:hAnsi="Times New Roman" w:cs="Times New Roman"/>
        <w:sz w:val="16"/>
        <w:szCs w:val="16"/>
      </w:rPr>
      <w:t>е 1</w:t>
    </w:r>
    <w:r w:rsidRPr="008F728D">
      <w:rPr>
        <w:rFonts w:ascii="Times New Roman" w:hAnsi="Times New Roman" w:cs="Times New Roman"/>
        <w:sz w:val="16"/>
        <w:szCs w:val="16"/>
      </w:rPr>
      <w:t xml:space="preserve"> - 07</w:t>
    </w:r>
  </w:p>
  <w:p w:rsidR="006F3E80" w:rsidRDefault="006F3E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80" w:rsidRPr="008F728D" w:rsidRDefault="006F3E80">
    <w:pPr>
      <w:pStyle w:val="a5"/>
      <w:rPr>
        <w:rFonts w:ascii="Times New Roman" w:hAnsi="Times New Roman" w:cs="Times New Roman"/>
        <w:sz w:val="16"/>
        <w:szCs w:val="16"/>
      </w:rPr>
    </w:pPr>
    <w:r w:rsidRPr="008F728D">
      <w:rPr>
        <w:rFonts w:ascii="Times New Roman" w:hAnsi="Times New Roman" w:cs="Times New Roman"/>
        <w:sz w:val="16"/>
        <w:szCs w:val="16"/>
      </w:rPr>
      <w:t>Предложени</w:t>
    </w:r>
    <w:r>
      <w:rPr>
        <w:rFonts w:ascii="Times New Roman" w:hAnsi="Times New Roman" w:cs="Times New Roman"/>
        <w:sz w:val="16"/>
        <w:szCs w:val="16"/>
      </w:rPr>
      <w:t>е</w:t>
    </w:r>
    <w:r w:rsidR="000A6641">
      <w:rPr>
        <w:rFonts w:ascii="Times New Roman" w:hAnsi="Times New Roman" w:cs="Times New Roman"/>
        <w:sz w:val="16"/>
        <w:szCs w:val="16"/>
      </w:rPr>
      <w:t xml:space="preserve"> 1</w:t>
    </w:r>
    <w:r w:rsidRPr="008F728D">
      <w:rPr>
        <w:rFonts w:ascii="Times New Roman" w:hAnsi="Times New Roman" w:cs="Times New Roman"/>
        <w:sz w:val="16"/>
        <w:szCs w:val="16"/>
      </w:rPr>
      <w:t xml:space="preserve"> - 07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E1" w:rsidRDefault="00C80CE1" w:rsidP="008F728D">
      <w:pPr>
        <w:spacing w:after="0" w:line="240" w:lineRule="auto"/>
      </w:pPr>
      <w:r>
        <w:separator/>
      </w:r>
    </w:p>
  </w:footnote>
  <w:footnote w:type="continuationSeparator" w:id="1">
    <w:p w:rsidR="00C80CE1" w:rsidRDefault="00C80CE1" w:rsidP="008F7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86" w:rsidRPr="00080586" w:rsidRDefault="00080586" w:rsidP="00080586">
    <w:pPr>
      <w:pStyle w:val="a3"/>
      <w:jc w:val="center"/>
      <w:rPr>
        <w:sz w:val="24"/>
        <w:szCs w:val="24"/>
      </w:rPr>
    </w:pPr>
    <w:r w:rsidRPr="00080586">
      <w:rPr>
        <w:sz w:val="24"/>
        <w:szCs w:val="24"/>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351163"/>
      <w:docPartObj>
        <w:docPartGallery w:val="Page Numbers (Top of Page)"/>
        <w:docPartUnique/>
      </w:docPartObj>
    </w:sdtPr>
    <w:sdtContent>
      <w:p w:rsidR="00CE2963" w:rsidRDefault="00FA7730">
        <w:pPr>
          <w:pStyle w:val="a3"/>
          <w:jc w:val="center"/>
        </w:pPr>
        <w:r w:rsidRPr="003953B1">
          <w:rPr>
            <w:rFonts w:ascii="Times New Roman" w:hAnsi="Times New Roman" w:cs="Times New Roman"/>
            <w:sz w:val="20"/>
            <w:szCs w:val="20"/>
          </w:rPr>
          <w:fldChar w:fldCharType="begin"/>
        </w:r>
        <w:r w:rsidR="00CE2963" w:rsidRPr="003953B1">
          <w:rPr>
            <w:rFonts w:ascii="Times New Roman" w:hAnsi="Times New Roman" w:cs="Times New Roman"/>
            <w:sz w:val="20"/>
            <w:szCs w:val="20"/>
          </w:rPr>
          <w:instrText>PAGE   \* MERGEFORMAT</w:instrText>
        </w:r>
        <w:r w:rsidRPr="003953B1">
          <w:rPr>
            <w:rFonts w:ascii="Times New Roman" w:hAnsi="Times New Roman" w:cs="Times New Roman"/>
            <w:sz w:val="20"/>
            <w:szCs w:val="20"/>
          </w:rPr>
          <w:fldChar w:fldCharType="separate"/>
        </w:r>
        <w:r w:rsidR="002F5314">
          <w:rPr>
            <w:rFonts w:ascii="Times New Roman" w:hAnsi="Times New Roman" w:cs="Times New Roman"/>
            <w:noProof/>
            <w:sz w:val="20"/>
            <w:szCs w:val="20"/>
          </w:rPr>
          <w:t>3</w:t>
        </w:r>
        <w:r w:rsidRPr="003953B1">
          <w:rPr>
            <w:rFonts w:ascii="Times New Roman" w:hAnsi="Times New Roman" w:cs="Times New Roman"/>
            <w:sz w:val="20"/>
            <w:szCs w:val="20"/>
          </w:rPr>
          <w:fldChar w:fldCharType="end"/>
        </w:r>
      </w:p>
    </w:sdtContent>
  </w:sdt>
  <w:p w:rsidR="00080586" w:rsidRDefault="000805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80" w:rsidRPr="00CE2963" w:rsidRDefault="00CE2963" w:rsidP="00CE2963">
    <w:pPr>
      <w:pStyle w:val="a3"/>
      <w:jc w:val="center"/>
      <w:rPr>
        <w:color w:val="FFFFFF" w:themeColor="background1"/>
      </w:rPr>
    </w:pPr>
    <w:r w:rsidRPr="00CE2963">
      <w:rPr>
        <w:color w:val="FFFFFF" w:themeColor="background1"/>
      </w:rPr>
      <w:t>8</w:t>
    </w:r>
  </w:p>
  <w:p w:rsidR="006F3E80" w:rsidRPr="00080586" w:rsidRDefault="006F3E80" w:rsidP="00080586">
    <w:pPr>
      <w:pStyle w:val="a3"/>
      <w:jc w:val="center"/>
      <w:rPr>
        <w:rFonts w:ascii="Times New Roman" w:hAnsi="Times New Roman" w:cs="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63" w:rsidRPr="003953B1" w:rsidRDefault="00CE2963" w:rsidP="00CE2963">
    <w:pPr>
      <w:pStyle w:val="a3"/>
      <w:jc w:val="center"/>
      <w:rPr>
        <w:rFonts w:ascii="Times New Roman" w:hAnsi="Times New Roman" w:cs="Times New Roman"/>
        <w:sz w:val="20"/>
        <w:szCs w:val="20"/>
      </w:rPr>
    </w:pPr>
    <w:r w:rsidRPr="003953B1">
      <w:rPr>
        <w:rFonts w:ascii="Times New Roman" w:hAnsi="Times New Roman" w:cs="Times New Roman"/>
        <w:sz w:val="20"/>
        <w:szCs w:val="20"/>
      </w:rPr>
      <w:t>8</w:t>
    </w:r>
  </w:p>
  <w:p w:rsidR="00CE2963" w:rsidRPr="00080586" w:rsidRDefault="00CE2963" w:rsidP="00080586">
    <w:pPr>
      <w:pStyle w:val="a3"/>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256"/>
    <w:multiLevelType w:val="hybridMultilevel"/>
    <w:tmpl w:val="6490854C"/>
    <w:lvl w:ilvl="0" w:tplc="39AE15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CD0CC1"/>
    <w:multiLevelType w:val="hybridMultilevel"/>
    <w:tmpl w:val="00A07B6C"/>
    <w:lvl w:ilvl="0" w:tplc="39AE15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577838"/>
    <w:multiLevelType w:val="hybridMultilevel"/>
    <w:tmpl w:val="AAAC2604"/>
    <w:lvl w:ilvl="0" w:tplc="39AE15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EF2350"/>
    <w:multiLevelType w:val="hybridMultilevel"/>
    <w:tmpl w:val="FFB4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601EAE"/>
    <w:multiLevelType w:val="hybridMultilevel"/>
    <w:tmpl w:val="80C20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hdrShapeDefaults>
    <o:shapedefaults v:ext="edit" spidmax="22530"/>
  </w:hdrShapeDefaults>
  <w:footnotePr>
    <w:footnote w:id="0"/>
    <w:footnote w:id="1"/>
  </w:footnotePr>
  <w:endnotePr>
    <w:endnote w:id="0"/>
    <w:endnote w:id="1"/>
  </w:endnotePr>
  <w:compat/>
  <w:rsids>
    <w:rsidRoot w:val="006F10E4"/>
    <w:rsid w:val="000379AF"/>
    <w:rsid w:val="00042236"/>
    <w:rsid w:val="00045AC7"/>
    <w:rsid w:val="00051052"/>
    <w:rsid w:val="0005388D"/>
    <w:rsid w:val="000708CA"/>
    <w:rsid w:val="000762D2"/>
    <w:rsid w:val="00080586"/>
    <w:rsid w:val="000A6641"/>
    <w:rsid w:val="000B28D9"/>
    <w:rsid w:val="000C2ECB"/>
    <w:rsid w:val="000E0037"/>
    <w:rsid w:val="000E4882"/>
    <w:rsid w:val="00101B95"/>
    <w:rsid w:val="00116D91"/>
    <w:rsid w:val="001222CA"/>
    <w:rsid w:val="00145825"/>
    <w:rsid w:val="00166E6F"/>
    <w:rsid w:val="001911F5"/>
    <w:rsid w:val="001A4947"/>
    <w:rsid w:val="001B3674"/>
    <w:rsid w:val="001B6E91"/>
    <w:rsid w:val="001D4017"/>
    <w:rsid w:val="001F048A"/>
    <w:rsid w:val="001F3D99"/>
    <w:rsid w:val="002031EB"/>
    <w:rsid w:val="0021473B"/>
    <w:rsid w:val="00253DBF"/>
    <w:rsid w:val="00284360"/>
    <w:rsid w:val="002913BE"/>
    <w:rsid w:val="00292FA2"/>
    <w:rsid w:val="002D4DA2"/>
    <w:rsid w:val="002E0F6F"/>
    <w:rsid w:val="002F28B4"/>
    <w:rsid w:val="002F5314"/>
    <w:rsid w:val="00305B58"/>
    <w:rsid w:val="00352D55"/>
    <w:rsid w:val="00353FC4"/>
    <w:rsid w:val="003649F1"/>
    <w:rsid w:val="00365AB7"/>
    <w:rsid w:val="003670D5"/>
    <w:rsid w:val="003701FE"/>
    <w:rsid w:val="003953B1"/>
    <w:rsid w:val="00395889"/>
    <w:rsid w:val="00396272"/>
    <w:rsid w:val="003A42D9"/>
    <w:rsid w:val="003A471D"/>
    <w:rsid w:val="003A7E13"/>
    <w:rsid w:val="003C47C3"/>
    <w:rsid w:val="003D5855"/>
    <w:rsid w:val="003E4242"/>
    <w:rsid w:val="003F4B8A"/>
    <w:rsid w:val="00410232"/>
    <w:rsid w:val="004108FA"/>
    <w:rsid w:val="004439E4"/>
    <w:rsid w:val="00452A00"/>
    <w:rsid w:val="00483DB2"/>
    <w:rsid w:val="004B4EA3"/>
    <w:rsid w:val="004B59E4"/>
    <w:rsid w:val="004D782D"/>
    <w:rsid w:val="004E2101"/>
    <w:rsid w:val="00515061"/>
    <w:rsid w:val="005209C5"/>
    <w:rsid w:val="00526F0B"/>
    <w:rsid w:val="0053620A"/>
    <w:rsid w:val="00553676"/>
    <w:rsid w:val="00560433"/>
    <w:rsid w:val="005755A4"/>
    <w:rsid w:val="00575C31"/>
    <w:rsid w:val="00593F13"/>
    <w:rsid w:val="005B0433"/>
    <w:rsid w:val="005F1909"/>
    <w:rsid w:val="00625F14"/>
    <w:rsid w:val="00630803"/>
    <w:rsid w:val="006431F4"/>
    <w:rsid w:val="00645451"/>
    <w:rsid w:val="00670585"/>
    <w:rsid w:val="0068072D"/>
    <w:rsid w:val="0069126F"/>
    <w:rsid w:val="006C3C47"/>
    <w:rsid w:val="006F10E4"/>
    <w:rsid w:val="006F3E80"/>
    <w:rsid w:val="006F4922"/>
    <w:rsid w:val="006F6EB7"/>
    <w:rsid w:val="00760F99"/>
    <w:rsid w:val="007633CA"/>
    <w:rsid w:val="00773D55"/>
    <w:rsid w:val="00790CC0"/>
    <w:rsid w:val="007C0751"/>
    <w:rsid w:val="007C1F1A"/>
    <w:rsid w:val="007C3CCE"/>
    <w:rsid w:val="007D65C5"/>
    <w:rsid w:val="007F3924"/>
    <w:rsid w:val="007F517A"/>
    <w:rsid w:val="00821CE0"/>
    <w:rsid w:val="00831941"/>
    <w:rsid w:val="008423ED"/>
    <w:rsid w:val="00847483"/>
    <w:rsid w:val="008557D7"/>
    <w:rsid w:val="00892374"/>
    <w:rsid w:val="008A725A"/>
    <w:rsid w:val="008B3ACC"/>
    <w:rsid w:val="008B4FD3"/>
    <w:rsid w:val="008C549B"/>
    <w:rsid w:val="008D7C94"/>
    <w:rsid w:val="008E25BD"/>
    <w:rsid w:val="008F728D"/>
    <w:rsid w:val="009132D2"/>
    <w:rsid w:val="009165D4"/>
    <w:rsid w:val="00921F94"/>
    <w:rsid w:val="00957933"/>
    <w:rsid w:val="00971975"/>
    <w:rsid w:val="0097333D"/>
    <w:rsid w:val="00985AD6"/>
    <w:rsid w:val="00991983"/>
    <w:rsid w:val="00992991"/>
    <w:rsid w:val="009B5E3A"/>
    <w:rsid w:val="009C51CA"/>
    <w:rsid w:val="009D3951"/>
    <w:rsid w:val="009D62B7"/>
    <w:rsid w:val="009E3829"/>
    <w:rsid w:val="009E4D9F"/>
    <w:rsid w:val="009F1D30"/>
    <w:rsid w:val="009F6093"/>
    <w:rsid w:val="00A07CE3"/>
    <w:rsid w:val="00A123B1"/>
    <w:rsid w:val="00A52B0D"/>
    <w:rsid w:val="00A95086"/>
    <w:rsid w:val="00AD4C28"/>
    <w:rsid w:val="00B14F0E"/>
    <w:rsid w:val="00B20B6B"/>
    <w:rsid w:val="00B2163C"/>
    <w:rsid w:val="00B46D9B"/>
    <w:rsid w:val="00B540AE"/>
    <w:rsid w:val="00B60A13"/>
    <w:rsid w:val="00B72CE6"/>
    <w:rsid w:val="00B84B94"/>
    <w:rsid w:val="00BA2878"/>
    <w:rsid w:val="00BB2C88"/>
    <w:rsid w:val="00BC3C5A"/>
    <w:rsid w:val="00BD1C6E"/>
    <w:rsid w:val="00C0768C"/>
    <w:rsid w:val="00C21BE0"/>
    <w:rsid w:val="00C32491"/>
    <w:rsid w:val="00C6033C"/>
    <w:rsid w:val="00C67F10"/>
    <w:rsid w:val="00C72BEB"/>
    <w:rsid w:val="00C80CE1"/>
    <w:rsid w:val="00CD3121"/>
    <w:rsid w:val="00CE2963"/>
    <w:rsid w:val="00CE7BA4"/>
    <w:rsid w:val="00CF375B"/>
    <w:rsid w:val="00D02ADA"/>
    <w:rsid w:val="00D10B73"/>
    <w:rsid w:val="00D260B1"/>
    <w:rsid w:val="00D408A8"/>
    <w:rsid w:val="00D459F5"/>
    <w:rsid w:val="00D52E87"/>
    <w:rsid w:val="00D56767"/>
    <w:rsid w:val="00D57A75"/>
    <w:rsid w:val="00D85ED8"/>
    <w:rsid w:val="00DB60DB"/>
    <w:rsid w:val="00DC421C"/>
    <w:rsid w:val="00DC5BF7"/>
    <w:rsid w:val="00E21EF1"/>
    <w:rsid w:val="00E30DD2"/>
    <w:rsid w:val="00E43DE9"/>
    <w:rsid w:val="00E560CB"/>
    <w:rsid w:val="00E60E6E"/>
    <w:rsid w:val="00E75DD8"/>
    <w:rsid w:val="00E81F44"/>
    <w:rsid w:val="00E87C13"/>
    <w:rsid w:val="00EA52E7"/>
    <w:rsid w:val="00EB2DED"/>
    <w:rsid w:val="00EC1BA6"/>
    <w:rsid w:val="00EC4FDF"/>
    <w:rsid w:val="00ED3822"/>
    <w:rsid w:val="00EE0195"/>
    <w:rsid w:val="00F12C94"/>
    <w:rsid w:val="00F2007C"/>
    <w:rsid w:val="00F270BB"/>
    <w:rsid w:val="00F40E52"/>
    <w:rsid w:val="00F75249"/>
    <w:rsid w:val="00F87B81"/>
    <w:rsid w:val="00FA7730"/>
    <w:rsid w:val="00FB0D3D"/>
    <w:rsid w:val="00FD06A9"/>
    <w:rsid w:val="00FE000B"/>
    <w:rsid w:val="00FE227B"/>
    <w:rsid w:val="00FF0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28D"/>
  </w:style>
  <w:style w:type="paragraph" w:styleId="a5">
    <w:name w:val="footer"/>
    <w:basedOn w:val="a"/>
    <w:link w:val="a6"/>
    <w:uiPriority w:val="99"/>
    <w:unhideWhenUsed/>
    <w:rsid w:val="008F72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28D"/>
  </w:style>
  <w:style w:type="paragraph" w:styleId="a7">
    <w:name w:val="List Paragraph"/>
    <w:basedOn w:val="a"/>
    <w:uiPriority w:val="34"/>
    <w:qFormat/>
    <w:rsid w:val="00A123B1"/>
    <w:pPr>
      <w:ind w:left="720"/>
      <w:contextualSpacing/>
    </w:pPr>
  </w:style>
  <w:style w:type="table" w:styleId="a8">
    <w:name w:val="Table Grid"/>
    <w:basedOn w:val="a1"/>
    <w:uiPriority w:val="59"/>
    <w:rsid w:val="005F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B6E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6E91"/>
    <w:rPr>
      <w:rFonts w:ascii="Tahoma" w:hAnsi="Tahoma" w:cs="Tahoma"/>
      <w:sz w:val="16"/>
      <w:szCs w:val="16"/>
    </w:rPr>
  </w:style>
  <w:style w:type="character" w:customStyle="1" w:styleId="apple-converted-space">
    <w:name w:val="apple-converted-space"/>
    <w:basedOn w:val="a0"/>
    <w:rsid w:val="00A95086"/>
  </w:style>
  <w:style w:type="character" w:styleId="ab">
    <w:name w:val="Hyperlink"/>
    <w:basedOn w:val="a0"/>
    <w:uiPriority w:val="99"/>
    <w:semiHidden/>
    <w:unhideWhenUsed/>
    <w:rsid w:val="00A95086"/>
    <w:rPr>
      <w:color w:val="0000FF"/>
      <w:u w:val="single"/>
    </w:rPr>
  </w:style>
</w:styles>
</file>

<file path=word/webSettings.xml><?xml version="1.0" encoding="utf-8"?>
<w:webSettings xmlns:r="http://schemas.openxmlformats.org/officeDocument/2006/relationships" xmlns:w="http://schemas.openxmlformats.org/wordprocessingml/2006/main">
  <w:divs>
    <w:div w:id="7627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3071-87C4-4131-A381-ED52B382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Фальковская</dc:creator>
  <cp:lastModifiedBy>Tatyana</cp:lastModifiedBy>
  <cp:revision>12</cp:revision>
  <cp:lastPrinted>2020-10-12T13:06:00Z</cp:lastPrinted>
  <dcterms:created xsi:type="dcterms:W3CDTF">2018-04-10T09:15:00Z</dcterms:created>
  <dcterms:modified xsi:type="dcterms:W3CDTF">2020-10-12T13:06:00Z</dcterms:modified>
</cp:coreProperties>
</file>