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BA1" w:rsidRDefault="00E23BA1" w:rsidP="00E23BA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НИКОЛЬСКОЕ ГОРОДСКОЕ ПОСЕЛЕНИЕ</w:t>
      </w:r>
    </w:p>
    <w:p w:rsidR="00E23BA1" w:rsidRDefault="00E23BA1" w:rsidP="00E23BA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ТОСНЕНСКОГО РАЙОНА ЛЕНИНГРАДСКОЙ ОБЛАСТИ</w:t>
      </w:r>
    </w:p>
    <w:p w:rsidR="00E23BA1" w:rsidRDefault="00E23BA1" w:rsidP="00E23BA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E23BA1" w:rsidRDefault="00E23BA1" w:rsidP="00E23BA1">
      <w:pPr>
        <w:spacing w:after="0" w:line="240" w:lineRule="auto"/>
        <w:jc w:val="center"/>
        <w:rPr>
          <w:rFonts w:ascii="Times New Roman" w:hAnsi="Times New Roman" w:cs="Times New Roman"/>
          <w:b/>
          <w:bCs/>
          <w:spacing w:val="20"/>
          <w:sz w:val="40"/>
          <w:szCs w:val="40"/>
        </w:rPr>
      </w:pPr>
    </w:p>
    <w:p w:rsidR="00E23BA1" w:rsidRDefault="00E23BA1" w:rsidP="00E23BA1">
      <w:pPr>
        <w:spacing w:after="0" w:line="240" w:lineRule="auto"/>
        <w:jc w:val="center"/>
        <w:rPr>
          <w:rFonts w:ascii="Times New Roman" w:hAnsi="Times New Roman" w:cs="Times New Roman"/>
          <w:b/>
          <w:bCs/>
          <w:spacing w:val="20"/>
          <w:sz w:val="40"/>
          <w:szCs w:val="40"/>
        </w:rPr>
      </w:pPr>
      <w:r>
        <w:rPr>
          <w:rFonts w:ascii="Times New Roman" w:hAnsi="Times New Roman" w:cs="Times New Roman"/>
          <w:b/>
          <w:bCs/>
          <w:spacing w:val="20"/>
          <w:sz w:val="40"/>
          <w:szCs w:val="40"/>
        </w:rPr>
        <w:t>ПОСТАНОВЛЕНИЕ</w:t>
      </w:r>
    </w:p>
    <w:p w:rsidR="00E23BA1" w:rsidRDefault="00E23BA1" w:rsidP="00E23BA1">
      <w:pPr>
        <w:spacing w:after="0" w:line="240" w:lineRule="auto"/>
        <w:jc w:val="center"/>
        <w:rPr>
          <w:rFonts w:ascii="Times New Roman" w:hAnsi="Times New Roman" w:cs="Times New Roman"/>
          <w:b/>
          <w:bCs/>
          <w:spacing w:val="20"/>
          <w:sz w:val="40"/>
          <w:szCs w:val="40"/>
        </w:rPr>
      </w:pPr>
    </w:p>
    <w:p w:rsidR="00E23BA1" w:rsidRDefault="00E23BA1" w:rsidP="00E23BA1">
      <w:pPr>
        <w:spacing w:after="0" w:line="240" w:lineRule="auto"/>
        <w:rPr>
          <w:rFonts w:ascii="Times New Roman" w:hAnsi="Times New Roman" w:cs="Times New Roman"/>
          <w:bCs/>
          <w:spacing w:val="20"/>
          <w:sz w:val="28"/>
          <w:szCs w:val="28"/>
          <w:u w:val="single"/>
        </w:rPr>
      </w:pPr>
      <w:r>
        <w:rPr>
          <w:rFonts w:ascii="Times New Roman" w:hAnsi="Times New Roman" w:cs="Times New Roman"/>
          <w:bCs/>
          <w:sz w:val="28"/>
          <w:szCs w:val="28"/>
          <w:u w:val="single"/>
        </w:rPr>
        <w:t>03.03.2015</w:t>
      </w:r>
      <w:r>
        <w:rPr>
          <w:rFonts w:ascii="Times New Roman" w:hAnsi="Times New Roman" w:cs="Times New Roman"/>
          <w:bCs/>
          <w:spacing w:val="20"/>
          <w:sz w:val="28"/>
          <w:szCs w:val="28"/>
        </w:rPr>
        <w:t xml:space="preserve">  №</w:t>
      </w:r>
      <w:r>
        <w:rPr>
          <w:rFonts w:ascii="Times New Roman" w:hAnsi="Times New Roman" w:cs="Times New Roman"/>
          <w:b/>
          <w:bCs/>
          <w:spacing w:val="20"/>
          <w:sz w:val="28"/>
          <w:szCs w:val="28"/>
        </w:rPr>
        <w:t xml:space="preserve"> </w:t>
      </w:r>
      <w:r>
        <w:rPr>
          <w:rFonts w:ascii="Times New Roman" w:hAnsi="Times New Roman" w:cs="Times New Roman"/>
          <w:bCs/>
          <w:spacing w:val="20"/>
          <w:sz w:val="28"/>
          <w:szCs w:val="28"/>
          <w:u w:val="single"/>
        </w:rPr>
        <w:t>49-па</w:t>
      </w:r>
    </w:p>
    <w:p w:rsidR="0002544D" w:rsidRDefault="0002544D" w:rsidP="00E23BA1">
      <w:pPr>
        <w:spacing w:after="0" w:line="240" w:lineRule="auto"/>
        <w:rPr>
          <w:rFonts w:ascii="Times New Roman" w:hAnsi="Times New Roman" w:cs="Times New Roman"/>
          <w:b/>
          <w:bCs/>
          <w:spacing w:val="20"/>
          <w:sz w:val="28"/>
          <w:szCs w:val="28"/>
        </w:rPr>
      </w:pPr>
    </w:p>
    <w:p w:rsidR="00E23BA1" w:rsidRPr="00E23BA1" w:rsidRDefault="00E23BA1" w:rsidP="00E23BA1">
      <w:pPr>
        <w:pStyle w:val="stylet1"/>
        <w:spacing w:before="0" w:beforeAutospacing="0" w:after="0" w:afterAutospacing="0"/>
        <w:ind w:right="1984"/>
        <w:jc w:val="both"/>
        <w:rPr>
          <w:rStyle w:val="af"/>
          <w:b w:val="0"/>
        </w:rPr>
      </w:pPr>
      <w:r w:rsidRPr="00E23BA1">
        <w:rPr>
          <w:rStyle w:val="af"/>
          <w:b w:val="0"/>
          <w:sz w:val="28"/>
          <w:szCs w:val="28"/>
        </w:rPr>
        <w:t>Об утверждении административного регламента по предоставлению муниципальной услуги по приватизации жилищного фонда в Никольском городском поселении Тосненского района Ленинградской области</w:t>
      </w:r>
    </w:p>
    <w:p w:rsidR="00E23BA1" w:rsidRDefault="00E23BA1" w:rsidP="00E23BA1">
      <w:pPr>
        <w:pStyle w:val="stylet3"/>
        <w:spacing w:before="0" w:beforeAutospacing="0" w:after="0" w:afterAutospacing="0"/>
      </w:pPr>
    </w:p>
    <w:p w:rsidR="00E23BA1" w:rsidRDefault="00E23BA1" w:rsidP="00E23BA1">
      <w:pPr>
        <w:pStyle w:val="ad"/>
        <w:ind w:firstLine="567"/>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изм.), Жилищным кодексом Российской Федерации, областным законом Ленинградской области от 26.10.2005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Уставом муниципального образования Никольское городское поселение Тосненского района Ленинградской области, </w:t>
      </w:r>
    </w:p>
    <w:p w:rsidR="00E23BA1" w:rsidRDefault="00E23BA1" w:rsidP="00E23BA1">
      <w:pPr>
        <w:pStyle w:val="ad"/>
        <w:ind w:firstLine="0"/>
        <w:rPr>
          <w:rFonts w:ascii="Times New Roman" w:hAnsi="Times New Roman" w:cs="Times New Roman"/>
          <w:sz w:val="28"/>
          <w:szCs w:val="28"/>
        </w:rPr>
      </w:pPr>
    </w:p>
    <w:p w:rsidR="00E23BA1" w:rsidRDefault="00E23BA1" w:rsidP="00E23BA1">
      <w:pPr>
        <w:pStyle w:val="ad"/>
        <w:ind w:firstLine="0"/>
        <w:rPr>
          <w:rFonts w:ascii="Times New Roman" w:hAnsi="Times New Roman" w:cs="Times New Roman"/>
          <w:sz w:val="28"/>
          <w:szCs w:val="28"/>
        </w:rPr>
      </w:pPr>
      <w:r>
        <w:rPr>
          <w:rFonts w:ascii="Times New Roman" w:hAnsi="Times New Roman" w:cs="Times New Roman"/>
          <w:sz w:val="28"/>
          <w:szCs w:val="28"/>
        </w:rPr>
        <w:t>ПОСТАНОВЛЯЮ:</w:t>
      </w:r>
    </w:p>
    <w:p w:rsidR="00E23BA1" w:rsidRDefault="00E23BA1" w:rsidP="00E23BA1">
      <w:pPr>
        <w:pStyle w:val="ad"/>
        <w:ind w:firstLine="0"/>
        <w:rPr>
          <w:rFonts w:ascii="Times New Roman" w:hAnsi="Times New Roman" w:cs="Times New Roman"/>
          <w:sz w:val="28"/>
          <w:szCs w:val="28"/>
        </w:rPr>
      </w:pPr>
    </w:p>
    <w:p w:rsidR="00E23BA1" w:rsidRDefault="00E23BA1" w:rsidP="00E23BA1">
      <w:pPr>
        <w:pStyle w:val="ad"/>
        <w:ind w:firstLine="426"/>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по предоставлению муниципальной услуги по приватизации жилищного фонда в Никольском городском поселении Тосненского района Ленинградской области согласно приложению.</w:t>
      </w:r>
    </w:p>
    <w:p w:rsidR="00E23BA1" w:rsidRDefault="00E23BA1" w:rsidP="00E23BA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в даты подписания и подлежит размещению на официальном сайте администрации Никольского городского поселения Тосненского района Ленинградской области.</w:t>
      </w:r>
    </w:p>
    <w:p w:rsidR="00E23BA1" w:rsidRDefault="00E23BA1" w:rsidP="00E23BA1">
      <w:pPr>
        <w:pStyle w:val="ad"/>
        <w:ind w:firstLine="426"/>
        <w:rPr>
          <w:rFonts w:ascii="Times New Roman" w:hAnsi="Times New Roman" w:cs="Times New Roman"/>
          <w:sz w:val="28"/>
          <w:szCs w:val="28"/>
        </w:rPr>
      </w:pPr>
      <w:r>
        <w:rPr>
          <w:rFonts w:ascii="Times New Roman" w:hAnsi="Times New Roman" w:cs="Times New Roman"/>
          <w:sz w:val="28"/>
          <w:szCs w:val="28"/>
        </w:rPr>
        <w:t xml:space="preserve">3. </w:t>
      </w:r>
      <w:r>
        <w:rPr>
          <w:sz w:val="28"/>
          <w:szCs w:val="28"/>
        </w:rPr>
        <w:t>С момента вступления в силу настоящего постановления признать утратившими силу постановление администрации Никольского городского поселения Тосненского района Ленинградской области от 19.11.2013 № 256-па «Об утверждении административного регламента предоставления муниципальной услуги по приватизации жилых помещений муниципального жилищного фонда в муниципальном образовании Никольское городское поселение Тосненского района Ленинградской области».</w:t>
      </w:r>
    </w:p>
    <w:p w:rsidR="00E23BA1" w:rsidRDefault="00E23BA1" w:rsidP="00E23BA1">
      <w:pPr>
        <w:pStyle w:val="ad"/>
        <w:ind w:firstLine="426"/>
        <w:rPr>
          <w:rFonts w:ascii="Times New Roman" w:hAnsi="Times New Roman" w:cs="Times New Roman"/>
          <w:sz w:val="28"/>
          <w:szCs w:val="28"/>
        </w:rPr>
      </w:pPr>
      <w:r>
        <w:rPr>
          <w:rFonts w:ascii="Times New Roman" w:hAnsi="Times New Roman" w:cs="Times New Roman"/>
          <w:sz w:val="28"/>
          <w:szCs w:val="28"/>
        </w:rPr>
        <w:t>4. Контроль за исполнение постановления возложить на заместителя главы администрации Смирнова А.Ю.</w:t>
      </w:r>
    </w:p>
    <w:p w:rsidR="00E23BA1" w:rsidRDefault="00E23BA1" w:rsidP="00E23BA1">
      <w:pPr>
        <w:spacing w:after="0" w:line="240" w:lineRule="auto"/>
        <w:jc w:val="both"/>
        <w:rPr>
          <w:rFonts w:ascii="Times New Roman" w:hAnsi="Times New Roman" w:cs="Times New Roman"/>
          <w:sz w:val="28"/>
          <w:szCs w:val="28"/>
        </w:rPr>
      </w:pPr>
    </w:p>
    <w:p w:rsidR="00E23BA1" w:rsidRDefault="00E23BA1" w:rsidP="00E23B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С.А.Шикалов</w:t>
      </w:r>
    </w:p>
    <w:p w:rsidR="00E23BA1" w:rsidRDefault="00E23BA1" w:rsidP="00E23BA1">
      <w:pPr>
        <w:spacing w:after="0" w:line="240" w:lineRule="auto"/>
        <w:rPr>
          <w:rFonts w:ascii="Times New Roman" w:hAnsi="Times New Roman" w:cs="Times New Roman"/>
          <w:bCs/>
        </w:rPr>
      </w:pPr>
    </w:p>
    <w:p w:rsidR="00E23BA1" w:rsidRDefault="00E23BA1" w:rsidP="00E23BA1">
      <w:pPr>
        <w:spacing w:after="0" w:line="240" w:lineRule="auto"/>
        <w:rPr>
          <w:rFonts w:ascii="Times New Roman" w:hAnsi="Times New Roman" w:cs="Times New Roman"/>
          <w:bCs/>
        </w:rPr>
      </w:pPr>
      <w:r>
        <w:rPr>
          <w:rFonts w:ascii="Times New Roman" w:hAnsi="Times New Roman" w:cs="Times New Roman"/>
          <w:bCs/>
        </w:rPr>
        <w:t>Савельева А.Д.</w:t>
      </w:r>
    </w:p>
    <w:p w:rsidR="00E23BA1" w:rsidRDefault="00E23BA1" w:rsidP="00E23BA1">
      <w:pPr>
        <w:spacing w:after="0" w:line="240" w:lineRule="auto"/>
        <w:rPr>
          <w:rFonts w:ascii="Times New Roman" w:hAnsi="Times New Roman" w:cs="Times New Roman"/>
          <w:bCs/>
        </w:rPr>
      </w:pPr>
      <w:r>
        <w:rPr>
          <w:rFonts w:ascii="Times New Roman" w:hAnsi="Times New Roman" w:cs="Times New Roman"/>
          <w:bCs/>
        </w:rPr>
        <w:t>53785</w:t>
      </w:r>
    </w:p>
    <w:p w:rsidR="00E23BA1" w:rsidRDefault="00E23BA1" w:rsidP="00E23BA1">
      <w:pPr>
        <w:spacing w:after="0" w:line="240" w:lineRule="auto"/>
        <w:rPr>
          <w:rFonts w:ascii="Times New Roman" w:hAnsi="Times New Roman" w:cs="Times New Roman"/>
          <w:bCs/>
        </w:rPr>
        <w:sectPr w:rsidR="00E23BA1" w:rsidSect="0002544D">
          <w:pgSz w:w="11906" w:h="16838"/>
          <w:pgMar w:top="1134" w:right="850" w:bottom="284" w:left="1701" w:header="708" w:footer="708" w:gutter="0"/>
          <w:cols w:space="720"/>
        </w:sectPr>
      </w:pPr>
    </w:p>
    <w:p w:rsidR="00604CC0" w:rsidRDefault="00604CC0" w:rsidP="00E23BA1">
      <w:pPr>
        <w:widowControl w:val="0"/>
        <w:autoSpaceDE w:val="0"/>
        <w:autoSpaceDN w:val="0"/>
        <w:adjustRightInd w:val="0"/>
        <w:spacing w:after="0" w:line="240" w:lineRule="auto"/>
        <w:ind w:left="6237"/>
        <w:outlineLvl w:val="0"/>
        <w:rPr>
          <w:rFonts w:ascii="Times New Roman" w:hAnsi="Times New Roman" w:cs="Times New Roman"/>
          <w:sz w:val="24"/>
          <w:szCs w:val="24"/>
        </w:rPr>
      </w:pPr>
      <w:bookmarkStart w:id="0" w:name="_GoBack"/>
      <w:bookmarkEnd w:id="0"/>
      <w:r w:rsidRPr="00604CC0">
        <w:rPr>
          <w:rFonts w:ascii="Times New Roman" w:hAnsi="Times New Roman" w:cs="Times New Roman"/>
          <w:sz w:val="24"/>
          <w:szCs w:val="24"/>
        </w:rPr>
        <w:lastRenderedPageBreak/>
        <w:t>Приложение</w:t>
      </w:r>
    </w:p>
    <w:p w:rsidR="00E23BA1" w:rsidRDefault="00E23BA1" w:rsidP="00E23BA1">
      <w:pPr>
        <w:widowControl w:val="0"/>
        <w:autoSpaceDE w:val="0"/>
        <w:autoSpaceDN w:val="0"/>
        <w:adjustRightInd w:val="0"/>
        <w:spacing w:after="0" w:line="240" w:lineRule="auto"/>
        <w:ind w:left="6237"/>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E23BA1" w:rsidRDefault="00E23BA1" w:rsidP="00E23BA1">
      <w:pPr>
        <w:widowControl w:val="0"/>
        <w:autoSpaceDE w:val="0"/>
        <w:autoSpaceDN w:val="0"/>
        <w:adjustRightInd w:val="0"/>
        <w:spacing w:after="0" w:line="240" w:lineRule="auto"/>
        <w:ind w:left="6237"/>
        <w:outlineLvl w:val="0"/>
        <w:rPr>
          <w:rFonts w:ascii="Times New Roman" w:hAnsi="Times New Roman" w:cs="Times New Roman"/>
          <w:sz w:val="24"/>
          <w:szCs w:val="24"/>
        </w:rPr>
      </w:pPr>
      <w:r>
        <w:rPr>
          <w:rFonts w:ascii="Times New Roman" w:hAnsi="Times New Roman" w:cs="Times New Roman"/>
          <w:sz w:val="24"/>
          <w:szCs w:val="24"/>
        </w:rPr>
        <w:t>Никольского городского поселения</w:t>
      </w:r>
    </w:p>
    <w:p w:rsidR="00E23BA1" w:rsidRDefault="00E23BA1" w:rsidP="00E23BA1">
      <w:pPr>
        <w:widowControl w:val="0"/>
        <w:autoSpaceDE w:val="0"/>
        <w:autoSpaceDN w:val="0"/>
        <w:adjustRightInd w:val="0"/>
        <w:spacing w:after="0" w:line="240" w:lineRule="auto"/>
        <w:ind w:left="6237"/>
        <w:outlineLvl w:val="0"/>
        <w:rPr>
          <w:rFonts w:ascii="Times New Roman" w:hAnsi="Times New Roman" w:cs="Times New Roman"/>
          <w:sz w:val="24"/>
          <w:szCs w:val="24"/>
        </w:rPr>
      </w:pPr>
      <w:r>
        <w:rPr>
          <w:rFonts w:ascii="Times New Roman" w:hAnsi="Times New Roman" w:cs="Times New Roman"/>
          <w:sz w:val="24"/>
          <w:szCs w:val="24"/>
        </w:rPr>
        <w:t xml:space="preserve">Тосненского района </w:t>
      </w:r>
    </w:p>
    <w:p w:rsidR="00E23BA1" w:rsidRDefault="00E23BA1" w:rsidP="00E23BA1">
      <w:pPr>
        <w:widowControl w:val="0"/>
        <w:autoSpaceDE w:val="0"/>
        <w:autoSpaceDN w:val="0"/>
        <w:adjustRightInd w:val="0"/>
        <w:spacing w:after="0" w:line="240" w:lineRule="auto"/>
        <w:ind w:left="6237"/>
        <w:outlineLvl w:val="0"/>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E23BA1" w:rsidRDefault="00E23BA1" w:rsidP="00E23BA1">
      <w:pPr>
        <w:widowControl w:val="0"/>
        <w:autoSpaceDE w:val="0"/>
        <w:autoSpaceDN w:val="0"/>
        <w:adjustRightInd w:val="0"/>
        <w:spacing w:after="0" w:line="240" w:lineRule="auto"/>
        <w:ind w:left="6237"/>
        <w:outlineLvl w:val="0"/>
        <w:rPr>
          <w:rFonts w:ascii="Times New Roman" w:hAnsi="Times New Roman" w:cs="Times New Roman"/>
          <w:sz w:val="24"/>
          <w:szCs w:val="24"/>
        </w:rPr>
      </w:pPr>
      <w:r>
        <w:rPr>
          <w:rFonts w:ascii="Times New Roman" w:hAnsi="Times New Roman" w:cs="Times New Roman"/>
          <w:sz w:val="24"/>
          <w:szCs w:val="24"/>
        </w:rPr>
        <w:t>от 03.03.2015   № 49-па</w:t>
      </w:r>
    </w:p>
    <w:p w:rsidR="00E23BA1" w:rsidRPr="00604CC0" w:rsidRDefault="00E23BA1" w:rsidP="00E23BA1">
      <w:pPr>
        <w:widowControl w:val="0"/>
        <w:autoSpaceDE w:val="0"/>
        <w:autoSpaceDN w:val="0"/>
        <w:adjustRightInd w:val="0"/>
        <w:spacing w:after="0" w:line="240" w:lineRule="auto"/>
        <w:ind w:left="6237"/>
        <w:outlineLvl w:val="0"/>
        <w:rPr>
          <w:rFonts w:ascii="Times New Roman" w:hAnsi="Times New Roman" w:cs="Times New Roman"/>
          <w:sz w:val="24"/>
          <w:szCs w:val="24"/>
        </w:rPr>
      </w:pPr>
    </w:p>
    <w:p w:rsidR="003C2F5D" w:rsidRDefault="003C2F5D"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930919" w:rsidRDefault="0017484D"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7965">
        <w:rPr>
          <w:rFonts w:ascii="Times New Roman" w:hAnsi="Times New Roman" w:cs="Times New Roman"/>
          <w:b/>
          <w:sz w:val="24"/>
          <w:szCs w:val="24"/>
        </w:rPr>
        <w:t xml:space="preserve"> </w:t>
      </w:r>
      <w:r w:rsidR="005B5BF5" w:rsidRPr="00687965">
        <w:rPr>
          <w:rFonts w:ascii="Times New Roman" w:hAnsi="Times New Roman" w:cs="Times New Roman"/>
          <w:b/>
          <w:sz w:val="24"/>
          <w:szCs w:val="24"/>
        </w:rPr>
        <w:t xml:space="preserve">по </w:t>
      </w:r>
      <w:r w:rsidR="005C1076" w:rsidRPr="00687965">
        <w:rPr>
          <w:rFonts w:ascii="Times New Roman" w:hAnsi="Times New Roman" w:cs="Times New Roman"/>
          <w:b/>
          <w:sz w:val="24"/>
          <w:szCs w:val="24"/>
        </w:rPr>
        <w:t xml:space="preserve">предоставлению </w:t>
      </w:r>
      <w:r w:rsidR="005B5BF5" w:rsidRPr="00687965">
        <w:rPr>
          <w:rFonts w:ascii="Times New Roman" w:hAnsi="Times New Roman" w:cs="Times New Roman"/>
          <w:b/>
          <w:sz w:val="24"/>
          <w:szCs w:val="24"/>
        </w:rPr>
        <w:t>муниципальной услуги</w:t>
      </w:r>
      <w:r w:rsidR="00DA24C3" w:rsidRPr="00687965">
        <w:rPr>
          <w:rFonts w:ascii="Times New Roman" w:hAnsi="Times New Roman" w:cs="Times New Roman"/>
          <w:b/>
          <w:sz w:val="24"/>
          <w:szCs w:val="24"/>
        </w:rPr>
        <w:t xml:space="preserve"> </w:t>
      </w:r>
      <w:r w:rsidR="00731356" w:rsidRPr="00687965">
        <w:rPr>
          <w:rFonts w:ascii="Times New Roman" w:hAnsi="Times New Roman" w:cs="Times New Roman"/>
          <w:b/>
          <w:sz w:val="24"/>
          <w:szCs w:val="24"/>
        </w:rPr>
        <w:t>по приватизации жилых помещений муниципального жилищного фонда</w:t>
      </w:r>
      <w:r w:rsidR="00930919">
        <w:rPr>
          <w:rFonts w:ascii="Times New Roman" w:hAnsi="Times New Roman" w:cs="Times New Roman"/>
          <w:b/>
          <w:sz w:val="24"/>
          <w:szCs w:val="24"/>
        </w:rPr>
        <w:t xml:space="preserve"> в</w:t>
      </w:r>
      <w:r w:rsidR="003C2F5D">
        <w:rPr>
          <w:rFonts w:ascii="Times New Roman" w:hAnsi="Times New Roman" w:cs="Times New Roman"/>
          <w:b/>
          <w:sz w:val="24"/>
          <w:szCs w:val="24"/>
        </w:rPr>
        <w:t xml:space="preserve"> Никольско</w:t>
      </w:r>
      <w:r w:rsidR="00930919">
        <w:rPr>
          <w:rFonts w:ascii="Times New Roman" w:hAnsi="Times New Roman" w:cs="Times New Roman"/>
          <w:b/>
          <w:sz w:val="24"/>
          <w:szCs w:val="24"/>
        </w:rPr>
        <w:t>м</w:t>
      </w:r>
      <w:r w:rsidR="003C2F5D">
        <w:rPr>
          <w:rFonts w:ascii="Times New Roman" w:hAnsi="Times New Roman" w:cs="Times New Roman"/>
          <w:b/>
          <w:sz w:val="24"/>
          <w:szCs w:val="24"/>
        </w:rPr>
        <w:t xml:space="preserve"> городско</w:t>
      </w:r>
      <w:r w:rsidR="00930919">
        <w:rPr>
          <w:rFonts w:ascii="Times New Roman" w:hAnsi="Times New Roman" w:cs="Times New Roman"/>
          <w:b/>
          <w:sz w:val="24"/>
          <w:szCs w:val="24"/>
        </w:rPr>
        <w:t>м</w:t>
      </w:r>
      <w:r w:rsidR="003C2F5D">
        <w:rPr>
          <w:rFonts w:ascii="Times New Roman" w:hAnsi="Times New Roman" w:cs="Times New Roman"/>
          <w:b/>
          <w:sz w:val="24"/>
          <w:szCs w:val="24"/>
        </w:rPr>
        <w:t xml:space="preserve"> поселени</w:t>
      </w:r>
      <w:r w:rsidR="00930919">
        <w:rPr>
          <w:rFonts w:ascii="Times New Roman" w:hAnsi="Times New Roman" w:cs="Times New Roman"/>
          <w:b/>
          <w:sz w:val="24"/>
          <w:szCs w:val="24"/>
        </w:rPr>
        <w:t>и</w:t>
      </w:r>
      <w:r w:rsidR="003C2F5D">
        <w:rPr>
          <w:rFonts w:ascii="Times New Roman" w:hAnsi="Times New Roman" w:cs="Times New Roman"/>
          <w:b/>
          <w:sz w:val="24"/>
          <w:szCs w:val="24"/>
        </w:rPr>
        <w:t xml:space="preserve"> </w:t>
      </w:r>
    </w:p>
    <w:p w:rsidR="00B230C7" w:rsidRPr="00687965" w:rsidRDefault="003C2F5D"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Тосненского района Ленинградской области</w:t>
      </w:r>
    </w:p>
    <w:p w:rsidR="005F774A" w:rsidRPr="00687965" w:rsidRDefault="005F774A" w:rsidP="003C2F5D">
      <w:pPr>
        <w:widowControl w:val="0"/>
        <w:autoSpaceDE w:val="0"/>
        <w:autoSpaceDN w:val="0"/>
        <w:adjustRightInd w:val="0"/>
        <w:spacing w:after="0" w:line="240" w:lineRule="auto"/>
        <w:jc w:val="both"/>
        <w:rPr>
          <w:rFonts w:ascii="Times New Roman" w:hAnsi="Times New Roman" w:cs="Times New Roman"/>
          <w:sz w:val="24"/>
          <w:szCs w:val="24"/>
        </w:rPr>
      </w:pPr>
      <w:bookmarkStart w:id="1" w:name="Par1"/>
      <w:bookmarkEnd w:id="1"/>
    </w:p>
    <w:p w:rsidR="00FF1043" w:rsidRPr="00687965" w:rsidRDefault="00FF1043" w:rsidP="00604CC0">
      <w:pPr>
        <w:pStyle w:val="a4"/>
        <w:widowControl w:val="0"/>
        <w:numPr>
          <w:ilvl w:val="0"/>
          <w:numId w:val="7"/>
        </w:numPr>
        <w:autoSpaceDE w:val="0"/>
        <w:autoSpaceDN w:val="0"/>
        <w:adjustRightInd w:val="0"/>
        <w:spacing w:after="0" w:line="240" w:lineRule="auto"/>
        <w:jc w:val="center"/>
        <w:outlineLvl w:val="1"/>
        <w:rPr>
          <w:rFonts w:ascii="Times New Roman" w:hAnsi="Times New Roman" w:cs="Times New Roman"/>
          <w:b/>
          <w:sz w:val="24"/>
          <w:szCs w:val="24"/>
        </w:rPr>
      </w:pPr>
      <w:bookmarkStart w:id="2" w:name="Par40"/>
      <w:bookmarkEnd w:id="2"/>
      <w:r w:rsidRPr="00687965">
        <w:rPr>
          <w:rFonts w:ascii="Times New Roman" w:hAnsi="Times New Roman" w:cs="Times New Roman"/>
          <w:b/>
          <w:sz w:val="24"/>
          <w:szCs w:val="24"/>
        </w:rPr>
        <w:t>Общие положения</w:t>
      </w:r>
    </w:p>
    <w:p w:rsidR="005F774A" w:rsidRPr="00687965" w:rsidRDefault="005F774A" w:rsidP="00604CC0">
      <w:pPr>
        <w:widowControl w:val="0"/>
        <w:autoSpaceDE w:val="0"/>
        <w:autoSpaceDN w:val="0"/>
        <w:adjustRightInd w:val="0"/>
        <w:spacing w:after="0" w:line="240" w:lineRule="auto"/>
        <w:rPr>
          <w:rFonts w:ascii="Times New Roman" w:hAnsi="Times New Roman" w:cs="Times New Roman"/>
          <w:sz w:val="24"/>
          <w:szCs w:val="24"/>
        </w:rPr>
      </w:pP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687965" w:rsidRDefault="009D0ED0" w:rsidP="009D0ED0">
      <w:pPr>
        <w:spacing w:after="0" w:line="240" w:lineRule="auto"/>
        <w:ind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Муниципальную услугу предоставляет</w:t>
      </w:r>
      <w:r w:rsidR="003C2F5D">
        <w:rPr>
          <w:rFonts w:ascii="Times New Roman" w:eastAsia="Calibri" w:hAnsi="Times New Roman" w:cs="Times New Roman"/>
          <w:sz w:val="24"/>
          <w:szCs w:val="24"/>
        </w:rPr>
        <w:t xml:space="preserve"> администрация Никольского городского поселения Тосненского района Ленинградской области </w:t>
      </w:r>
      <w:r w:rsidRPr="00687965">
        <w:rPr>
          <w:rFonts w:ascii="Times New Roman" w:eastAsia="Calibri" w:hAnsi="Times New Roman" w:cs="Times New Roman"/>
          <w:sz w:val="24"/>
          <w:szCs w:val="24"/>
        </w:rPr>
        <w:t>(далее – орган местного самоуправления)</w:t>
      </w:r>
      <w:r w:rsidR="003C2F5D">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1.3.</w:t>
      </w:r>
      <w:r w:rsidRPr="00687965">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003C2F5D">
        <w:rPr>
          <w:rFonts w:ascii="Times New Roman" w:eastAsia="Calibri" w:hAnsi="Times New Roman" w:cs="Times New Roman"/>
          <w:sz w:val="24"/>
          <w:szCs w:val="24"/>
        </w:rPr>
        <w:t xml:space="preserve"> жилищный сектор администрации Никольского городского поселения Тосненского района Ленинградской области</w:t>
      </w:r>
      <w:r w:rsidR="000500BE">
        <w:rPr>
          <w:rFonts w:ascii="Times New Roman" w:eastAsia="Calibri" w:hAnsi="Times New Roman" w:cs="Times New Roman"/>
          <w:sz w:val="24"/>
          <w:szCs w:val="24"/>
        </w:rPr>
        <w:t xml:space="preserve"> (далее – жилищный сектор)</w:t>
      </w:r>
      <w:r w:rsidRPr="00687965">
        <w:rPr>
          <w:rFonts w:ascii="Times New Roman" w:eastAsia="Calibri" w:hAnsi="Times New Roman" w:cs="Times New Roman"/>
          <w:sz w:val="24"/>
          <w:szCs w:val="24"/>
        </w:rPr>
        <w:t>:</w:t>
      </w:r>
    </w:p>
    <w:p w:rsidR="000500BE" w:rsidRDefault="009D0ED0" w:rsidP="000500BE">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1.4. При предоставлении </w:t>
      </w:r>
      <w:r w:rsidRPr="00687965">
        <w:rPr>
          <w:rFonts w:ascii="Times New Roman" w:hAnsi="Times New Roman" w:cs="Times New Roman"/>
          <w:sz w:val="24"/>
          <w:szCs w:val="24"/>
        </w:rPr>
        <w:t xml:space="preserve">муниципальной услуги </w:t>
      </w:r>
      <w:r w:rsidR="003C2F5D">
        <w:rPr>
          <w:rFonts w:ascii="Times New Roman" w:eastAsia="Calibri" w:hAnsi="Times New Roman" w:cs="Times New Roman"/>
          <w:sz w:val="24"/>
          <w:szCs w:val="24"/>
        </w:rPr>
        <w:t xml:space="preserve">администрация Никольского городского поселения Тосненского района Ленинградской области </w:t>
      </w:r>
      <w:r w:rsidR="000500BE">
        <w:rPr>
          <w:rFonts w:ascii="Times New Roman" w:eastAsia="Calibri" w:hAnsi="Times New Roman" w:cs="Times New Roman"/>
          <w:sz w:val="24"/>
          <w:szCs w:val="24"/>
        </w:rPr>
        <w:t xml:space="preserve"> взаимодействует с:</w:t>
      </w:r>
    </w:p>
    <w:p w:rsidR="009D0ED0" w:rsidRPr="00687965" w:rsidRDefault="009D0ED0" w:rsidP="000500BE">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w:t>
      </w:r>
      <w:r w:rsidR="003C2F5D">
        <w:rPr>
          <w:rFonts w:ascii="Times New Roman" w:hAnsi="Times New Roman" w:cs="Times New Roman"/>
          <w:sz w:val="24"/>
          <w:szCs w:val="24"/>
          <w:shd w:val="clear" w:color="auto" w:fill="FFFFFF"/>
        </w:rPr>
        <w:t>имости.</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1.5.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rsidR="003C2F5D" w:rsidRDefault="009D0ED0" w:rsidP="000500BE">
      <w:pPr>
        <w:spacing w:after="0" w:line="240" w:lineRule="auto"/>
        <w:ind w:firstLine="567"/>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1.6. График работы</w:t>
      </w:r>
      <w:r w:rsidR="003C2F5D">
        <w:rPr>
          <w:rFonts w:ascii="Times New Roman" w:eastAsia="Times New Roman" w:hAnsi="Times New Roman" w:cs="Times New Roman"/>
          <w:sz w:val="24"/>
          <w:szCs w:val="24"/>
          <w:lang w:eastAsia="ru-RU"/>
        </w:rPr>
        <w:t xml:space="preserve"> ж</w:t>
      </w:r>
      <w:r w:rsidR="000500BE">
        <w:rPr>
          <w:rFonts w:ascii="Times New Roman" w:eastAsia="Times New Roman" w:hAnsi="Times New Roman" w:cs="Times New Roman"/>
          <w:sz w:val="24"/>
          <w:szCs w:val="24"/>
          <w:lang w:eastAsia="ru-RU"/>
        </w:rPr>
        <w:t>илищного сектора</w:t>
      </w:r>
      <w:r w:rsidRPr="00687965">
        <w:rPr>
          <w:rFonts w:ascii="Times New Roman" w:eastAsia="Times New Roman" w:hAnsi="Times New Roman" w:cs="Times New Roman"/>
          <w:sz w:val="24"/>
          <w:szCs w:val="24"/>
          <w:lang w:eastAsia="ru-RU"/>
        </w:rPr>
        <w:t xml:space="preserve">: </w:t>
      </w:r>
    </w:p>
    <w:p w:rsidR="003C2F5D" w:rsidRPr="003C2F5D" w:rsidRDefault="003C2F5D" w:rsidP="000500BE">
      <w:pPr>
        <w:spacing w:after="0" w:line="240" w:lineRule="auto"/>
        <w:ind w:left="567"/>
        <w:rPr>
          <w:rFonts w:ascii="Times New Roman" w:hAnsi="Times New Roman" w:cs="Times New Roman"/>
          <w:sz w:val="24"/>
          <w:szCs w:val="24"/>
        </w:rPr>
      </w:pPr>
      <w:r w:rsidRPr="003C2F5D">
        <w:rPr>
          <w:rFonts w:ascii="Times New Roman" w:hAnsi="Times New Roman" w:cs="Times New Roman"/>
          <w:sz w:val="24"/>
          <w:szCs w:val="24"/>
        </w:rPr>
        <w:t>- понедельник - четверг с 8.30 до 17.42;</w:t>
      </w:r>
    </w:p>
    <w:p w:rsidR="003C2F5D" w:rsidRPr="003C2F5D" w:rsidRDefault="003C2F5D" w:rsidP="000500BE">
      <w:pPr>
        <w:spacing w:after="0" w:line="240" w:lineRule="auto"/>
        <w:ind w:left="567"/>
        <w:rPr>
          <w:rFonts w:ascii="Times New Roman" w:hAnsi="Times New Roman" w:cs="Times New Roman"/>
          <w:sz w:val="24"/>
          <w:szCs w:val="24"/>
        </w:rPr>
      </w:pPr>
      <w:r w:rsidRPr="003C2F5D">
        <w:rPr>
          <w:rFonts w:ascii="Times New Roman" w:hAnsi="Times New Roman" w:cs="Times New Roman"/>
          <w:sz w:val="24"/>
          <w:szCs w:val="24"/>
        </w:rPr>
        <w:t>- пятница с 8.30 до 16.42;</w:t>
      </w:r>
    </w:p>
    <w:p w:rsidR="003C2F5D" w:rsidRPr="003C2F5D" w:rsidRDefault="003C2F5D" w:rsidP="000500BE">
      <w:pPr>
        <w:spacing w:after="0" w:line="240" w:lineRule="auto"/>
        <w:ind w:left="567"/>
        <w:rPr>
          <w:rFonts w:ascii="Times New Roman" w:hAnsi="Times New Roman" w:cs="Times New Roman"/>
          <w:sz w:val="24"/>
          <w:szCs w:val="24"/>
        </w:rPr>
      </w:pPr>
      <w:r w:rsidRPr="003C2F5D">
        <w:rPr>
          <w:rFonts w:ascii="Times New Roman" w:hAnsi="Times New Roman" w:cs="Times New Roman"/>
          <w:sz w:val="24"/>
          <w:szCs w:val="24"/>
        </w:rPr>
        <w:t>- перерыв на обед с 13.00 до 14.00;</w:t>
      </w:r>
    </w:p>
    <w:p w:rsidR="003C2F5D" w:rsidRPr="003C2F5D" w:rsidRDefault="003C2F5D" w:rsidP="000500BE">
      <w:pPr>
        <w:spacing w:after="0" w:line="240" w:lineRule="auto"/>
        <w:ind w:left="567"/>
        <w:rPr>
          <w:rFonts w:ascii="Times New Roman" w:hAnsi="Times New Roman" w:cs="Times New Roman"/>
          <w:sz w:val="24"/>
          <w:szCs w:val="24"/>
        </w:rPr>
      </w:pPr>
      <w:r w:rsidRPr="003C2F5D">
        <w:rPr>
          <w:rFonts w:ascii="Times New Roman" w:hAnsi="Times New Roman" w:cs="Times New Roman"/>
          <w:sz w:val="24"/>
          <w:szCs w:val="24"/>
        </w:rPr>
        <w:t>- суббота, воскресенье - выходные дни.</w:t>
      </w:r>
    </w:p>
    <w:p w:rsidR="009D0ED0" w:rsidRPr="000500BE" w:rsidRDefault="003C2F5D" w:rsidP="000500BE">
      <w:pPr>
        <w:spacing w:after="0" w:line="240" w:lineRule="auto"/>
        <w:ind w:left="567"/>
        <w:rPr>
          <w:rFonts w:ascii="Times New Roman" w:hAnsi="Times New Roman" w:cs="Times New Roman"/>
          <w:color w:val="000000"/>
          <w:sz w:val="24"/>
          <w:szCs w:val="24"/>
        </w:rPr>
      </w:pPr>
      <w:r w:rsidRPr="003C2F5D">
        <w:rPr>
          <w:rFonts w:ascii="Times New Roman" w:hAnsi="Times New Roman" w:cs="Times New Roman"/>
          <w:sz w:val="24"/>
          <w:szCs w:val="24"/>
        </w:rPr>
        <w:t>- приемные дни – понедельник, среда.</w:t>
      </w:r>
    </w:p>
    <w:p w:rsidR="00440A94" w:rsidRPr="00440A94" w:rsidRDefault="009D0ED0" w:rsidP="00440A94">
      <w:pPr>
        <w:spacing w:after="0" w:line="240" w:lineRule="auto"/>
        <w:ind w:firstLine="567"/>
        <w:jc w:val="both"/>
        <w:rPr>
          <w:rFonts w:ascii="Times New Roman" w:hAnsi="Times New Roman" w:cs="Times New Roman"/>
          <w:sz w:val="24"/>
          <w:szCs w:val="24"/>
        </w:rPr>
      </w:pPr>
      <w:r w:rsidRPr="00440A94">
        <w:rPr>
          <w:rFonts w:ascii="Times New Roman" w:eastAsia="Times New Roman" w:hAnsi="Times New Roman" w:cs="Times New Roman"/>
          <w:sz w:val="24"/>
          <w:szCs w:val="24"/>
          <w:lang w:eastAsia="ru-RU"/>
        </w:rPr>
        <w:t xml:space="preserve">1.7. </w:t>
      </w:r>
      <w:r w:rsidR="00440A94" w:rsidRPr="00440A94">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40A94" w:rsidRPr="00440A94" w:rsidRDefault="00440A94" w:rsidP="00440A94">
      <w:pPr>
        <w:spacing w:after="0" w:line="240" w:lineRule="auto"/>
        <w:jc w:val="both"/>
        <w:rPr>
          <w:rFonts w:ascii="Times New Roman" w:hAnsi="Times New Roman" w:cs="Times New Roman"/>
          <w:sz w:val="24"/>
          <w:szCs w:val="24"/>
        </w:rPr>
      </w:pPr>
      <w:r w:rsidRPr="00440A94">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40A94" w:rsidRPr="00440A94" w:rsidRDefault="00440A94" w:rsidP="00440A94">
      <w:pPr>
        <w:spacing w:after="0" w:line="240" w:lineRule="auto"/>
        <w:jc w:val="both"/>
        <w:rPr>
          <w:rFonts w:ascii="Times New Roman" w:hAnsi="Times New Roman" w:cs="Times New Roman"/>
          <w:sz w:val="24"/>
          <w:szCs w:val="24"/>
        </w:rPr>
      </w:pPr>
      <w:r w:rsidRPr="00440A94">
        <w:rPr>
          <w:rFonts w:ascii="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6" w:history="1">
        <w:r w:rsidRPr="00440A94">
          <w:rPr>
            <w:rFonts w:ascii="Times New Roman" w:hAnsi="Times New Roman" w:cs="Times New Roman"/>
            <w:sz w:val="24"/>
            <w:szCs w:val="24"/>
            <w:u w:val="single"/>
          </w:rPr>
          <w:t>http://gu.lenobl.ru/</w:t>
        </w:r>
      </w:hyperlink>
      <w:r w:rsidRPr="00440A94">
        <w:rPr>
          <w:rFonts w:ascii="Times New Roman" w:hAnsi="Times New Roman" w:cs="Times New Roman"/>
          <w:sz w:val="24"/>
          <w:szCs w:val="24"/>
        </w:rPr>
        <w:t>;</w:t>
      </w:r>
    </w:p>
    <w:p w:rsidR="00440A94" w:rsidRPr="00440A94" w:rsidRDefault="00440A94" w:rsidP="00440A94">
      <w:pPr>
        <w:spacing w:after="0" w:line="240" w:lineRule="auto"/>
        <w:jc w:val="both"/>
        <w:rPr>
          <w:rFonts w:ascii="Times New Roman" w:hAnsi="Times New Roman" w:cs="Times New Roman"/>
          <w:sz w:val="24"/>
          <w:szCs w:val="24"/>
        </w:rPr>
      </w:pPr>
      <w:r w:rsidRPr="00440A94">
        <w:rPr>
          <w:rFonts w:ascii="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7" w:history="1">
        <w:r w:rsidRPr="00440A94">
          <w:rPr>
            <w:rFonts w:ascii="Times New Roman" w:hAnsi="Times New Roman" w:cs="Times New Roman"/>
            <w:sz w:val="24"/>
            <w:szCs w:val="24"/>
            <w:u w:val="single"/>
            <w:lang w:val="en-US"/>
          </w:rPr>
          <w:t>http</w:t>
        </w:r>
        <w:r w:rsidRPr="00440A94">
          <w:rPr>
            <w:rFonts w:ascii="Times New Roman" w:hAnsi="Times New Roman" w:cs="Times New Roman"/>
            <w:sz w:val="24"/>
            <w:szCs w:val="24"/>
            <w:u w:val="single"/>
          </w:rPr>
          <w:t>://</w:t>
        </w:r>
        <w:r w:rsidRPr="00440A94">
          <w:rPr>
            <w:rFonts w:ascii="Times New Roman" w:hAnsi="Times New Roman" w:cs="Times New Roman"/>
            <w:sz w:val="24"/>
            <w:szCs w:val="24"/>
            <w:u w:val="single"/>
            <w:lang w:val="en-US"/>
          </w:rPr>
          <w:t>www</w:t>
        </w:r>
        <w:r w:rsidRPr="00440A94">
          <w:rPr>
            <w:rFonts w:ascii="Times New Roman" w:hAnsi="Times New Roman" w:cs="Times New Roman"/>
            <w:sz w:val="24"/>
            <w:szCs w:val="24"/>
            <w:u w:val="single"/>
          </w:rPr>
          <w:t>.</w:t>
        </w:r>
        <w:r w:rsidRPr="00440A94">
          <w:rPr>
            <w:rFonts w:ascii="Times New Roman" w:hAnsi="Times New Roman" w:cs="Times New Roman"/>
            <w:sz w:val="24"/>
            <w:szCs w:val="24"/>
            <w:u w:val="single"/>
            <w:lang w:val="en-US"/>
          </w:rPr>
          <w:t>gosuslugi</w:t>
        </w:r>
        <w:r w:rsidRPr="00440A94">
          <w:rPr>
            <w:rFonts w:ascii="Times New Roman" w:hAnsi="Times New Roman" w:cs="Times New Roman"/>
            <w:sz w:val="24"/>
            <w:szCs w:val="24"/>
            <w:u w:val="single"/>
          </w:rPr>
          <w:t>.</w:t>
        </w:r>
        <w:r w:rsidRPr="00440A94">
          <w:rPr>
            <w:rFonts w:ascii="Times New Roman" w:hAnsi="Times New Roman" w:cs="Times New Roman"/>
            <w:sz w:val="24"/>
            <w:szCs w:val="24"/>
            <w:u w:val="single"/>
            <w:lang w:val="en-US"/>
          </w:rPr>
          <w:t>ru</w:t>
        </w:r>
        <w:r w:rsidRPr="00440A94">
          <w:rPr>
            <w:rFonts w:ascii="Times New Roman" w:hAnsi="Times New Roman" w:cs="Times New Roman"/>
            <w:sz w:val="24"/>
            <w:szCs w:val="24"/>
            <w:u w:val="single"/>
          </w:rPr>
          <w:t>/</w:t>
        </w:r>
      </w:hyperlink>
      <w:r w:rsidRPr="00440A94">
        <w:rPr>
          <w:rFonts w:ascii="Times New Roman" w:hAnsi="Times New Roman" w:cs="Times New Roman"/>
          <w:sz w:val="24"/>
          <w:szCs w:val="24"/>
          <w:u w:val="single"/>
        </w:rPr>
        <w:t>.</w:t>
      </w:r>
    </w:p>
    <w:p w:rsidR="00440A94" w:rsidRPr="00440A94" w:rsidRDefault="00440A94" w:rsidP="00440A94">
      <w:pPr>
        <w:spacing w:after="0" w:line="240" w:lineRule="auto"/>
        <w:jc w:val="both"/>
        <w:rPr>
          <w:rFonts w:ascii="Times New Roman" w:hAnsi="Times New Roman" w:cs="Times New Roman"/>
          <w:sz w:val="24"/>
          <w:szCs w:val="24"/>
        </w:rPr>
      </w:pPr>
      <w:r w:rsidRPr="00440A94">
        <w:rPr>
          <w:rFonts w:ascii="Times New Roman" w:hAnsi="Times New Roman" w:cs="Times New Roman"/>
          <w:sz w:val="24"/>
          <w:szCs w:val="24"/>
        </w:rPr>
        <w:lastRenderedPageBreak/>
        <w:t xml:space="preserve">Электронный адрес официального сайта Администрации Ленинградской области </w:t>
      </w:r>
      <w:hyperlink r:id="rId8" w:history="1">
        <w:r w:rsidRPr="00440A94">
          <w:rPr>
            <w:rFonts w:ascii="Times New Roman" w:hAnsi="Times New Roman" w:cs="Times New Roman"/>
            <w:sz w:val="24"/>
            <w:szCs w:val="24"/>
            <w:u w:val="single"/>
          </w:rPr>
          <w:t>http://www.lenobl.ru/</w:t>
        </w:r>
      </w:hyperlink>
      <w:r w:rsidRPr="00440A94">
        <w:rPr>
          <w:rFonts w:ascii="Times New Roman" w:hAnsi="Times New Roman" w:cs="Times New Roman"/>
          <w:sz w:val="24"/>
          <w:szCs w:val="24"/>
        </w:rPr>
        <w:t>;</w:t>
      </w:r>
    </w:p>
    <w:p w:rsidR="00440A94" w:rsidRDefault="00440A94" w:rsidP="00440A94">
      <w:pPr>
        <w:autoSpaceDE w:val="0"/>
        <w:autoSpaceDN w:val="0"/>
        <w:adjustRightInd w:val="0"/>
        <w:spacing w:after="0" w:line="240" w:lineRule="auto"/>
        <w:jc w:val="both"/>
        <w:rPr>
          <w:rFonts w:ascii="Times New Roman" w:hAnsi="Times New Roman" w:cs="Times New Roman"/>
          <w:sz w:val="24"/>
          <w:szCs w:val="24"/>
        </w:rPr>
      </w:pPr>
      <w:r w:rsidRPr="00440A94">
        <w:rPr>
          <w:rFonts w:ascii="Times New Roman" w:hAnsi="Times New Roman" w:cs="Times New Roman"/>
          <w:sz w:val="24"/>
          <w:szCs w:val="24"/>
        </w:rPr>
        <w:t xml:space="preserve">Электронный адрес официального сайта органа местного самоуправления в сети Интернет: </w:t>
      </w:r>
      <w:hyperlink r:id="rId9" w:history="1">
        <w:r w:rsidRPr="00440A94">
          <w:rPr>
            <w:rFonts w:ascii="Times New Roman" w:hAnsi="Times New Roman" w:cs="Times New Roman"/>
            <w:sz w:val="24"/>
            <w:szCs w:val="24"/>
            <w:u w:val="single"/>
            <w:lang w:val="en-US"/>
          </w:rPr>
          <w:t>nikolskoecity</w:t>
        </w:r>
        <w:r w:rsidRPr="00440A94">
          <w:rPr>
            <w:rFonts w:ascii="Times New Roman" w:hAnsi="Times New Roman" w:cs="Times New Roman"/>
            <w:sz w:val="24"/>
            <w:szCs w:val="24"/>
            <w:u w:val="single"/>
          </w:rPr>
          <w:t>.</w:t>
        </w:r>
        <w:r w:rsidRPr="00440A94">
          <w:rPr>
            <w:rFonts w:ascii="Times New Roman" w:hAnsi="Times New Roman" w:cs="Times New Roman"/>
            <w:sz w:val="24"/>
            <w:szCs w:val="24"/>
            <w:u w:val="single"/>
            <w:lang w:val="en-US"/>
          </w:rPr>
          <w:t>ru</w:t>
        </w:r>
      </w:hyperlink>
      <w:r>
        <w:rPr>
          <w:rFonts w:ascii="Times New Roman" w:hAnsi="Times New Roman" w:cs="Times New Roman"/>
          <w:sz w:val="24"/>
          <w:szCs w:val="24"/>
        </w:rPr>
        <w:t>.</w:t>
      </w:r>
    </w:p>
    <w:p w:rsidR="00440A94" w:rsidRDefault="00440A94" w:rsidP="00440A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редакции постановления от 15.12.2017 № 329-па)</w:t>
      </w:r>
    </w:p>
    <w:p w:rsidR="009D0ED0" w:rsidRPr="00687965" w:rsidRDefault="009D0ED0" w:rsidP="00440A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733515" w:rsidRPr="00687965">
        <w:rPr>
          <w:rFonts w:ascii="Times New Roman" w:eastAsia="Times New Roman" w:hAnsi="Times New Roman" w:cs="Times New Roman"/>
          <w:sz w:val="24"/>
          <w:szCs w:val="24"/>
          <w:lang w:eastAsia="ru-RU"/>
        </w:rPr>
        <w:t>2</w:t>
      </w:r>
      <w:r w:rsidRPr="00687965">
        <w:rPr>
          <w:rFonts w:ascii="Times New Roman" w:eastAsia="Times New Roman" w:hAnsi="Times New Roman" w:cs="Times New Roman"/>
          <w:sz w:val="24"/>
          <w:szCs w:val="24"/>
          <w:lang w:eastAsia="ru-RU"/>
        </w:rPr>
        <w:t>.</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достоверность предоставляемой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полнота информирования.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по телефону специалистами </w:t>
      </w:r>
      <w:r w:rsidR="000500BE">
        <w:rPr>
          <w:rFonts w:ascii="Times New Roman" w:eastAsia="Times New Roman" w:hAnsi="Times New Roman" w:cs="Times New Roman"/>
          <w:sz w:val="24"/>
          <w:szCs w:val="24"/>
          <w:lang w:eastAsia="ru-RU"/>
        </w:rPr>
        <w:t>жилищного сектора</w:t>
      </w:r>
      <w:r w:rsidRPr="00687965">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Интернет-сайте </w:t>
      </w:r>
      <w:r w:rsidR="000500BE">
        <w:rPr>
          <w:rFonts w:ascii="Times New Roman" w:eastAsia="Times New Roman" w:hAnsi="Times New Roman" w:cs="Times New Roman"/>
          <w:sz w:val="24"/>
          <w:szCs w:val="24"/>
          <w:lang w:eastAsia="ru-RU"/>
        </w:rPr>
        <w:t xml:space="preserve">муниципального образования Никольское городское поселение Тосненского района Ленинградской области: </w:t>
      </w:r>
      <w:r w:rsidR="000500BE" w:rsidRPr="000500BE">
        <w:rPr>
          <w:rFonts w:ascii="Times New Roman" w:hAnsi="Times New Roman" w:cs="Times New Roman"/>
          <w:sz w:val="24"/>
          <w:szCs w:val="24"/>
          <w:u w:val="single"/>
          <w:lang w:val="en-US"/>
        </w:rPr>
        <w:t>www</w:t>
      </w:r>
      <w:r w:rsidR="000500BE" w:rsidRPr="000500BE">
        <w:rPr>
          <w:rFonts w:ascii="Times New Roman" w:hAnsi="Times New Roman" w:cs="Times New Roman"/>
          <w:sz w:val="24"/>
          <w:szCs w:val="24"/>
          <w:u w:val="single"/>
        </w:rPr>
        <w:t>.</w:t>
      </w:r>
      <w:r w:rsidR="000500BE" w:rsidRPr="000500BE">
        <w:rPr>
          <w:rFonts w:ascii="Times New Roman" w:hAnsi="Times New Roman" w:cs="Times New Roman"/>
          <w:sz w:val="24"/>
          <w:szCs w:val="24"/>
          <w:u w:val="single"/>
          <w:lang w:val="en-US"/>
        </w:rPr>
        <w:t>nikolskoecity</w:t>
      </w:r>
      <w:r w:rsidR="000500BE" w:rsidRPr="000500BE">
        <w:rPr>
          <w:rFonts w:ascii="Times New Roman" w:hAnsi="Times New Roman" w:cs="Times New Roman"/>
          <w:sz w:val="24"/>
          <w:szCs w:val="24"/>
          <w:u w:val="single"/>
        </w:rPr>
        <w:t>.</w:t>
      </w:r>
      <w:r w:rsidR="000500BE" w:rsidRPr="000500BE">
        <w:rPr>
          <w:rFonts w:ascii="Times New Roman" w:hAnsi="Times New Roman" w:cs="Times New Roman"/>
          <w:sz w:val="24"/>
          <w:szCs w:val="24"/>
          <w:u w:val="single"/>
          <w:lang w:val="en-US"/>
        </w:rPr>
        <w:t>ru</w:t>
      </w:r>
      <w:r w:rsidR="000500BE" w:rsidRPr="000500BE">
        <w:rPr>
          <w:rFonts w:ascii="Times New Roman" w:hAnsi="Times New Roman" w:cs="Times New Roman"/>
          <w:sz w:val="24"/>
          <w:szCs w:val="24"/>
          <w:u w:val="single"/>
        </w:rPr>
        <w:t>.</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w:t>
      </w:r>
      <w:r w:rsidR="00D735B3" w:rsidRPr="00687965">
        <w:rPr>
          <w:rFonts w:ascii="Times New Roman" w:eastAsia="Times New Roman" w:hAnsi="Times New Roman" w:cs="Times New Roman"/>
          <w:sz w:val="24"/>
          <w:szCs w:val="24"/>
          <w:lang w:eastAsia="ru-RU"/>
        </w:rPr>
        <w:t xml:space="preserve"> </w:t>
      </w:r>
      <w:r w:rsidR="008A5369" w:rsidRPr="00687965">
        <w:rPr>
          <w:rFonts w:ascii="Times New Roman" w:eastAsia="Times New Roman" w:hAnsi="Times New Roman" w:cs="Times New Roman"/>
          <w:sz w:val="24"/>
          <w:szCs w:val="24"/>
          <w:lang w:eastAsia="ru-RU"/>
        </w:rPr>
        <w:t>Ленинградской области</w:t>
      </w:r>
      <w:r w:rsidR="00C3048D" w:rsidRPr="00687965">
        <w:rPr>
          <w:rFonts w:ascii="Times New Roman" w:eastAsia="Times New Roman" w:hAnsi="Times New Roman" w:cs="Times New Roman"/>
          <w:sz w:val="24"/>
          <w:szCs w:val="24"/>
          <w:lang w:eastAsia="ru-RU"/>
        </w:rPr>
        <w:t xml:space="preserve"> </w:t>
      </w:r>
      <w:hyperlink r:id="rId10" w:history="1">
        <w:r w:rsidR="00C3048D" w:rsidRPr="00687965">
          <w:rPr>
            <w:rFonts w:ascii="Times New Roman" w:eastAsia="Times New Roman" w:hAnsi="Times New Roman" w:cs="Times New Roman"/>
            <w:sz w:val="24"/>
            <w:szCs w:val="24"/>
            <w:u w:val="single"/>
            <w:lang w:eastAsia="ru-RU"/>
          </w:rPr>
          <w:t>http://gu.lenobl.ru/</w:t>
        </w:r>
      </w:hyperlink>
      <w:r w:rsidR="00A134E5" w:rsidRPr="00687965">
        <w:rPr>
          <w:rFonts w:ascii="Times New Roman" w:eastAsia="Times New Roman" w:hAnsi="Times New Roman" w:cs="Times New Roman"/>
          <w:sz w:val="24"/>
          <w:szCs w:val="24"/>
          <w:lang w:eastAsia="ru-RU"/>
        </w:rPr>
        <w:t>;</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.6. Индивидуальное письменное информирование осуществляется при обращении граждан путем почтовых отправлений.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1.1</w:t>
      </w:r>
      <w:r w:rsidR="00A134E5" w:rsidRPr="00687965">
        <w:rPr>
          <w:rFonts w:ascii="Times New Roman" w:eastAsia="Times New Roman" w:hAnsi="Times New Roman" w:cs="Times New Roman"/>
          <w:sz w:val="24"/>
          <w:szCs w:val="24"/>
          <w:lang w:eastAsia="ru-RU"/>
        </w:rPr>
        <w:t>0</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p>
    <w:p w:rsidR="002A60E6" w:rsidRPr="00687965"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28170B" w:rsidRPr="00687965">
        <w:rPr>
          <w:rFonts w:ascii="Times New Roman" w:hAnsi="Times New Roman" w:cs="Times New Roman"/>
          <w:sz w:val="24"/>
          <w:szCs w:val="24"/>
        </w:rPr>
        <w:t>и осуществляется</w:t>
      </w:r>
      <w:r w:rsidR="000500BE">
        <w:rPr>
          <w:rFonts w:ascii="Times New Roman" w:hAnsi="Times New Roman" w:cs="Times New Roman"/>
          <w:sz w:val="24"/>
          <w:szCs w:val="24"/>
        </w:rPr>
        <w:t xml:space="preserve"> жилищным сектором</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xml:space="preserve">. Информация об отказе в предоставлении муниципальной услуги выдается лично или направляется почтовым отправлением.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DB2CCE"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p>
    <w:p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4C2A33" w:rsidRPr="00687965">
        <w:rPr>
          <w:rFonts w:ascii="Times New Roman" w:hAnsi="Times New Roman" w:cs="Times New Roman"/>
          <w:sz w:val="24"/>
          <w:szCs w:val="24"/>
        </w:rPr>
        <w:t xml:space="preserve"> </w:t>
      </w:r>
      <w:r w:rsidR="00FA79F4" w:rsidRPr="00687965">
        <w:rPr>
          <w:rFonts w:ascii="Times New Roman" w:hAnsi="Times New Roman" w:cs="Times New Roman"/>
          <w:sz w:val="24"/>
          <w:szCs w:val="24"/>
        </w:rPr>
        <w:t>15</w:t>
      </w:r>
      <w:r w:rsidR="009D0ED0"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EB12C2" w:rsidRPr="00687965">
        <w:rPr>
          <w:rFonts w:ascii="Times New Roman" w:hAnsi="Times New Roman" w:cs="Times New Roman"/>
          <w:sz w:val="24"/>
          <w:szCs w:val="24"/>
        </w:rPr>
        <w:t xml:space="preserve"> </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w:t>
      </w:r>
      <w:r w:rsidRPr="00687965">
        <w:rPr>
          <w:rFonts w:ascii="Times New Roman" w:hAnsi="Times New Roman" w:cs="Times New Roman"/>
          <w:sz w:val="24"/>
          <w:szCs w:val="24"/>
        </w:rPr>
        <w:lastRenderedPageBreak/>
        <w:t xml:space="preserve">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1"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Жилищный кодекс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24.07.2007 N 221-ФЗ "О государственном кадастре недвижимости";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 РФ от 04.07.1991 N 1541-1 "О приватизации жилищного фонда в Российской Федерации";</w:t>
      </w:r>
    </w:p>
    <w:p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E060FA"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27.07.2006 N</w:t>
      </w:r>
      <w:r w:rsidR="005B42B3" w:rsidRPr="00687965">
        <w:rPr>
          <w:rFonts w:ascii="Times New Roman" w:hAnsi="Times New Roman" w:cs="Times New Roman"/>
          <w:sz w:val="24"/>
          <w:szCs w:val="24"/>
        </w:rPr>
        <w:t xml:space="preserve"> 152-ФЗ "О персональных данных";</w:t>
      </w:r>
    </w:p>
    <w:p w:rsidR="009D0ED0" w:rsidRPr="00687965"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687965"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bCs/>
          <w:sz w:val="24"/>
          <w:szCs w:val="24"/>
        </w:rPr>
        <w:t xml:space="preserve">- </w:t>
      </w:r>
      <w:r w:rsidRPr="00687965">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D0ED0" w:rsidRPr="00687965"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6 апреля 2011 г. N 63-ФЗ "Об электронной подписи";</w:t>
      </w:r>
    </w:p>
    <w:p w:rsidR="00503854" w:rsidRPr="00687965"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26"/>
      <w:bookmarkEnd w:id="3"/>
      <w:r w:rsidRPr="00687965">
        <w:rPr>
          <w:rFonts w:ascii="Times New Roman" w:hAnsi="Times New Roman" w:cs="Times New Roman"/>
          <w:sz w:val="24"/>
          <w:szCs w:val="24"/>
        </w:rPr>
        <w:t xml:space="preserve">- Устав </w:t>
      </w:r>
      <w:r w:rsidR="000500BE">
        <w:rPr>
          <w:rFonts w:ascii="Times New Roman" w:hAnsi="Times New Roman" w:cs="Times New Roman"/>
          <w:sz w:val="24"/>
          <w:szCs w:val="24"/>
        </w:rPr>
        <w:t>Никольского городского поселения Тосненского района Ленинградской области.</w:t>
      </w:r>
    </w:p>
    <w:p w:rsidR="00731356" w:rsidRPr="00687965"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3</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4" w:name="Par127"/>
      <w:bookmarkEnd w:id="4"/>
      <w:r w:rsidR="00731356" w:rsidRPr="00687965">
        <w:rPr>
          <w:rFonts w:ascii="Times New Roman" w:hAnsi="Times New Roman" w:cs="Times New Roman"/>
          <w:sz w:val="24"/>
          <w:szCs w:val="24"/>
        </w:rPr>
        <w:t>:</w:t>
      </w:r>
    </w:p>
    <w:p w:rsidR="00733515" w:rsidRPr="00687965" w:rsidRDefault="00731356" w:rsidP="00733515">
      <w:pPr>
        <w:widowControl w:val="0"/>
        <w:autoSpaceDE w:val="0"/>
        <w:autoSpaceDN w:val="0"/>
        <w:adjustRightInd w:val="0"/>
        <w:spacing w:after="0" w:line="240" w:lineRule="auto"/>
        <w:ind w:firstLine="709"/>
        <w:jc w:val="both"/>
        <w:rPr>
          <w:rStyle w:val="FontStyle23"/>
          <w:sz w:val="24"/>
          <w:szCs w:val="24"/>
        </w:rPr>
      </w:pPr>
      <w:r w:rsidRPr="00687965">
        <w:rPr>
          <w:rFonts w:ascii="Times New Roman" w:hAnsi="Times New Roman" w:cs="Times New Roman"/>
          <w:sz w:val="24"/>
          <w:szCs w:val="24"/>
        </w:rPr>
        <w:t xml:space="preserve">1) </w:t>
      </w:r>
      <w:r w:rsidR="00733515" w:rsidRPr="00687965">
        <w:rPr>
          <w:rStyle w:val="FontStyle23"/>
          <w:sz w:val="24"/>
          <w:szCs w:val="24"/>
        </w:rPr>
        <w:t>заявление о передаче жилого помещения в собственность граждан, которое составляется по ус</w:t>
      </w:r>
      <w:r w:rsidR="00E060FA" w:rsidRPr="00687965">
        <w:rPr>
          <w:rStyle w:val="FontStyle23"/>
          <w:sz w:val="24"/>
          <w:szCs w:val="24"/>
        </w:rPr>
        <w:t xml:space="preserve">тановленным образцам (Приложение </w:t>
      </w:r>
      <w:r w:rsidR="00733515" w:rsidRPr="00687965">
        <w:rPr>
          <w:rStyle w:val="FontStyle23"/>
          <w:sz w:val="24"/>
          <w:szCs w:val="24"/>
        </w:rPr>
        <w:t>3).</w:t>
      </w:r>
    </w:p>
    <w:p w:rsidR="00731356"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Style w:val="FontStyle23"/>
          <w:sz w:val="24"/>
          <w:szCs w:val="24"/>
        </w:rPr>
        <w:t>Для оформления заявления в уполномоченный орган</w:t>
      </w:r>
      <w:r w:rsidR="00EE6823" w:rsidRPr="00687965">
        <w:rPr>
          <w:rStyle w:val="FontStyle23"/>
          <w:sz w:val="24"/>
          <w:szCs w:val="24"/>
        </w:rPr>
        <w:t xml:space="preserve"> </w:t>
      </w:r>
      <w:r w:rsidRPr="00687965">
        <w:rPr>
          <w:rStyle w:val="FontStyle23"/>
          <w:sz w:val="24"/>
          <w:szCs w:val="24"/>
        </w:rPr>
        <w:t>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w:t>
      </w:r>
      <w:r w:rsidR="008851FC" w:rsidRPr="00687965">
        <w:rPr>
          <w:rStyle w:val="FontStyle23"/>
          <w:sz w:val="24"/>
          <w:szCs w:val="24"/>
        </w:rPr>
        <w:t xml:space="preserve"> (дети в возрасте от 14 до 18 лет расписываются в заявлении лично)</w:t>
      </w:r>
      <w:r w:rsidR="00731356" w:rsidRPr="00687965">
        <w:rPr>
          <w:rFonts w:ascii="Times New Roman" w:hAnsi="Times New Roman" w:cs="Times New Roman"/>
          <w:sz w:val="24"/>
          <w:szCs w:val="24"/>
        </w:rPr>
        <w:t>;</w:t>
      </w:r>
    </w:p>
    <w:p w:rsidR="00731356" w:rsidRPr="00687965" w:rsidRDefault="004B1B2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30"/>
      <w:bookmarkEnd w:id="5"/>
      <w:r w:rsidRPr="00687965">
        <w:rPr>
          <w:rFonts w:ascii="Times New Roman" w:hAnsi="Times New Roman" w:cs="Times New Roman"/>
          <w:sz w:val="24"/>
          <w:szCs w:val="24"/>
        </w:rPr>
        <w:t>2</w:t>
      </w:r>
      <w:r w:rsidR="00731356" w:rsidRPr="00687965">
        <w:rPr>
          <w:rFonts w:ascii="Times New Roman" w:hAnsi="Times New Roman" w:cs="Times New Roman"/>
          <w:sz w:val="24"/>
          <w:szCs w:val="24"/>
        </w:rPr>
        <w:t xml:space="preserve">) </w:t>
      </w:r>
      <w:r w:rsidR="00FA79F4" w:rsidRPr="00687965">
        <w:rPr>
          <w:rStyle w:val="FontStyle23"/>
          <w:sz w:val="24"/>
          <w:szCs w:val="24"/>
        </w:rPr>
        <w:t xml:space="preserve">документы, подтверждающие регистрацию по месту жительства или по месту пребывания, в том числе выписка из домовой книги в форме расширенной выписки из домовой книги, </w:t>
      </w:r>
      <w:r w:rsidR="000836BB" w:rsidRPr="00687965">
        <w:rPr>
          <w:rStyle w:val="FontStyle23"/>
          <w:sz w:val="24"/>
          <w:szCs w:val="24"/>
        </w:rPr>
        <w:t>заверенная надлежащим образом</w:t>
      </w:r>
      <w:r w:rsidR="00731356" w:rsidRPr="00687965">
        <w:rPr>
          <w:rFonts w:ascii="Times New Roman" w:hAnsi="Times New Roman" w:cs="Times New Roman"/>
          <w:sz w:val="24"/>
          <w:szCs w:val="24"/>
        </w:rPr>
        <w:t>;</w:t>
      </w:r>
    </w:p>
    <w:p w:rsidR="00731356" w:rsidRDefault="000836BB" w:rsidP="000836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7965">
        <w:rPr>
          <w:rStyle w:val="FontStyle23"/>
          <w:sz w:val="24"/>
          <w:szCs w:val="24"/>
        </w:rPr>
        <w:lastRenderedPageBreak/>
        <w:t>3</w:t>
      </w:r>
      <w:r w:rsidR="0058742E" w:rsidRPr="00687965">
        <w:rPr>
          <w:rStyle w:val="FontStyle23"/>
          <w:sz w:val="24"/>
          <w:szCs w:val="24"/>
        </w:rPr>
        <w:t xml:space="preserve">) </w:t>
      </w:r>
      <w:r w:rsidR="00731356" w:rsidRPr="00687965">
        <w:rPr>
          <w:rFonts w:ascii="Times New Roman" w:hAnsi="Times New Roman" w:cs="Times New Roman"/>
          <w:sz w:val="24"/>
          <w:szCs w:val="24"/>
        </w:rPr>
        <w:t>копии документов</w:t>
      </w:r>
      <w:r w:rsidR="007230A0" w:rsidRPr="00687965">
        <w:rPr>
          <w:rFonts w:ascii="Times New Roman" w:hAnsi="Times New Roman" w:cs="Times New Roman"/>
          <w:sz w:val="24"/>
          <w:szCs w:val="24"/>
        </w:rPr>
        <w:t xml:space="preserve"> в 2-х экземплярах</w:t>
      </w:r>
      <w:r w:rsidR="00731356" w:rsidRPr="00687965">
        <w:rPr>
          <w:rFonts w:ascii="Times New Roman" w:hAnsi="Times New Roman" w:cs="Times New Roman"/>
          <w:sz w:val="24"/>
          <w:szCs w:val="24"/>
        </w:rPr>
        <w:t>, подтверждающих право пользования жилым помещением, занимаемым заявителем и членами его се</w:t>
      </w:r>
      <w:r w:rsidR="004D7CF5">
        <w:rPr>
          <w:rFonts w:ascii="Times New Roman" w:hAnsi="Times New Roman" w:cs="Times New Roman"/>
          <w:sz w:val="24"/>
          <w:szCs w:val="24"/>
        </w:rPr>
        <w:t>мьи (договор социального найма</w:t>
      </w:r>
      <w:r w:rsidR="00731356" w:rsidRPr="00687965">
        <w:rPr>
          <w:rFonts w:ascii="Times New Roman" w:hAnsi="Times New Roman" w:cs="Times New Roman"/>
          <w:sz w:val="24"/>
          <w:szCs w:val="24"/>
        </w:rPr>
        <w:t>);</w:t>
      </w:r>
    </w:p>
    <w:p w:rsidR="00687965" w:rsidRPr="00687965" w:rsidRDefault="00104D6E" w:rsidP="00687965">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4</w:t>
      </w:r>
      <w:r w:rsidR="00687965" w:rsidRPr="00687965">
        <w:rPr>
          <w:rStyle w:val="FontStyle23"/>
          <w:sz w:val="24"/>
          <w:szCs w:val="24"/>
        </w:rPr>
        <w:t>) документы, подтверждающие причину выбытия граждан, ранее зарегистрированных (копия свидетельства о смерти, копия свидетельства о заключении брака, свидетельство об изменении фамилии, имя, отчества</w:t>
      </w:r>
      <w:r w:rsidR="0085116C">
        <w:rPr>
          <w:rStyle w:val="FontStyle23"/>
          <w:sz w:val="24"/>
          <w:szCs w:val="24"/>
        </w:rPr>
        <w:t>, военный билет, справка из военкомата</w:t>
      </w:r>
      <w:r w:rsidR="00687965" w:rsidRPr="00687965">
        <w:rPr>
          <w:rStyle w:val="FontStyle23"/>
          <w:sz w:val="24"/>
          <w:szCs w:val="24"/>
        </w:rPr>
        <w:t>);</w:t>
      </w:r>
    </w:p>
    <w:p w:rsidR="00104D6E" w:rsidRPr="00687965" w:rsidRDefault="00104D6E" w:rsidP="00104D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687965">
        <w:rPr>
          <w:rFonts w:ascii="Times New Roman" w:hAnsi="Times New Roman" w:cs="Times New Roman"/>
          <w:sz w:val="24"/>
          <w:szCs w:val="24"/>
        </w:rPr>
        <w:t>краткая характеристика жилого помещения, технический паспорт на жилое помещение, кадастровый паспорт на жилое помещение</w:t>
      </w:r>
      <w:r>
        <w:rPr>
          <w:rFonts w:ascii="Times New Roman" w:hAnsi="Times New Roman" w:cs="Times New Roman"/>
          <w:sz w:val="24"/>
          <w:szCs w:val="24"/>
        </w:rPr>
        <w:t>;</w:t>
      </w:r>
    </w:p>
    <w:p w:rsidR="00AF2023" w:rsidRPr="00687965" w:rsidRDefault="00104D6E" w:rsidP="000836BB">
      <w:pPr>
        <w:widowControl w:val="0"/>
        <w:autoSpaceDE w:val="0"/>
        <w:autoSpaceDN w:val="0"/>
        <w:adjustRightInd w:val="0"/>
        <w:spacing w:after="0" w:line="240" w:lineRule="auto"/>
        <w:ind w:firstLine="567"/>
        <w:jc w:val="both"/>
        <w:rPr>
          <w:rFonts w:ascii="Times New Roman" w:hAnsi="Times New Roman" w:cs="Times New Roman"/>
          <w:sz w:val="24"/>
          <w:szCs w:val="24"/>
        </w:rPr>
      </w:pPr>
      <w:r>
        <w:rPr>
          <w:rStyle w:val="FontStyle23"/>
          <w:sz w:val="24"/>
          <w:szCs w:val="24"/>
        </w:rPr>
        <w:t>6</w:t>
      </w:r>
      <w:r w:rsidR="00AF2023" w:rsidRPr="00687965">
        <w:rPr>
          <w:rStyle w:val="FontStyle23"/>
          <w:sz w:val="24"/>
          <w:szCs w:val="24"/>
        </w:rPr>
        <w:t>) справку по форме № 9 на всех зарегистрированных и снятых с регистрации граждан с момента выдачи ордера (заключения договора социального найма)</w:t>
      </w:r>
    </w:p>
    <w:p w:rsidR="00731356" w:rsidRPr="00687965" w:rsidRDefault="00104D6E"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31356" w:rsidRPr="00687965">
        <w:rPr>
          <w:rFonts w:ascii="Times New Roman" w:hAnsi="Times New Roman" w:cs="Times New Roman"/>
          <w:sz w:val="24"/>
          <w:szCs w:val="24"/>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687965">
        <w:rPr>
          <w:rFonts w:ascii="Times New Roman" w:hAnsi="Times New Roman" w:cs="Times New Roman"/>
          <w:sz w:val="24"/>
          <w:szCs w:val="24"/>
        </w:rPr>
        <w:t>с приложением оригинала для их заверения</w:t>
      </w:r>
      <w:r w:rsidR="008A5207" w:rsidRPr="00687965">
        <w:rPr>
          <w:rFonts w:ascii="Times New Roman" w:hAnsi="Times New Roman" w:cs="Times New Roman"/>
          <w:sz w:val="24"/>
          <w:szCs w:val="24"/>
        </w:rPr>
        <w:t xml:space="preserve"> (в случае перемены фамилии, имени, отчества – документы</w:t>
      </w:r>
      <w:r w:rsidR="00133EF5" w:rsidRPr="00687965">
        <w:rPr>
          <w:rFonts w:ascii="Times New Roman" w:hAnsi="Times New Roman" w:cs="Times New Roman"/>
          <w:sz w:val="24"/>
          <w:szCs w:val="24"/>
        </w:rPr>
        <w:t>,</w:t>
      </w:r>
      <w:r w:rsidR="008A5207" w:rsidRPr="00687965">
        <w:rPr>
          <w:rFonts w:ascii="Times New Roman" w:hAnsi="Times New Roman" w:cs="Times New Roman"/>
          <w:sz w:val="24"/>
          <w:szCs w:val="24"/>
        </w:rPr>
        <w:t xml:space="preserve"> свидетельствующие об этом)</w:t>
      </w:r>
      <w:r w:rsidR="00731356" w:rsidRPr="00687965">
        <w:rPr>
          <w:rFonts w:ascii="Times New Roman" w:hAnsi="Times New Roman" w:cs="Times New Roman"/>
          <w:sz w:val="24"/>
          <w:szCs w:val="24"/>
        </w:rPr>
        <w:t>;</w:t>
      </w:r>
    </w:p>
    <w:p w:rsidR="000836BB" w:rsidRPr="00687965" w:rsidRDefault="00104D6E" w:rsidP="000836BB">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8</w:t>
      </w:r>
      <w:r w:rsidR="000836BB" w:rsidRPr="00687965">
        <w:rPr>
          <w:rFonts w:ascii="Times New Roman" w:hAnsi="Times New Roman" w:cs="Times New Roman"/>
          <w:sz w:val="24"/>
          <w:szCs w:val="24"/>
        </w:rPr>
        <w:t>)</w:t>
      </w:r>
      <w:bookmarkStart w:id="6" w:name="Par135"/>
      <w:bookmarkEnd w:id="6"/>
      <w:r w:rsidR="00731356" w:rsidRPr="00687965">
        <w:rPr>
          <w:rFonts w:ascii="Times New Roman" w:hAnsi="Times New Roman" w:cs="Times New Roman"/>
          <w:sz w:val="24"/>
          <w:szCs w:val="24"/>
        </w:rPr>
        <w:t xml:space="preserve"> заверенные надлежащим образом доверенность, отказы (согласия на приватизацию)</w:t>
      </w:r>
      <w:r w:rsidR="008851FC"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при необходимости</w:t>
      </w:r>
      <w:r w:rsidR="008851FC" w:rsidRPr="00687965">
        <w:rPr>
          <w:rFonts w:ascii="Times New Roman" w:hAnsi="Times New Roman" w:cs="Times New Roman"/>
          <w:sz w:val="24"/>
          <w:szCs w:val="24"/>
        </w:rPr>
        <w:t>:</w:t>
      </w:r>
      <w:r w:rsidR="000836BB" w:rsidRPr="00687965">
        <w:rPr>
          <w:rFonts w:ascii="Times New Roman" w:hAnsi="Times New Roman" w:cs="Times New Roman"/>
          <w:sz w:val="24"/>
          <w:szCs w:val="24"/>
        </w:rPr>
        <w:t xml:space="preserve"> </w:t>
      </w:r>
    </w:p>
    <w:p w:rsidR="008851FC" w:rsidRPr="00687965" w:rsidRDefault="008851FC"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8851FC" w:rsidRPr="00687965" w:rsidRDefault="008851FC" w:rsidP="008851FC">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копии опекунского удостоверение и постановление о назначении опекуна (в 2-х экземплярах);</w:t>
      </w:r>
    </w:p>
    <w:p w:rsidR="008851FC" w:rsidRPr="00687965" w:rsidRDefault="008851FC" w:rsidP="008851FC">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нотариально заверенная доверенность и копия доверенности, заверенная нотариально, доверенного лица заявителя;</w:t>
      </w:r>
    </w:p>
    <w:p w:rsidR="008851FC" w:rsidRPr="00687965" w:rsidRDefault="008851FC" w:rsidP="008851FC">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паспорт доверенного </w:t>
      </w:r>
      <w:r w:rsidR="000836BB" w:rsidRPr="00687965">
        <w:rPr>
          <w:rFonts w:ascii="Times New Roman" w:hAnsi="Times New Roman" w:cs="Times New Roman"/>
          <w:sz w:val="24"/>
          <w:szCs w:val="24"/>
        </w:rPr>
        <w:t xml:space="preserve">лица и копия паспорта </w:t>
      </w:r>
      <w:r w:rsidRPr="00687965">
        <w:rPr>
          <w:rFonts w:ascii="Times New Roman" w:hAnsi="Times New Roman" w:cs="Times New Roman"/>
          <w:sz w:val="24"/>
          <w:szCs w:val="24"/>
        </w:rPr>
        <w:t>доверителя;</w:t>
      </w:r>
    </w:p>
    <w:p w:rsidR="008851FC" w:rsidRPr="00687965" w:rsidRDefault="008851FC" w:rsidP="008851FC">
      <w:pPr>
        <w:pStyle w:val="a4"/>
        <w:numPr>
          <w:ilvl w:val="0"/>
          <w:numId w:val="6"/>
        </w:numPr>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t>вступившие в законную силу судебные акты (при наличии);</w:t>
      </w:r>
    </w:p>
    <w:p w:rsidR="008851FC" w:rsidRPr="00687965" w:rsidRDefault="008851FC" w:rsidP="008851FC">
      <w:pPr>
        <w:pStyle w:val="a4"/>
        <w:numPr>
          <w:ilvl w:val="0"/>
          <w:numId w:val="6"/>
        </w:numPr>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t xml:space="preserve">нотариально заверенный отказ в 2-х экземплярах от включения в число участников общей собственности на приватизируемое жилое помещение (в случае отказа и личного </w:t>
      </w:r>
      <w:r w:rsidR="00AE4DA3">
        <w:rPr>
          <w:rFonts w:ascii="Times New Roman" w:hAnsi="Times New Roman" w:cs="Times New Roman"/>
          <w:sz w:val="24"/>
          <w:szCs w:val="24"/>
        </w:rPr>
        <w:t>от</w:t>
      </w:r>
      <w:r w:rsidRPr="00687965">
        <w:rPr>
          <w:rFonts w:ascii="Times New Roman" w:hAnsi="Times New Roman" w:cs="Times New Roman"/>
          <w:sz w:val="24"/>
          <w:szCs w:val="24"/>
        </w:rPr>
        <w:t>сутствия гражданина);</w:t>
      </w:r>
    </w:p>
    <w:p w:rsidR="008851FC" w:rsidRPr="00687965" w:rsidRDefault="008851FC" w:rsidP="008851FC">
      <w:pPr>
        <w:pStyle w:val="a4"/>
        <w:numPr>
          <w:ilvl w:val="0"/>
          <w:numId w:val="6"/>
        </w:numPr>
        <w:spacing w:after="0" w:line="240" w:lineRule="auto"/>
        <w:jc w:val="both"/>
        <w:rPr>
          <w:rFonts w:ascii="Times New Roman" w:hAnsi="Times New Roman" w:cs="Times New Roman"/>
          <w:sz w:val="24"/>
          <w:szCs w:val="24"/>
        </w:rPr>
      </w:pPr>
      <w:r w:rsidRPr="00687965">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687965">
        <w:rPr>
          <w:rFonts w:ascii="Times New Roman" w:hAnsi="Times New Roman" w:cs="Times New Roman"/>
          <w:sz w:val="24"/>
          <w:szCs w:val="24"/>
        </w:rPr>
        <w:t>г</w:t>
      </w:r>
      <w:r w:rsidRPr="00687965">
        <w:rPr>
          <w:rFonts w:ascii="Times New Roman" w:hAnsi="Times New Roman" w:cs="Times New Roman"/>
          <w:sz w:val="24"/>
          <w:szCs w:val="24"/>
        </w:rPr>
        <w:t>лавы администрации.</w:t>
      </w:r>
    </w:p>
    <w:p w:rsidR="008851FC" w:rsidRPr="00687965" w:rsidRDefault="008851FC" w:rsidP="008851FC">
      <w:pPr>
        <w:spacing w:after="0" w:line="240" w:lineRule="auto"/>
        <w:ind w:firstLine="450"/>
        <w:jc w:val="both"/>
        <w:rPr>
          <w:rFonts w:ascii="Times New Roman" w:hAnsi="Times New Roman" w:cs="Times New Roman"/>
          <w:sz w:val="24"/>
          <w:szCs w:val="24"/>
        </w:rPr>
      </w:pPr>
      <w:r w:rsidRPr="00687965">
        <w:rPr>
          <w:rFonts w:ascii="Times New Roman" w:hAnsi="Times New Roman" w:cs="Times New Roman"/>
          <w:color w:val="000000"/>
          <w:sz w:val="24"/>
          <w:szCs w:val="24"/>
        </w:rPr>
        <w:t xml:space="preserve">Во всех случаях при предъявлении доверенности доверенное лицо </w:t>
      </w:r>
      <w:r w:rsidR="00133EF5" w:rsidRPr="00687965">
        <w:rPr>
          <w:rFonts w:ascii="Times New Roman" w:hAnsi="Times New Roman" w:cs="Times New Roman"/>
          <w:color w:val="000000"/>
          <w:sz w:val="24"/>
          <w:szCs w:val="24"/>
        </w:rPr>
        <w:t xml:space="preserve">представляет заверенную надлежащим образом копию </w:t>
      </w:r>
      <w:r w:rsidRPr="00687965">
        <w:rPr>
          <w:rFonts w:ascii="Times New Roman" w:hAnsi="Times New Roman" w:cs="Times New Roman"/>
          <w:color w:val="000000"/>
          <w:sz w:val="24"/>
          <w:szCs w:val="24"/>
        </w:rPr>
        <w:t>паспорт</w:t>
      </w:r>
      <w:r w:rsidR="00133EF5" w:rsidRPr="00687965">
        <w:rPr>
          <w:rFonts w:ascii="Times New Roman" w:hAnsi="Times New Roman" w:cs="Times New Roman"/>
          <w:color w:val="000000"/>
          <w:sz w:val="24"/>
          <w:szCs w:val="24"/>
        </w:rPr>
        <w:t>а</w:t>
      </w:r>
      <w:r w:rsidRPr="00687965">
        <w:rPr>
          <w:rFonts w:ascii="Times New Roman" w:hAnsi="Times New Roman" w:cs="Times New Roman"/>
          <w:color w:val="000000"/>
          <w:sz w:val="24"/>
          <w:szCs w:val="24"/>
        </w:rPr>
        <w:t xml:space="preserve"> </w:t>
      </w:r>
      <w:r w:rsidRPr="00687965">
        <w:rPr>
          <w:rFonts w:ascii="Times New Roman" w:hAnsi="Times New Roman" w:cs="Times New Roman"/>
          <w:bCs/>
          <w:color w:val="000000"/>
          <w:sz w:val="24"/>
          <w:szCs w:val="24"/>
        </w:rPr>
        <w:t>доверителя</w:t>
      </w:r>
      <w:r w:rsidR="00731356" w:rsidRPr="00687965">
        <w:rPr>
          <w:rFonts w:ascii="Times New Roman" w:hAnsi="Times New Roman" w:cs="Times New Roman"/>
          <w:sz w:val="24"/>
          <w:szCs w:val="24"/>
        </w:rPr>
        <w:t>;</w:t>
      </w:r>
    </w:p>
    <w:p w:rsidR="00503854" w:rsidRPr="00687965" w:rsidRDefault="00104D6E"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9</w:t>
      </w:r>
      <w:r w:rsidR="00503854" w:rsidRPr="00687965">
        <w:rPr>
          <w:rStyle w:val="FontStyle23"/>
          <w:sz w:val="24"/>
          <w:szCs w:val="24"/>
        </w:rPr>
        <w:t>) нотариально удостоверенное согласие на приватизацию временно отсутствующих членов семьи</w:t>
      </w:r>
      <w:r w:rsidR="00133EF5" w:rsidRPr="00687965">
        <w:rPr>
          <w:rStyle w:val="FontStyle23"/>
          <w:sz w:val="24"/>
          <w:szCs w:val="24"/>
        </w:rPr>
        <w:t>,</w:t>
      </w:r>
      <w:r w:rsidR="00503854" w:rsidRPr="00687965">
        <w:rPr>
          <w:rStyle w:val="FontStyle23"/>
          <w:sz w:val="24"/>
          <w:szCs w:val="24"/>
        </w:rPr>
        <w:t xml:space="preserve"> сохраняющих право на жилую площадь в соответствии со </w:t>
      </w:r>
      <w:hyperlink r:id="rId12" w:history="1">
        <w:r w:rsidR="00503854" w:rsidRPr="00687965">
          <w:rPr>
            <w:rStyle w:val="FontStyle23"/>
            <w:sz w:val="24"/>
            <w:szCs w:val="24"/>
          </w:rPr>
          <w:t>статьей 71</w:t>
        </w:r>
      </w:hyperlink>
      <w:r w:rsidR="00503854" w:rsidRPr="00687965">
        <w:rPr>
          <w:rStyle w:val="FontStyle23"/>
          <w:sz w:val="24"/>
          <w:szCs w:val="24"/>
        </w:rPr>
        <w:t xml:space="preserve"> Жилищного кодекса Российской Федерации</w:t>
      </w:r>
      <w:r w:rsidR="00133EF5" w:rsidRPr="00687965">
        <w:rPr>
          <w:rStyle w:val="FontStyle23"/>
          <w:sz w:val="24"/>
          <w:szCs w:val="24"/>
        </w:rPr>
        <w:t xml:space="preserve"> – доверенность на представителя или отказ от участия в приватизации</w:t>
      </w:r>
      <w:r w:rsidR="00503854" w:rsidRPr="00687965">
        <w:rPr>
          <w:rStyle w:val="FontStyle23"/>
          <w:sz w:val="24"/>
          <w:szCs w:val="24"/>
        </w:rPr>
        <w:t>;</w:t>
      </w:r>
    </w:p>
    <w:p w:rsidR="000836BB" w:rsidRPr="00687965" w:rsidRDefault="00104D6E"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10</w:t>
      </w:r>
      <w:r w:rsidR="000836BB" w:rsidRPr="00687965">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A1FBB" w:rsidRPr="00687965" w:rsidRDefault="00104D6E"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11</w:t>
      </w:r>
      <w:r w:rsidR="000A1FBB" w:rsidRPr="00687965">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687965" w:rsidRDefault="00687965" w:rsidP="00503854">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1</w:t>
      </w:r>
      <w:r w:rsidR="00104D6E">
        <w:rPr>
          <w:rFonts w:ascii="Times New Roman" w:hAnsi="Times New Roman" w:cs="Times New Roman"/>
          <w:sz w:val="24"/>
          <w:szCs w:val="24"/>
        </w:rPr>
        <w:t>2</w:t>
      </w:r>
      <w:r w:rsidR="00FA1EF9" w:rsidRPr="00687965">
        <w:rPr>
          <w:rFonts w:ascii="Times New Roman" w:hAnsi="Times New Roman" w:cs="Times New Roman"/>
          <w:sz w:val="24"/>
          <w:szCs w:val="24"/>
        </w:rPr>
        <w:t xml:space="preserve">) документы, подтверждающие, что заявитель (заявители) не участвовал(и) ранее в приватизации жилого помещения (предоставляются в случае, если участники договора меняли место жительства после </w:t>
      </w:r>
      <w:r w:rsidR="0086759B" w:rsidRPr="00687965">
        <w:rPr>
          <w:rFonts w:ascii="Times New Roman" w:hAnsi="Times New Roman" w:cs="Times New Roman"/>
          <w:sz w:val="24"/>
          <w:szCs w:val="24"/>
        </w:rPr>
        <w:t>11.07.</w:t>
      </w:r>
      <w:r w:rsidR="00FA1EF9" w:rsidRPr="00687965">
        <w:rPr>
          <w:rFonts w:ascii="Times New Roman" w:hAnsi="Times New Roman" w:cs="Times New Roman"/>
          <w:sz w:val="24"/>
          <w:szCs w:val="24"/>
        </w:rPr>
        <w:t>1991 г</w:t>
      </w:r>
      <w:r w:rsidR="0086759B" w:rsidRPr="00687965">
        <w:rPr>
          <w:rFonts w:ascii="Times New Roman" w:hAnsi="Times New Roman" w:cs="Times New Roman"/>
          <w:sz w:val="24"/>
          <w:szCs w:val="24"/>
        </w:rPr>
        <w:t>ода</w:t>
      </w:r>
      <w:r w:rsidR="00FA1EF9" w:rsidRPr="00687965">
        <w:rPr>
          <w:rFonts w:ascii="Times New Roman" w:hAnsi="Times New Roman" w:cs="Times New Roman"/>
          <w:sz w:val="24"/>
          <w:szCs w:val="24"/>
        </w:rPr>
        <w:t xml:space="preserve"> - дата вступления в силу Закона РФ "О приватизации жилищного фонда в Российской Федерации");</w:t>
      </w:r>
    </w:p>
    <w:p w:rsidR="00FA1EF9" w:rsidRPr="00687965" w:rsidRDefault="00687965" w:rsidP="00FA1EF9">
      <w:pPr>
        <w:spacing w:after="0" w:line="240" w:lineRule="auto"/>
        <w:ind w:firstLine="567"/>
        <w:jc w:val="both"/>
        <w:rPr>
          <w:rFonts w:ascii="Times New Roman" w:hAnsi="Times New Roman" w:cs="Times New Roman"/>
          <w:sz w:val="24"/>
          <w:szCs w:val="24"/>
        </w:rPr>
      </w:pPr>
      <w:r w:rsidRPr="00687965">
        <w:rPr>
          <w:rStyle w:val="FontStyle23"/>
          <w:sz w:val="24"/>
          <w:szCs w:val="24"/>
        </w:rPr>
        <w:t>1</w:t>
      </w:r>
      <w:r w:rsidR="00104D6E">
        <w:rPr>
          <w:rStyle w:val="FontStyle23"/>
          <w:sz w:val="24"/>
          <w:szCs w:val="24"/>
        </w:rPr>
        <w:t>2</w:t>
      </w:r>
      <w:r w:rsidR="00503854" w:rsidRPr="00687965">
        <w:rPr>
          <w:rStyle w:val="FontStyle23"/>
          <w:sz w:val="24"/>
          <w:szCs w:val="24"/>
        </w:rPr>
        <w:t>.1.</w:t>
      </w:r>
      <w:r w:rsidR="00FA1EF9" w:rsidRPr="00687965">
        <w:rPr>
          <w:rStyle w:val="FontStyle23"/>
          <w:sz w:val="24"/>
          <w:szCs w:val="24"/>
        </w:rPr>
        <w:t>)</w:t>
      </w:r>
      <w:r w:rsidR="00FA1EF9" w:rsidRPr="00687965">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FA1EF9" w:rsidRPr="00687965" w:rsidRDefault="00FA1EF9"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охранное свидетельство и копию охранного свидетельства;</w:t>
      </w:r>
    </w:p>
    <w:p w:rsidR="00FA1EF9" w:rsidRPr="00687965" w:rsidRDefault="00FA1EF9"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xml:space="preserve">- справки о регистрации по месту жительства и справки об использовании права на приватизацию соответствующих жилых помещений;  </w:t>
      </w:r>
    </w:p>
    <w:p w:rsidR="00FA1EF9" w:rsidRPr="00687965" w:rsidRDefault="00104D6E"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12</w:t>
      </w:r>
      <w:r w:rsidR="00503854" w:rsidRPr="00687965">
        <w:rPr>
          <w:rFonts w:ascii="Times New Roman" w:hAnsi="Times New Roman" w:cs="Times New Roman"/>
          <w:sz w:val="24"/>
          <w:szCs w:val="24"/>
        </w:rPr>
        <w:t>.</w:t>
      </w:r>
      <w:r w:rsidR="00FA1EF9" w:rsidRPr="00687965">
        <w:rPr>
          <w:rFonts w:ascii="Times New Roman" w:hAnsi="Times New Roman" w:cs="Times New Roman"/>
          <w:sz w:val="24"/>
          <w:szCs w:val="24"/>
        </w:rPr>
        <w:t>2</w:t>
      </w:r>
      <w:r w:rsidR="00503854" w:rsidRPr="00687965">
        <w:rPr>
          <w:rFonts w:ascii="Times New Roman" w:hAnsi="Times New Roman" w:cs="Times New Roman"/>
          <w:sz w:val="24"/>
          <w:szCs w:val="24"/>
        </w:rPr>
        <w:t>.</w:t>
      </w:r>
      <w:r w:rsidR="00FA1EF9" w:rsidRPr="00687965">
        <w:rPr>
          <w:rFonts w:ascii="Times New Roman" w:hAnsi="Times New Roman" w:cs="Times New Roman"/>
          <w:sz w:val="24"/>
          <w:szCs w:val="24"/>
        </w:rPr>
        <w:t>) Граждане, снятые с регистрации в период с 11.07.1991 года по дату подачи заявления на время учебы,  представляют:</w:t>
      </w:r>
    </w:p>
    <w:p w:rsidR="00FA1EF9" w:rsidRPr="00687965" w:rsidRDefault="00FA1EF9"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xml:space="preserve">- справку из учебного заведения; </w:t>
      </w:r>
    </w:p>
    <w:p w:rsidR="00FA1EF9" w:rsidRPr="00687965" w:rsidRDefault="00FA1EF9"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справку о регистрации с места проживания на период учебы.</w:t>
      </w:r>
    </w:p>
    <w:p w:rsidR="00FA1EF9" w:rsidRPr="00687965" w:rsidRDefault="00FA1EF9"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FA1EF9" w:rsidRPr="00687965" w:rsidRDefault="00104D6E"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503854" w:rsidRPr="00687965">
        <w:rPr>
          <w:rFonts w:ascii="Times New Roman" w:hAnsi="Times New Roman" w:cs="Times New Roman"/>
          <w:sz w:val="24"/>
          <w:szCs w:val="24"/>
        </w:rPr>
        <w:t>.3.</w:t>
      </w:r>
      <w:r w:rsidR="00FA1EF9" w:rsidRPr="00687965">
        <w:rPr>
          <w:rFonts w:ascii="Times New Roman" w:hAnsi="Times New Roman" w:cs="Times New Roman"/>
          <w:sz w:val="24"/>
          <w:szCs w:val="24"/>
        </w:rPr>
        <w:t>) Граждане, отбывавшие срок наказания в местах лишения свободы после 11</w:t>
      </w:r>
      <w:r w:rsidR="00CE69F9" w:rsidRPr="00687965">
        <w:rPr>
          <w:rFonts w:ascii="Times New Roman" w:hAnsi="Times New Roman" w:cs="Times New Roman"/>
          <w:sz w:val="24"/>
          <w:szCs w:val="24"/>
        </w:rPr>
        <w:t>.07.</w:t>
      </w:r>
      <w:r w:rsidR="00FA1EF9" w:rsidRPr="00687965">
        <w:rPr>
          <w:rFonts w:ascii="Times New Roman" w:hAnsi="Times New Roman" w:cs="Times New Roman"/>
          <w:sz w:val="24"/>
          <w:szCs w:val="24"/>
        </w:rPr>
        <w:t>1991 года, предоставляют две копии справки об освобождении, выданной после срока отбывания наказания с приложением оригинала</w:t>
      </w:r>
    </w:p>
    <w:p w:rsidR="00FA1EF9" w:rsidRPr="00687965" w:rsidRDefault="00FA1EF9"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Граждане, отбывающие срок наказания, представляют:</w:t>
      </w:r>
    </w:p>
    <w:p w:rsidR="00FA1EF9" w:rsidRPr="00687965" w:rsidRDefault="00FA1EF9"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FA1EF9" w:rsidRPr="00687965" w:rsidRDefault="00FA1EF9"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FA1EF9" w:rsidRPr="00687965" w:rsidRDefault="00AF2023" w:rsidP="00FA1EF9">
      <w:pPr>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1</w:t>
      </w:r>
      <w:r w:rsidR="00104D6E">
        <w:rPr>
          <w:rFonts w:ascii="Times New Roman" w:hAnsi="Times New Roman" w:cs="Times New Roman"/>
          <w:sz w:val="24"/>
          <w:szCs w:val="24"/>
        </w:rPr>
        <w:t>2</w:t>
      </w:r>
      <w:r w:rsidR="00503854" w:rsidRPr="00687965">
        <w:rPr>
          <w:rFonts w:ascii="Times New Roman" w:hAnsi="Times New Roman" w:cs="Times New Roman"/>
          <w:sz w:val="24"/>
          <w:szCs w:val="24"/>
        </w:rPr>
        <w:t>.4.</w:t>
      </w:r>
      <w:r w:rsidR="00FA1EF9" w:rsidRPr="00687965">
        <w:rPr>
          <w:rFonts w:ascii="Times New Roman" w:hAnsi="Times New Roman" w:cs="Times New Roman"/>
          <w:sz w:val="24"/>
          <w:szCs w:val="24"/>
        </w:rPr>
        <w:t>)  Заявитель при подаче заявления на приватизацию жилого помещения, предоставляет Объяснение с указанием причины «пробелов» в регистрации.</w:t>
      </w:r>
    </w:p>
    <w:p w:rsidR="00FA1EF9" w:rsidRPr="00687965" w:rsidRDefault="00FA1EF9" w:rsidP="00FA1EF9">
      <w:pPr>
        <w:spacing w:after="0" w:line="240" w:lineRule="auto"/>
        <w:ind w:firstLine="225"/>
        <w:jc w:val="both"/>
        <w:rPr>
          <w:rFonts w:ascii="Times New Roman" w:hAnsi="Times New Roman" w:cs="Times New Roman"/>
          <w:sz w:val="24"/>
          <w:szCs w:val="24"/>
        </w:rPr>
      </w:pPr>
      <w:r w:rsidRPr="00687965">
        <w:rPr>
          <w:rFonts w:ascii="Times New Roman" w:hAnsi="Times New Roman" w:cs="Times New Roman"/>
          <w:sz w:val="24"/>
          <w:szCs w:val="24"/>
        </w:rPr>
        <w:t xml:space="preserve">    В случае отказа граждан  указанных в п. </w:t>
      </w:r>
      <w:r w:rsidR="00104D6E">
        <w:rPr>
          <w:rFonts w:ascii="Times New Roman" w:hAnsi="Times New Roman" w:cs="Times New Roman"/>
          <w:sz w:val="24"/>
          <w:szCs w:val="24"/>
        </w:rPr>
        <w:t>8</w:t>
      </w:r>
      <w:r w:rsidR="00503854" w:rsidRPr="00687965">
        <w:rPr>
          <w:rFonts w:ascii="Times New Roman" w:hAnsi="Times New Roman" w:cs="Times New Roman"/>
          <w:sz w:val="24"/>
          <w:szCs w:val="24"/>
        </w:rPr>
        <w:t xml:space="preserve"> административного регламента</w:t>
      </w:r>
      <w:r w:rsidRPr="00687965">
        <w:rPr>
          <w:rFonts w:ascii="Times New Roman" w:hAnsi="Times New Roman" w:cs="Times New Roman"/>
          <w:sz w:val="24"/>
          <w:szCs w:val="24"/>
        </w:rPr>
        <w:t xml:space="preserve"> от участия в приватизации жилого помещения предоставление справок  не требуется.</w:t>
      </w:r>
    </w:p>
    <w:p w:rsidR="004B1B26" w:rsidRPr="00687965"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2.2.14. </w:t>
      </w:r>
      <w:r w:rsidR="004B1B26" w:rsidRPr="0068796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6A6F82" w:rsidRPr="00687965" w:rsidRDefault="004B1B26" w:rsidP="00AF2023">
      <w:pPr>
        <w:widowControl w:val="0"/>
        <w:autoSpaceDE w:val="0"/>
        <w:autoSpaceDN w:val="0"/>
        <w:adjustRightInd w:val="0"/>
        <w:spacing w:after="0" w:line="240" w:lineRule="auto"/>
        <w:ind w:firstLine="540"/>
        <w:jc w:val="both"/>
        <w:rPr>
          <w:rStyle w:val="FontStyle23"/>
          <w:sz w:val="24"/>
          <w:szCs w:val="24"/>
        </w:rPr>
      </w:pPr>
      <w:r w:rsidRPr="00687965">
        <w:rPr>
          <w:rFonts w:ascii="Times New Roman" w:hAnsi="Times New Roman" w:cs="Times New Roman"/>
          <w:sz w:val="24"/>
          <w:szCs w:val="24"/>
        </w:rPr>
        <w:t xml:space="preserve">1) </w:t>
      </w:r>
      <w:r w:rsidR="008851BC">
        <w:rPr>
          <w:rFonts w:ascii="Times New Roman" w:hAnsi="Times New Roman" w:cs="Times New Roman"/>
          <w:sz w:val="24"/>
          <w:szCs w:val="24"/>
        </w:rPr>
        <w:t xml:space="preserve">сведения о неучастии в приватизации после 1997 года </w:t>
      </w:r>
    </w:p>
    <w:p w:rsidR="004B1B26" w:rsidRPr="00687965"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Заявитель вправе представить документ</w:t>
      </w:r>
      <w:r w:rsidR="006A6F82" w:rsidRPr="00687965">
        <w:rPr>
          <w:rFonts w:ascii="Times New Roman" w:hAnsi="Times New Roman" w:cs="Times New Roman"/>
          <w:sz w:val="24"/>
          <w:szCs w:val="24"/>
        </w:rPr>
        <w:t>ы</w:t>
      </w:r>
      <w:r w:rsidRPr="00687965">
        <w:rPr>
          <w:rFonts w:ascii="Times New Roman" w:hAnsi="Times New Roman" w:cs="Times New Roman"/>
          <w:sz w:val="24"/>
          <w:szCs w:val="24"/>
        </w:rPr>
        <w:t xml:space="preserve">, указанный в </w:t>
      </w:r>
      <w:r w:rsidR="006A6F82" w:rsidRPr="00687965">
        <w:rPr>
          <w:rFonts w:ascii="Times New Roman" w:hAnsi="Times New Roman" w:cs="Times New Roman"/>
          <w:sz w:val="24"/>
          <w:szCs w:val="24"/>
        </w:rPr>
        <w:t xml:space="preserve">настоящем </w:t>
      </w:r>
      <w:hyperlink w:anchor="Par167" w:history="1">
        <w:r w:rsidRPr="00687965">
          <w:rPr>
            <w:rFonts w:ascii="Times New Roman" w:hAnsi="Times New Roman" w:cs="Times New Roman"/>
            <w:sz w:val="24"/>
            <w:szCs w:val="24"/>
          </w:rPr>
          <w:t xml:space="preserve">пункте </w:t>
        </w:r>
      </w:hyperlink>
      <w:r w:rsidRPr="00687965">
        <w:rPr>
          <w:rFonts w:ascii="Times New Roman" w:hAnsi="Times New Roman" w:cs="Times New Roman"/>
          <w:sz w:val="24"/>
          <w:szCs w:val="24"/>
        </w:rPr>
        <w:t xml:space="preserve"> административного </w:t>
      </w:r>
      <w:r w:rsidR="009D4BB3" w:rsidRPr="00687965">
        <w:rPr>
          <w:rFonts w:ascii="Times New Roman" w:hAnsi="Times New Roman" w:cs="Times New Roman"/>
          <w:sz w:val="24"/>
          <w:szCs w:val="24"/>
        </w:rPr>
        <w:t>р</w:t>
      </w:r>
      <w:r w:rsidRPr="00687965">
        <w:rPr>
          <w:rFonts w:ascii="Times New Roman" w:hAnsi="Times New Roman" w:cs="Times New Roman"/>
          <w:sz w:val="24"/>
          <w:szCs w:val="24"/>
        </w:rPr>
        <w:t>егламента, по собственной инициативе.</w:t>
      </w:r>
      <w:r w:rsidR="006A6F82" w:rsidRPr="00687965">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1</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xml:space="preserve">. Срок действия </w:t>
      </w:r>
      <w:r w:rsidR="0071224C" w:rsidRPr="00687965">
        <w:rPr>
          <w:rFonts w:ascii="Times New Roman" w:hAnsi="Times New Roman" w:cs="Times New Roman"/>
          <w:sz w:val="24"/>
          <w:szCs w:val="24"/>
        </w:rPr>
        <w:t>технической документации</w:t>
      </w:r>
      <w:r w:rsidR="006F4216" w:rsidRPr="00687965">
        <w:rPr>
          <w:rFonts w:ascii="Times New Roman" w:hAnsi="Times New Roman" w:cs="Times New Roman"/>
          <w:sz w:val="24"/>
          <w:szCs w:val="24"/>
        </w:rPr>
        <w:t xml:space="preserve"> </w:t>
      </w:r>
      <w:r w:rsidR="00CF5FB9" w:rsidRPr="00687965">
        <w:rPr>
          <w:rFonts w:ascii="Times New Roman" w:hAnsi="Times New Roman" w:cs="Times New Roman"/>
          <w:sz w:val="24"/>
          <w:szCs w:val="24"/>
        </w:rPr>
        <w:t xml:space="preserve">– </w:t>
      </w:r>
      <w:r w:rsidRPr="00687965">
        <w:rPr>
          <w:rFonts w:ascii="Times New Roman" w:hAnsi="Times New Roman" w:cs="Times New Roman"/>
          <w:sz w:val="24"/>
          <w:szCs w:val="24"/>
        </w:rPr>
        <w:t>пять лет</w:t>
      </w:r>
      <w:r w:rsidR="0071224C" w:rsidRPr="00687965">
        <w:rPr>
          <w:rFonts w:ascii="Times New Roman" w:hAnsi="Times New Roman" w:cs="Times New Roman"/>
          <w:sz w:val="24"/>
          <w:szCs w:val="24"/>
        </w:rPr>
        <w:t>,</w:t>
      </w:r>
      <w:r w:rsidR="006F4216" w:rsidRPr="00687965">
        <w:rPr>
          <w:rFonts w:ascii="Times New Roman" w:hAnsi="Times New Roman" w:cs="Times New Roman"/>
          <w:sz w:val="24"/>
          <w:szCs w:val="24"/>
        </w:rPr>
        <w:t xml:space="preserve"> </w:t>
      </w:r>
      <w:r w:rsidR="0071224C" w:rsidRPr="00687965">
        <w:rPr>
          <w:rFonts w:ascii="Times New Roman" w:hAnsi="Times New Roman" w:cs="Times New Roman"/>
          <w:sz w:val="24"/>
          <w:szCs w:val="24"/>
        </w:rPr>
        <w:t>справки по форме № 9 – 30 дней</w:t>
      </w:r>
      <w:r w:rsidR="00D354CB" w:rsidRPr="00687965">
        <w:rPr>
          <w:rFonts w:ascii="Times New Roman" w:hAnsi="Times New Roman" w:cs="Times New Roman"/>
          <w:sz w:val="24"/>
          <w:szCs w:val="24"/>
        </w:rPr>
        <w:t xml:space="preserve"> (за исключением архивных)</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1</w:t>
      </w:r>
      <w:r w:rsidR="006B6388" w:rsidRPr="00687965">
        <w:rPr>
          <w:rFonts w:ascii="Times New Roman" w:hAnsi="Times New Roman" w:cs="Times New Roman"/>
          <w:sz w:val="24"/>
          <w:szCs w:val="24"/>
        </w:rPr>
        <w:t>6</w:t>
      </w:r>
      <w:r w:rsidRPr="00687965">
        <w:rPr>
          <w:rFonts w:ascii="Times New Roman" w:hAnsi="Times New Roman" w:cs="Times New Roman"/>
          <w:sz w:val="24"/>
          <w:szCs w:val="24"/>
        </w:rPr>
        <w:t xml:space="preserve">. </w:t>
      </w:r>
      <w:r w:rsidR="00EF7B0C" w:rsidRPr="00687965">
        <w:rPr>
          <w:rFonts w:ascii="Times New Roman" w:hAnsi="Times New Roman" w:cs="Times New Roman"/>
          <w:sz w:val="24"/>
          <w:szCs w:val="24"/>
        </w:rPr>
        <w:t xml:space="preserve">Заявитель вправе представить другие документы и материалы (либо их копии) </w:t>
      </w:r>
      <w:r w:rsidRPr="00687965">
        <w:rPr>
          <w:rFonts w:ascii="Times New Roman" w:hAnsi="Times New Roman" w:cs="Times New Roman"/>
          <w:sz w:val="24"/>
          <w:szCs w:val="24"/>
        </w:rPr>
        <w:t>в подтверждение своих доводов на право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1</w:t>
      </w:r>
      <w:r w:rsidR="006B6388" w:rsidRPr="00687965">
        <w:rPr>
          <w:rFonts w:ascii="Times New Roman" w:hAnsi="Times New Roman" w:cs="Times New Roman"/>
          <w:sz w:val="24"/>
          <w:szCs w:val="24"/>
        </w:rPr>
        <w:t>7</w:t>
      </w:r>
      <w:r w:rsidRPr="00687965">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6B6388" w:rsidRPr="00687965">
        <w:rPr>
          <w:rFonts w:ascii="Times New Roman" w:hAnsi="Times New Roman" w:cs="Times New Roman"/>
          <w:sz w:val="24"/>
          <w:szCs w:val="24"/>
        </w:rPr>
        <w:t>18</w:t>
      </w:r>
      <w:r w:rsidRPr="00687965">
        <w:rPr>
          <w:rFonts w:ascii="Times New Roman" w:hAnsi="Times New Roman" w:cs="Times New Roman"/>
          <w:sz w:val="24"/>
          <w:szCs w:val="24"/>
        </w:rPr>
        <w:t>. Заявитель несет ответственность за достоверность представленных сведений.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6B6388" w:rsidRPr="00687965">
        <w:rPr>
          <w:rFonts w:ascii="Times New Roman" w:hAnsi="Times New Roman" w:cs="Times New Roman"/>
          <w:sz w:val="24"/>
          <w:szCs w:val="24"/>
        </w:rPr>
        <w:t>19</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2</w:t>
      </w:r>
      <w:r w:rsidR="006B6388" w:rsidRPr="00687965">
        <w:rPr>
          <w:rFonts w:ascii="Times New Roman" w:hAnsi="Times New Roman" w:cs="Times New Roman"/>
          <w:sz w:val="24"/>
          <w:szCs w:val="24"/>
        </w:rPr>
        <w:t>0</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687965">
        <w:rPr>
          <w:rFonts w:ascii="Times New Roman" w:hAnsi="Times New Roman" w:cs="Times New Roman"/>
          <w:sz w:val="24"/>
          <w:szCs w:val="24"/>
        </w:rPr>
        <w:t>:</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731356" w:rsidRPr="00687965">
        <w:rPr>
          <w:rFonts w:ascii="Times New Roman" w:hAnsi="Times New Roman" w:cs="Times New Roman"/>
          <w:sz w:val="24"/>
          <w:szCs w:val="24"/>
        </w:rPr>
        <w:t>редоставление неполного пакета документов, указанного в пункте 2.</w:t>
      </w:r>
      <w:r w:rsidR="00825500" w:rsidRPr="00687965">
        <w:rPr>
          <w:rStyle w:val="a3"/>
          <w:rFonts w:ascii="Times New Roman" w:hAnsi="Times New Roman" w:cs="Times New Roman"/>
          <w:color w:val="auto"/>
          <w:sz w:val="24"/>
          <w:szCs w:val="24"/>
          <w:u w:val="none"/>
        </w:rPr>
        <w:t>2</w:t>
      </w:r>
      <w:r w:rsidRPr="00687965">
        <w:rPr>
          <w:rStyle w:val="a3"/>
          <w:rFonts w:ascii="Times New Roman" w:hAnsi="Times New Roman" w:cs="Times New Roman"/>
          <w:color w:val="auto"/>
          <w:sz w:val="24"/>
          <w:szCs w:val="24"/>
          <w:u w:val="none"/>
        </w:rPr>
        <w:t>.1</w:t>
      </w:r>
      <w:r w:rsidR="00D735B3" w:rsidRPr="00687965">
        <w:rPr>
          <w:rStyle w:val="a3"/>
          <w:rFonts w:ascii="Times New Roman" w:hAnsi="Times New Roman" w:cs="Times New Roman"/>
          <w:color w:val="auto"/>
          <w:sz w:val="24"/>
          <w:szCs w:val="24"/>
          <w:u w:val="none"/>
        </w:rPr>
        <w:t>3</w:t>
      </w:r>
      <w:r w:rsidR="00B15E90" w:rsidRPr="00687965">
        <w:rPr>
          <w:rStyle w:val="a3"/>
          <w:rFonts w:ascii="Times New Roman" w:hAnsi="Times New Roman" w:cs="Times New Roman"/>
          <w:color w:val="auto"/>
          <w:sz w:val="24"/>
          <w:szCs w:val="24"/>
          <w:u w:val="none"/>
        </w:rPr>
        <w:t xml:space="preserve"> </w:t>
      </w:r>
      <w:r w:rsidR="00731356" w:rsidRPr="00687965">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731356" w:rsidRPr="00687965">
        <w:rPr>
          <w:rFonts w:ascii="Times New Roman" w:hAnsi="Times New Roman" w:cs="Times New Roman"/>
          <w:sz w:val="24"/>
          <w:szCs w:val="24"/>
        </w:rPr>
        <w:t>редставлены документы, которые не подтверждают право соответствующих граждан на приватизацию жилых помещений.</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w:t>
      </w:r>
      <w:r w:rsidR="00B15E90" w:rsidRPr="00687965">
        <w:rPr>
          <w:rFonts w:ascii="Times New Roman" w:hAnsi="Times New Roman" w:cs="Times New Roman"/>
          <w:sz w:val="24"/>
          <w:szCs w:val="24"/>
        </w:rPr>
        <w:t xml:space="preserve"> в случае поступления от заявителя </w:t>
      </w:r>
      <w:r w:rsidRPr="00687965">
        <w:rPr>
          <w:rFonts w:ascii="Times New Roman" w:hAnsi="Times New Roman" w:cs="Times New Roman"/>
          <w:sz w:val="24"/>
          <w:szCs w:val="24"/>
        </w:rPr>
        <w:t>з</w:t>
      </w:r>
      <w:r w:rsidR="00731356" w:rsidRPr="00687965">
        <w:rPr>
          <w:rFonts w:ascii="Times New Roman" w:hAnsi="Times New Roman" w:cs="Times New Roman"/>
          <w:sz w:val="24"/>
          <w:szCs w:val="24"/>
        </w:rPr>
        <w:t>аявлени</w:t>
      </w:r>
      <w:r w:rsidR="00B15E90" w:rsidRPr="00687965">
        <w:rPr>
          <w:rFonts w:ascii="Times New Roman" w:hAnsi="Times New Roman" w:cs="Times New Roman"/>
          <w:sz w:val="24"/>
          <w:szCs w:val="24"/>
        </w:rPr>
        <w:t>я</w:t>
      </w:r>
      <w:r w:rsidR="00731356" w:rsidRPr="00687965">
        <w:rPr>
          <w:rFonts w:ascii="Times New Roman" w:hAnsi="Times New Roman" w:cs="Times New Roman"/>
          <w:sz w:val="24"/>
          <w:szCs w:val="24"/>
        </w:rPr>
        <w:t xml:space="preserve"> о прекращении рассмотрения обращения.</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т</w:t>
      </w:r>
      <w:r w:rsidR="00731356" w:rsidRPr="00687965">
        <w:rPr>
          <w:rFonts w:ascii="Times New Roman" w:hAnsi="Times New Roman" w:cs="Times New Roman"/>
          <w:sz w:val="24"/>
          <w:szCs w:val="24"/>
        </w:rPr>
        <w:t>екст письменного обращения не поддается прочтению.</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w:t>
      </w:r>
      <w:r w:rsidR="00731356" w:rsidRPr="00687965">
        <w:rPr>
          <w:rFonts w:ascii="Times New Roman" w:hAnsi="Times New Roman" w:cs="Times New Roman"/>
          <w:sz w:val="24"/>
          <w:szCs w:val="24"/>
        </w:rPr>
        <w:t>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3</w:t>
      </w:r>
      <w:r w:rsidRPr="00687965">
        <w:rPr>
          <w:rFonts w:ascii="Times New Roman" w:hAnsi="Times New Roman" w:cs="Times New Roman"/>
          <w:sz w:val="24"/>
          <w:szCs w:val="24"/>
        </w:rPr>
        <w:t xml:space="preserve">. </w:t>
      </w:r>
      <w:r w:rsidR="00FC6A35" w:rsidRPr="00687965">
        <w:rPr>
          <w:rFonts w:ascii="Times New Roman" w:hAnsi="Times New Roman" w:cs="Times New Roman"/>
          <w:sz w:val="24"/>
          <w:szCs w:val="24"/>
        </w:rPr>
        <w:t xml:space="preserve">Предоставление муниципальной услуги является бесплатным для заявителей. </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4.</w:t>
      </w:r>
      <w:r w:rsidRPr="00687965">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5</w:t>
      </w:r>
      <w:r w:rsidRPr="00687965">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6</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Заявление о предоставлении муниципальной услуги регистрируется в справочно-информационной службе </w:t>
      </w:r>
      <w:r w:rsidR="00851538">
        <w:rPr>
          <w:rFonts w:ascii="Times New Roman" w:hAnsi="Times New Roman" w:cs="Times New Roman"/>
          <w:sz w:val="24"/>
          <w:szCs w:val="24"/>
        </w:rPr>
        <w:t>администрации Никольского городского поселения Тосненского района Ленинградской области</w:t>
      </w:r>
      <w:r w:rsidRPr="00687965">
        <w:rPr>
          <w:rFonts w:ascii="Times New Roman" w:hAnsi="Times New Roman" w:cs="Times New Roman"/>
          <w:sz w:val="24"/>
          <w:szCs w:val="24"/>
        </w:rPr>
        <w:t xml:space="preserve"> в течение дня поступления заявления.</w:t>
      </w:r>
    </w:p>
    <w:p w:rsidR="00440A94" w:rsidRPr="00440A94" w:rsidRDefault="00440A94" w:rsidP="00440A94">
      <w:pPr>
        <w:tabs>
          <w:tab w:val="left" w:pos="142"/>
          <w:tab w:val="left" w:pos="284"/>
        </w:tabs>
        <w:spacing w:after="0" w:line="240" w:lineRule="auto"/>
        <w:ind w:firstLine="567"/>
        <w:jc w:val="both"/>
        <w:rPr>
          <w:rFonts w:ascii="Times New Roman" w:hAnsi="Times New Roman" w:cs="Times New Roman"/>
          <w:sz w:val="24"/>
          <w:szCs w:val="24"/>
          <w:lang w:eastAsia="x-none"/>
        </w:rPr>
      </w:pPr>
      <w:r w:rsidRPr="00440A94">
        <w:rPr>
          <w:rFonts w:ascii="Times New Roman" w:hAnsi="Times New Roman" w:cs="Times New Roman"/>
          <w:sz w:val="24"/>
          <w:szCs w:val="24"/>
        </w:rPr>
        <w:t xml:space="preserve">2.7. </w:t>
      </w:r>
      <w:r w:rsidRPr="00440A94">
        <w:rPr>
          <w:rFonts w:ascii="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0A94" w:rsidRPr="00440A94" w:rsidRDefault="00440A94" w:rsidP="00440A94">
      <w:pPr>
        <w:tabs>
          <w:tab w:val="left" w:pos="142"/>
          <w:tab w:val="left" w:pos="284"/>
        </w:tabs>
        <w:spacing w:after="0" w:line="240" w:lineRule="auto"/>
        <w:ind w:firstLine="567"/>
        <w:jc w:val="both"/>
        <w:rPr>
          <w:rFonts w:ascii="Times New Roman" w:hAnsi="Times New Roman" w:cs="Times New Roman"/>
          <w:sz w:val="24"/>
          <w:szCs w:val="24"/>
          <w:lang w:eastAsia="x-none"/>
        </w:rPr>
      </w:pPr>
      <w:r w:rsidRPr="00440A94">
        <w:rPr>
          <w:rFonts w:ascii="Times New Roman" w:hAnsi="Times New Roman" w:cs="Times New Roman"/>
          <w:sz w:val="24"/>
          <w:szCs w:val="24"/>
          <w:lang w:val="x-none" w:eastAsia="x-none"/>
        </w:rPr>
        <w:t>2.</w:t>
      </w:r>
      <w:r w:rsidRPr="00440A94">
        <w:rPr>
          <w:rFonts w:ascii="Times New Roman" w:hAnsi="Times New Roman" w:cs="Times New Roman"/>
          <w:sz w:val="24"/>
          <w:szCs w:val="24"/>
          <w:lang w:eastAsia="x-none"/>
        </w:rPr>
        <w:t>7</w:t>
      </w:r>
      <w:r w:rsidRPr="00440A94">
        <w:rPr>
          <w:rFonts w:ascii="Times New Roman" w:hAnsi="Times New Roman" w:cs="Times New Roman"/>
          <w:sz w:val="24"/>
          <w:szCs w:val="24"/>
          <w:lang w:val="x-none" w:eastAsia="x-none"/>
        </w:rPr>
        <w:t xml:space="preserve">.1. Предоставление </w:t>
      </w:r>
      <w:r w:rsidRPr="00440A94">
        <w:rPr>
          <w:rFonts w:ascii="Times New Roman" w:hAnsi="Times New Roman" w:cs="Times New Roman"/>
          <w:sz w:val="24"/>
          <w:szCs w:val="24"/>
          <w:lang w:eastAsia="x-none"/>
        </w:rPr>
        <w:t>муниципальной</w:t>
      </w:r>
      <w:r w:rsidRPr="00440A94">
        <w:rPr>
          <w:rFonts w:ascii="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440A94">
        <w:rPr>
          <w:rFonts w:ascii="Times New Roman" w:hAnsi="Times New Roman" w:cs="Times New Roman"/>
          <w:sz w:val="24"/>
          <w:szCs w:val="24"/>
          <w:lang w:eastAsia="x-none"/>
        </w:rPr>
        <w:t xml:space="preserve">администрации Никольского городского поселения Тосненского района Ленинградской области (далее –Администрация) </w:t>
      </w:r>
      <w:r w:rsidRPr="00440A94">
        <w:rPr>
          <w:rFonts w:ascii="Times New Roman" w:hAnsi="Times New Roman" w:cs="Times New Roman"/>
          <w:sz w:val="24"/>
          <w:szCs w:val="24"/>
          <w:lang w:val="x-none" w:eastAsia="x-none"/>
        </w:rPr>
        <w:t>и</w:t>
      </w:r>
      <w:r w:rsidRPr="00440A94">
        <w:rPr>
          <w:rFonts w:ascii="Times New Roman" w:hAnsi="Times New Roman" w:cs="Times New Roman"/>
          <w:sz w:val="24"/>
          <w:szCs w:val="24"/>
          <w:lang w:eastAsia="x-none"/>
        </w:rPr>
        <w:t>ли в</w:t>
      </w:r>
      <w:r w:rsidRPr="00440A94">
        <w:rPr>
          <w:rFonts w:ascii="Times New Roman" w:hAnsi="Times New Roman" w:cs="Times New Roman"/>
          <w:sz w:val="24"/>
          <w:szCs w:val="24"/>
          <w:lang w:val="x-none" w:eastAsia="x-none"/>
        </w:rPr>
        <w:t xml:space="preserve"> МФЦ</w:t>
      </w:r>
      <w:r w:rsidRPr="00440A94">
        <w:rPr>
          <w:rFonts w:ascii="Times New Roman" w:hAnsi="Times New Roman" w:cs="Times New Roman"/>
          <w:sz w:val="24"/>
          <w:szCs w:val="24"/>
          <w:lang w:eastAsia="x-none"/>
        </w:rPr>
        <w:t>.</w:t>
      </w:r>
    </w:p>
    <w:p w:rsidR="00440A94" w:rsidRPr="00440A94" w:rsidRDefault="00440A94" w:rsidP="00440A94">
      <w:pPr>
        <w:tabs>
          <w:tab w:val="left" w:pos="142"/>
          <w:tab w:val="left" w:pos="284"/>
        </w:tabs>
        <w:spacing w:after="0" w:line="240" w:lineRule="auto"/>
        <w:ind w:firstLine="567"/>
        <w:jc w:val="both"/>
        <w:rPr>
          <w:rFonts w:ascii="Times New Roman" w:hAnsi="Times New Roman" w:cs="Times New Roman"/>
          <w:sz w:val="24"/>
          <w:szCs w:val="24"/>
          <w:lang w:eastAsia="x-none"/>
        </w:rPr>
      </w:pPr>
      <w:r w:rsidRPr="00440A94">
        <w:rPr>
          <w:rFonts w:ascii="Times New Roman" w:hAnsi="Times New Roman" w:cs="Times New Roman"/>
          <w:sz w:val="24"/>
          <w:szCs w:val="24"/>
          <w:lang w:eastAsia="x-none"/>
        </w:rPr>
        <w:t>2.7.2.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0A94" w:rsidRPr="00440A94" w:rsidRDefault="00440A94" w:rsidP="00440A94">
      <w:pPr>
        <w:tabs>
          <w:tab w:val="left" w:pos="142"/>
          <w:tab w:val="left" w:pos="284"/>
        </w:tabs>
        <w:spacing w:after="0" w:line="240" w:lineRule="auto"/>
        <w:ind w:firstLine="567"/>
        <w:jc w:val="both"/>
        <w:rPr>
          <w:rFonts w:ascii="Times New Roman" w:hAnsi="Times New Roman" w:cs="Times New Roman"/>
          <w:sz w:val="24"/>
          <w:szCs w:val="24"/>
          <w:lang w:eastAsia="x-none"/>
        </w:rPr>
      </w:pPr>
      <w:r w:rsidRPr="00440A94">
        <w:rPr>
          <w:rFonts w:ascii="Times New Roman" w:hAnsi="Times New Roman" w:cs="Times New Roman"/>
          <w:sz w:val="24"/>
          <w:szCs w:val="24"/>
          <w:lang w:eastAsia="x-none"/>
        </w:rPr>
        <w:t>2.7.3.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0A94" w:rsidRPr="00440A94" w:rsidRDefault="00440A94" w:rsidP="00440A94">
      <w:pPr>
        <w:tabs>
          <w:tab w:val="left" w:pos="142"/>
          <w:tab w:val="left" w:pos="284"/>
        </w:tabs>
        <w:spacing w:after="0" w:line="240" w:lineRule="auto"/>
        <w:ind w:firstLine="567"/>
        <w:jc w:val="both"/>
        <w:rPr>
          <w:rFonts w:ascii="Times New Roman" w:hAnsi="Times New Roman" w:cs="Times New Roman"/>
          <w:strike/>
          <w:sz w:val="24"/>
          <w:szCs w:val="24"/>
          <w:lang w:eastAsia="x-none"/>
        </w:rPr>
      </w:pPr>
      <w:r w:rsidRPr="00440A94">
        <w:rPr>
          <w:rFonts w:ascii="Times New Roman" w:hAnsi="Times New Roman" w:cs="Times New Roman"/>
          <w:sz w:val="24"/>
          <w:szCs w:val="24"/>
          <w:lang w:eastAsia="x-none"/>
        </w:rPr>
        <w:t>2.7.4. Вход в здание (помещение) и выход из него оборудуются, информационными табличками (вывесками), содержащие информацию о режиме его работы.</w:t>
      </w:r>
    </w:p>
    <w:p w:rsidR="00440A94" w:rsidRPr="00440A94" w:rsidRDefault="00440A94" w:rsidP="00440A94">
      <w:pPr>
        <w:tabs>
          <w:tab w:val="left" w:pos="142"/>
          <w:tab w:val="left" w:pos="284"/>
        </w:tabs>
        <w:spacing w:after="0" w:line="240" w:lineRule="auto"/>
        <w:ind w:firstLine="567"/>
        <w:jc w:val="both"/>
        <w:rPr>
          <w:rFonts w:ascii="Times New Roman" w:hAnsi="Times New Roman" w:cs="Times New Roman"/>
          <w:sz w:val="24"/>
          <w:szCs w:val="24"/>
          <w:lang w:eastAsia="x-none"/>
        </w:rPr>
      </w:pPr>
      <w:r w:rsidRPr="00440A94">
        <w:rPr>
          <w:rFonts w:ascii="Times New Roman" w:hAnsi="Times New Roman" w:cs="Times New Roman"/>
          <w:sz w:val="24"/>
          <w:szCs w:val="24"/>
          <w:lang w:eastAsia="x-none"/>
        </w:rPr>
        <w:t>2.7.5.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40A94" w:rsidRPr="00440A94" w:rsidRDefault="00440A94" w:rsidP="00440A94">
      <w:pPr>
        <w:tabs>
          <w:tab w:val="left" w:pos="142"/>
          <w:tab w:val="left" w:pos="284"/>
        </w:tabs>
        <w:spacing w:after="0" w:line="240" w:lineRule="auto"/>
        <w:ind w:firstLine="567"/>
        <w:jc w:val="both"/>
        <w:rPr>
          <w:rFonts w:ascii="Times New Roman" w:hAnsi="Times New Roman" w:cs="Times New Roman"/>
          <w:sz w:val="24"/>
          <w:szCs w:val="24"/>
          <w:lang w:eastAsia="x-none"/>
        </w:rPr>
      </w:pPr>
      <w:r w:rsidRPr="00440A94">
        <w:rPr>
          <w:rFonts w:ascii="Times New Roman" w:hAnsi="Times New Roman" w:cs="Times New Roman"/>
          <w:sz w:val="24"/>
          <w:szCs w:val="24"/>
          <w:lang w:eastAsia="x-none"/>
        </w:rPr>
        <w:t>2.7.6.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440A94" w:rsidRPr="00440A94" w:rsidRDefault="00440A94" w:rsidP="00440A94">
      <w:pPr>
        <w:tabs>
          <w:tab w:val="left" w:pos="142"/>
          <w:tab w:val="left" w:pos="284"/>
        </w:tabs>
        <w:spacing w:after="0" w:line="240" w:lineRule="auto"/>
        <w:ind w:firstLine="567"/>
        <w:jc w:val="both"/>
        <w:rPr>
          <w:rFonts w:ascii="Times New Roman" w:hAnsi="Times New Roman" w:cs="Times New Roman"/>
          <w:sz w:val="24"/>
          <w:szCs w:val="24"/>
          <w:lang w:eastAsia="x-none"/>
        </w:rPr>
      </w:pPr>
      <w:r w:rsidRPr="00440A94">
        <w:rPr>
          <w:rFonts w:ascii="Times New Roman" w:hAnsi="Times New Roman" w:cs="Times New Roman"/>
          <w:sz w:val="24"/>
          <w:szCs w:val="24"/>
          <w:lang w:eastAsia="x-none"/>
        </w:rPr>
        <w:t>2.7.7.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0A94" w:rsidRPr="00440A94" w:rsidRDefault="00440A94" w:rsidP="00440A94">
      <w:pPr>
        <w:tabs>
          <w:tab w:val="left" w:pos="142"/>
          <w:tab w:val="left" w:pos="284"/>
        </w:tabs>
        <w:spacing w:after="0" w:line="240" w:lineRule="auto"/>
        <w:ind w:firstLine="567"/>
        <w:jc w:val="both"/>
        <w:rPr>
          <w:rFonts w:ascii="Times New Roman" w:hAnsi="Times New Roman" w:cs="Times New Roman"/>
          <w:sz w:val="24"/>
          <w:szCs w:val="24"/>
          <w:lang w:eastAsia="x-none"/>
        </w:rPr>
      </w:pPr>
      <w:r w:rsidRPr="00440A94">
        <w:rPr>
          <w:rFonts w:ascii="Times New Roman" w:hAnsi="Times New Roman" w:cs="Times New Roman"/>
          <w:sz w:val="24"/>
          <w:szCs w:val="24"/>
          <w:lang w:eastAsia="x-none"/>
        </w:rPr>
        <w:t>2.7.8.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0A94" w:rsidRPr="00440A94" w:rsidRDefault="00440A94" w:rsidP="00440A94">
      <w:pPr>
        <w:tabs>
          <w:tab w:val="left" w:pos="142"/>
          <w:tab w:val="left" w:pos="284"/>
        </w:tabs>
        <w:spacing w:after="0" w:line="240" w:lineRule="auto"/>
        <w:ind w:firstLine="567"/>
        <w:jc w:val="both"/>
        <w:rPr>
          <w:rFonts w:ascii="Times New Roman" w:hAnsi="Times New Roman" w:cs="Times New Roman"/>
          <w:sz w:val="24"/>
          <w:szCs w:val="24"/>
          <w:lang w:eastAsia="x-none"/>
        </w:rPr>
      </w:pPr>
      <w:r w:rsidRPr="00440A94">
        <w:rPr>
          <w:rFonts w:ascii="Times New Roman" w:hAnsi="Times New Roman" w:cs="Times New Roman"/>
          <w:sz w:val="24"/>
          <w:szCs w:val="24"/>
          <w:lang w:eastAsia="x-none"/>
        </w:rPr>
        <w:t xml:space="preserve">2.7.9. Помещения приема и выдачи документов должны предусматривать места для ожидания, информирования и приема заявителей. </w:t>
      </w:r>
    </w:p>
    <w:p w:rsidR="00440A94" w:rsidRPr="00440A94" w:rsidRDefault="00440A94" w:rsidP="00440A94">
      <w:pPr>
        <w:tabs>
          <w:tab w:val="left" w:pos="142"/>
          <w:tab w:val="left" w:pos="284"/>
        </w:tabs>
        <w:spacing w:after="0" w:line="240" w:lineRule="auto"/>
        <w:ind w:firstLine="567"/>
        <w:jc w:val="both"/>
        <w:rPr>
          <w:rFonts w:ascii="Times New Roman" w:hAnsi="Times New Roman" w:cs="Times New Roman"/>
          <w:sz w:val="24"/>
          <w:szCs w:val="24"/>
          <w:lang w:eastAsia="x-none"/>
        </w:rPr>
      </w:pPr>
      <w:r w:rsidRPr="00440A94">
        <w:rPr>
          <w:rFonts w:ascii="Times New Roman" w:hAnsi="Times New Roman" w:cs="Times New Roman"/>
          <w:sz w:val="24"/>
          <w:szCs w:val="24"/>
          <w:lang w:eastAsia="x-none"/>
        </w:rPr>
        <w:lastRenderedPageBreak/>
        <w:t>2.7.10.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lang w:eastAsia="x-none"/>
        </w:rPr>
      </w:pPr>
      <w:r w:rsidRPr="00440A94">
        <w:rPr>
          <w:rFonts w:ascii="Times New Roman" w:hAnsi="Times New Roman" w:cs="Times New Roman"/>
          <w:sz w:val="24"/>
          <w:szCs w:val="24"/>
          <w:lang w:eastAsia="x-none"/>
        </w:rPr>
        <w:t>2.7.11.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lang w:eastAsia="x-none"/>
        </w:rPr>
      </w:pPr>
      <w:r>
        <w:rPr>
          <w:rFonts w:ascii="Times New Roman" w:hAnsi="Times New Roman" w:cs="Times New Roman"/>
          <w:sz w:val="24"/>
          <w:szCs w:val="24"/>
          <w:lang w:eastAsia="x-none"/>
        </w:rPr>
        <w:t>(в редакции постановления от 15.12.2017 № 329-па)</w:t>
      </w:r>
    </w:p>
    <w:p w:rsidR="00731356" w:rsidRPr="00687965" w:rsidRDefault="004A54B3" w:rsidP="00440A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8</w:t>
      </w:r>
      <w:r w:rsidR="00731356" w:rsidRPr="00687965">
        <w:rPr>
          <w:rFonts w:ascii="Times New Roman" w:hAnsi="Times New Roman" w:cs="Times New Roman"/>
          <w:sz w:val="24"/>
          <w:szCs w:val="24"/>
        </w:rPr>
        <w:t>. Основными показателями доступности и качества муниципальной услуги являются: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своевременность и оперативность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качество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снижение административных барьеров при получении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возможность обжалования профессионализма сотрудников, предоставляющих муниципальную услугу.</w:t>
      </w:r>
    </w:p>
    <w:p w:rsidR="00CF76BB" w:rsidRPr="00687965"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9</w:t>
      </w:r>
      <w:r w:rsidR="00CF76BB" w:rsidRPr="00687965">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F76BB" w:rsidRPr="00687965"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9</w:t>
      </w:r>
      <w:r w:rsidR="00CF76BB" w:rsidRPr="00687965">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76BB" w:rsidRPr="00687965"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9</w:t>
      </w:r>
      <w:r w:rsidR="00CF76BB" w:rsidRPr="00687965">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CF76BB" w:rsidRPr="00687965"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687965">
        <w:rPr>
          <w:rFonts w:ascii="Times New Roman" w:hAnsi="Times New Roman" w:cs="Times New Roman"/>
          <w:sz w:val="24"/>
          <w:szCs w:val="24"/>
        </w:rPr>
        <w:t xml:space="preserve">муниципальной </w:t>
      </w:r>
      <w:r w:rsidRPr="00687965">
        <w:rPr>
          <w:rFonts w:ascii="Times New Roman" w:hAnsi="Times New Roman" w:cs="Times New Roman"/>
          <w:sz w:val="24"/>
          <w:szCs w:val="24"/>
        </w:rPr>
        <w:t>услуги, выполняет следующие действия:</w:t>
      </w:r>
    </w:p>
    <w:p w:rsidR="00CF76BB" w:rsidRPr="00687965"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r w:rsidR="00CF76BB" w:rsidRPr="00687965">
        <w:rPr>
          <w:rFonts w:ascii="Times New Roman" w:hAnsi="Times New Roman" w:cs="Times New Roman"/>
          <w:sz w:val="24"/>
          <w:szCs w:val="24"/>
        </w:rPr>
        <w:t>определяет предмет обращения;</w:t>
      </w:r>
    </w:p>
    <w:p w:rsidR="00CF76BB" w:rsidRPr="00687965"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r w:rsidR="00CF76BB" w:rsidRPr="00687965">
        <w:rPr>
          <w:rFonts w:ascii="Times New Roman" w:hAnsi="Times New Roman" w:cs="Times New Roman"/>
          <w:sz w:val="24"/>
          <w:szCs w:val="24"/>
        </w:rPr>
        <w:t>проводит проверку полномочий лица, подающего документы;</w:t>
      </w:r>
    </w:p>
    <w:p w:rsidR="008A780B" w:rsidRPr="00687965"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w:t>
      </w:r>
      <w:r w:rsidR="00CF76BB" w:rsidRPr="00687965">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w:t>
      </w:r>
      <w:r w:rsidRPr="00687965">
        <w:rPr>
          <w:rFonts w:ascii="Times New Roman" w:hAnsi="Times New Roman" w:cs="Times New Roman"/>
          <w:sz w:val="24"/>
          <w:szCs w:val="24"/>
        </w:rPr>
        <w:t>го административного регламента.</w:t>
      </w:r>
    </w:p>
    <w:p w:rsidR="008A780B" w:rsidRPr="00687965"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7965">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F76BB" w:rsidRPr="00687965"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w:t>
      </w:r>
      <w:r w:rsidR="00CF76BB" w:rsidRPr="00687965">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687965">
        <w:rPr>
          <w:rFonts w:ascii="Times New Roman" w:hAnsi="Times New Roman" w:cs="Times New Roman"/>
          <w:sz w:val="24"/>
          <w:szCs w:val="24"/>
        </w:rPr>
        <w:t>в конкретному заявителю и виду муниципальной</w:t>
      </w:r>
      <w:r w:rsidR="00CF76BB" w:rsidRPr="00687965">
        <w:rPr>
          <w:rFonts w:ascii="Times New Roman" w:hAnsi="Times New Roman" w:cs="Times New Roman"/>
          <w:sz w:val="24"/>
          <w:szCs w:val="24"/>
        </w:rPr>
        <w:t xml:space="preserve"> услуги;</w:t>
      </w:r>
    </w:p>
    <w:p w:rsidR="008A780B" w:rsidRPr="00687965"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CF76BB" w:rsidRPr="00687965"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687965">
        <w:rPr>
          <w:rFonts w:ascii="Times New Roman" w:hAnsi="Times New Roman" w:cs="Times New Roman"/>
          <w:sz w:val="24"/>
          <w:szCs w:val="24"/>
        </w:rPr>
        <w:t>местного самоуправления</w:t>
      </w:r>
      <w:r w:rsidRPr="00687965">
        <w:rPr>
          <w:rFonts w:ascii="Times New Roman" w:hAnsi="Times New Roman" w:cs="Times New Roman"/>
          <w:sz w:val="24"/>
          <w:szCs w:val="24"/>
        </w:rPr>
        <w:t>:</w:t>
      </w:r>
    </w:p>
    <w:p w:rsidR="00CF76BB" w:rsidRPr="00687965"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r w:rsidR="009A13A7" w:rsidRPr="00687965">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687965">
        <w:rPr>
          <w:rFonts w:ascii="Times New Roman" w:hAnsi="Times New Roman" w:cs="Times New Roman"/>
          <w:sz w:val="24"/>
          <w:szCs w:val="24"/>
        </w:rPr>
        <w:t>;</w:t>
      </w:r>
    </w:p>
    <w:p w:rsidR="00CF76BB" w:rsidRPr="00687965"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w:t>
      </w:r>
      <w:r w:rsidRPr="00687965">
        <w:rPr>
          <w:rFonts w:ascii="Times New Roman" w:hAnsi="Times New Roman" w:cs="Times New Roman"/>
          <w:sz w:val="24"/>
          <w:szCs w:val="24"/>
        </w:rPr>
        <w:lastRenderedPageBreak/>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4FFA" w:rsidRPr="00687965" w:rsidRDefault="00E74FFA" w:rsidP="00E74FF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687965">
        <w:rPr>
          <w:rFonts w:ascii="Times New Roman" w:hAnsi="Times New Roman" w:cs="Times New Roman"/>
          <w:iCs/>
          <w:sz w:val="24"/>
          <w:szCs w:val="24"/>
        </w:rPr>
        <w:t>ов</w:t>
      </w:r>
      <w:r w:rsidRPr="00687965">
        <w:rPr>
          <w:rFonts w:ascii="Times New Roman" w:hAnsi="Times New Roman" w:cs="Times New Roman"/>
          <w:iCs/>
          <w:sz w:val="24"/>
          <w:szCs w:val="24"/>
        </w:rPr>
        <w:t xml:space="preserve">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74FFA" w:rsidRPr="00687965" w:rsidRDefault="00E74FFA" w:rsidP="00E74FF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74FFA" w:rsidRPr="00687965" w:rsidRDefault="00E74FFA" w:rsidP="00E74FF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eastAsia="Times New Roman" w:hAnsi="Times New Roman"/>
          <w:sz w:val="24"/>
          <w:szCs w:val="24"/>
          <w:lang w:eastAsia="ru-RU"/>
        </w:rPr>
        <w:t xml:space="preserve">Выдача </w:t>
      </w:r>
      <w:r w:rsidRPr="00687965">
        <w:rPr>
          <w:rFonts w:ascii="Times New Roman" w:hAnsi="Times New Roman" w:cs="Times New Roman"/>
          <w:sz w:val="24"/>
          <w:szCs w:val="24"/>
        </w:rPr>
        <w:t xml:space="preserve">договора передачи </w:t>
      </w:r>
      <w:r w:rsidR="004F1F62" w:rsidRPr="00687965">
        <w:rPr>
          <w:rFonts w:ascii="Times New Roman" w:hAnsi="Times New Roman" w:cs="Times New Roman"/>
          <w:sz w:val="24"/>
          <w:szCs w:val="24"/>
        </w:rPr>
        <w:t xml:space="preserve">занимаемых жилых помещений в собственность граждан </w:t>
      </w:r>
      <w:r w:rsidRPr="00687965">
        <w:rPr>
          <w:rFonts w:ascii="Times New Roman" w:hAnsi="Times New Roman" w:cs="Times New Roman"/>
          <w:sz w:val="24"/>
          <w:szCs w:val="24"/>
        </w:rPr>
        <w:t>и</w:t>
      </w:r>
      <w:r w:rsidRPr="00687965">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E74FFA" w:rsidRPr="00687965" w:rsidRDefault="00E74FFA" w:rsidP="00E74FF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sz w:val="24"/>
          <w:szCs w:val="24"/>
        </w:rPr>
        <w:t>После подписания заявителем документов,</w:t>
      </w:r>
      <w:r w:rsidRPr="00687965">
        <w:rPr>
          <w:rFonts w:ascii="Times New Roman" w:hAnsi="Times New Roman" w:cs="Times New Roman"/>
          <w:iCs/>
          <w:sz w:val="24"/>
          <w:szCs w:val="24"/>
        </w:rPr>
        <w:t xml:space="preserve"> являющихся результатом предоставления муниципальной услуги,</w:t>
      </w:r>
      <w:r w:rsidRPr="00687965">
        <w:rPr>
          <w:rFonts w:ascii="Times New Roman" w:hAnsi="Times New Roman" w:cs="Times New Roman"/>
          <w:sz w:val="24"/>
          <w:szCs w:val="24"/>
        </w:rPr>
        <w:t xml:space="preserve"> один экземпляр договора передачи </w:t>
      </w:r>
      <w:r w:rsidR="004F1F62" w:rsidRPr="00687965">
        <w:rPr>
          <w:rFonts w:ascii="Times New Roman" w:hAnsi="Times New Roman" w:cs="Times New Roman"/>
          <w:sz w:val="24"/>
          <w:szCs w:val="24"/>
        </w:rPr>
        <w:t xml:space="preserve">занимаемых жилых помещений в собственность граждан </w:t>
      </w:r>
      <w:r w:rsidRPr="00687965">
        <w:rPr>
          <w:rFonts w:ascii="Times New Roman" w:hAnsi="Times New Roman" w:cs="Times New Roman"/>
          <w:sz w:val="24"/>
          <w:szCs w:val="24"/>
        </w:rPr>
        <w:t xml:space="preserve">возвращается МФЦ согласно реестра в орган местного самоуправления </w:t>
      </w:r>
      <w:r w:rsidRPr="00687965">
        <w:rPr>
          <w:rFonts w:ascii="Times New Roman" w:hAnsi="Times New Roman" w:cs="Times New Roman"/>
          <w:iCs/>
          <w:sz w:val="24"/>
          <w:szCs w:val="24"/>
        </w:rPr>
        <w:t>в срок не более 3 рабочих дней со дня их подписания.</w:t>
      </w:r>
    </w:p>
    <w:p w:rsidR="00E74FFA" w:rsidRPr="00687965" w:rsidRDefault="00E74FFA" w:rsidP="00E74FFA">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687965">
        <w:rPr>
          <w:rFonts w:ascii="Times New Roman" w:hAnsi="Times New Roman" w:cs="Times New Roman"/>
          <w:sz w:val="24"/>
          <w:szCs w:val="24"/>
        </w:rPr>
        <w:t xml:space="preserve">договоров </w:t>
      </w:r>
      <w:r w:rsidR="00F3562C" w:rsidRPr="00687965">
        <w:rPr>
          <w:rFonts w:ascii="Times New Roman" w:hAnsi="Times New Roman" w:cs="Times New Roman"/>
          <w:sz w:val="24"/>
          <w:szCs w:val="24"/>
        </w:rPr>
        <w:t>передачи</w:t>
      </w:r>
      <w:r w:rsidRPr="00687965">
        <w:rPr>
          <w:rFonts w:ascii="Times New Roman" w:hAnsi="Times New Roman" w:cs="Times New Roman"/>
          <w:sz w:val="24"/>
          <w:szCs w:val="24"/>
        </w:rPr>
        <w:t xml:space="preserve"> </w:t>
      </w:r>
      <w:r w:rsidR="004F1F62" w:rsidRPr="00687965">
        <w:rPr>
          <w:rFonts w:ascii="Times New Roman" w:hAnsi="Times New Roman" w:cs="Times New Roman"/>
          <w:sz w:val="24"/>
          <w:szCs w:val="24"/>
        </w:rPr>
        <w:t xml:space="preserve">занимаемых жилых помещений в собственность граждан </w:t>
      </w:r>
      <w:r w:rsidRPr="00687965">
        <w:rPr>
          <w:rFonts w:ascii="Times New Roman" w:hAnsi="Times New Roman" w:cs="Times New Roman"/>
          <w:sz w:val="24"/>
          <w:szCs w:val="24"/>
        </w:rPr>
        <w:t>и</w:t>
      </w:r>
      <w:r w:rsidRPr="00687965">
        <w:rPr>
          <w:rFonts w:ascii="Times New Roman" w:eastAsia="Times New Roman" w:hAnsi="Times New Roman"/>
          <w:sz w:val="24"/>
          <w:szCs w:val="24"/>
          <w:lang w:eastAsia="ru-RU"/>
        </w:rPr>
        <w:t xml:space="preserve"> других исходящих форм</w:t>
      </w:r>
      <w:r w:rsidRPr="00687965">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2.10.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 xml:space="preserve">2.10.1.Для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 xml:space="preserve">2.10.2. Муниципальная услуга может быть получена через ПГУ ЛО следующими способами: </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с обязательной личной явкой на прием в Администрацию;</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 xml:space="preserve">без личной явки на прием в Администрацию с результатом получения услуги - проект договора передачи жилого помещения в собственность граждан или отказ в предоставлении услуги. </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 xml:space="preserve">2.10.3.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2.10.4. Для подачи заявления через ПГУ ЛО заявитель должен выполнить следующие действия:</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пройти идентификацию и аутентификацию в ЕСИА;</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lastRenderedPageBreak/>
        <w:t>в личном кабинете на ПГУ ЛО  заполнить в электронном виде заявление на оказание услуги;</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 xml:space="preserve">2.10.5.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 xml:space="preserve">2.10.6.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2.10.7.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 xml:space="preserve">формирует через АИС «Межвед ЛО» в течение 3 рабочих дней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w:t>
      </w:r>
      <w:r w:rsidRPr="00440A94">
        <w:rPr>
          <w:rFonts w:ascii="Times New Roman" w:hAnsi="Times New Roman" w:cs="Times New Roman"/>
          <w:sz w:val="24"/>
          <w:szCs w:val="24"/>
        </w:rPr>
        <w:lastRenderedPageBreak/>
        <w:t>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 xml:space="preserve">2.10.8.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2.2.13 настоящего административного регламента.</w:t>
      </w:r>
    </w:p>
    <w:p w:rsidR="00CF76BB"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0A94">
        <w:rPr>
          <w:rFonts w:ascii="Times New Roman" w:hAnsi="Times New Roman" w:cs="Times New Roman"/>
          <w:sz w:val="24"/>
          <w:szCs w:val="24"/>
        </w:rPr>
        <w:t>2.10.9.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передачи жилого помещения в собственность граждан или отказ в предоставлении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редакции постановления от 15.12.2017 № 329-па)</w:t>
      </w:r>
    </w:p>
    <w:p w:rsidR="00440A94" w:rsidRPr="00440A94" w:rsidRDefault="00440A94" w:rsidP="00440A94">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F76BB" w:rsidRPr="00687965"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87965">
        <w:rPr>
          <w:rFonts w:ascii="Times New Roman" w:eastAsia="Times New Roman" w:hAnsi="Times New Roman" w:cs="Times New Roman"/>
          <w:b/>
          <w:bCs/>
          <w:sz w:val="24"/>
          <w:szCs w:val="24"/>
          <w:lang w:val="en-US" w:eastAsia="ru-RU"/>
        </w:rPr>
        <w:t>III</w:t>
      </w:r>
      <w:r w:rsidRPr="00687965">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CF76BB" w:rsidRPr="00687965"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F76BB" w:rsidRPr="00687965"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87965">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6DF0" w:rsidRPr="00687965"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87965">
        <w:rPr>
          <w:rFonts w:ascii="Times New Roman" w:eastAsia="Times New Roman" w:hAnsi="Times New Roman" w:cs="Times New Roman"/>
          <w:b/>
          <w:bCs/>
          <w:sz w:val="24"/>
          <w:szCs w:val="24"/>
          <w:lang w:val="en-US" w:eastAsia="ru-RU"/>
        </w:rPr>
        <w:t>IV</w:t>
      </w:r>
      <w:r w:rsidRPr="00687965">
        <w:rPr>
          <w:rFonts w:ascii="Times New Roman" w:eastAsia="Times New Roman" w:hAnsi="Times New Roman" w:cs="Times New Roman"/>
          <w:b/>
          <w:bCs/>
          <w:sz w:val="24"/>
          <w:szCs w:val="24"/>
          <w:lang w:eastAsia="ru-RU"/>
        </w:rPr>
        <w:t xml:space="preserve">. </w:t>
      </w:r>
      <w:r w:rsidR="00596DF0" w:rsidRPr="00687965">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687965">
        <w:rPr>
          <w:rFonts w:ascii="Times New Roman" w:eastAsia="Times New Roman" w:hAnsi="Times New Roman" w:cs="Times New Roman"/>
          <w:b/>
          <w:bCs/>
          <w:sz w:val="24"/>
          <w:szCs w:val="24"/>
          <w:lang w:eastAsia="ru-RU"/>
        </w:rPr>
        <w:t>электронной форме</w:t>
      </w:r>
    </w:p>
    <w:p w:rsidR="00596DF0" w:rsidRPr="00687965"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6DF0" w:rsidRPr="00687965"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687965">
        <w:rPr>
          <w:rFonts w:ascii="Times New Roman" w:hAnsi="Times New Roman" w:cs="Times New Roman"/>
          <w:sz w:val="24"/>
          <w:szCs w:val="24"/>
        </w:rPr>
        <w:t>ожение</w:t>
      </w:r>
      <w:r w:rsidR="00731356" w:rsidRPr="00687965">
        <w:rPr>
          <w:rFonts w:ascii="Times New Roman" w:hAnsi="Times New Roman" w:cs="Times New Roman"/>
          <w:sz w:val="24"/>
          <w:szCs w:val="24"/>
        </w:rPr>
        <w:t xml:space="preserve"> </w:t>
      </w:r>
      <w:r w:rsidR="00B3480B"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.2. Муниципальная услуга осуществляется сотрудниками </w:t>
      </w:r>
      <w:r w:rsidR="00851538">
        <w:rPr>
          <w:rFonts w:ascii="Times New Roman" w:hAnsi="Times New Roman" w:cs="Times New Roman"/>
          <w:sz w:val="24"/>
          <w:szCs w:val="24"/>
        </w:rPr>
        <w:t>жилищного сектора.</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1</w:t>
      </w:r>
      <w:r w:rsidR="00731356" w:rsidRPr="00687965">
        <w:rPr>
          <w:rFonts w:ascii="Times New Roman" w:hAnsi="Times New Roman" w:cs="Times New Roman"/>
          <w:sz w:val="24"/>
          <w:szCs w:val="24"/>
        </w:rPr>
        <w:t xml:space="preserve">. </w:t>
      </w:r>
      <w:r w:rsidR="00F948DA" w:rsidRPr="00687965">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851538">
        <w:rPr>
          <w:rFonts w:ascii="Times New Roman" w:hAnsi="Times New Roman" w:cs="Times New Roman"/>
          <w:sz w:val="24"/>
          <w:szCs w:val="24"/>
        </w:rPr>
        <w:t xml:space="preserve">администрацию Никольского городского поселения Тосненского района Ленинградской области </w:t>
      </w:r>
      <w:r w:rsidR="00F948DA" w:rsidRPr="00687965">
        <w:rPr>
          <w:rFonts w:ascii="Times New Roman" w:hAnsi="Times New Roman" w:cs="Times New Roman"/>
          <w:sz w:val="24"/>
          <w:szCs w:val="24"/>
        </w:rPr>
        <w:t xml:space="preserve">заявления </w:t>
      </w:r>
      <w:r w:rsidR="00731356" w:rsidRPr="00687965">
        <w:rPr>
          <w:rFonts w:ascii="Times New Roman" w:hAnsi="Times New Roman" w:cs="Times New Roman"/>
          <w:sz w:val="24"/>
          <w:szCs w:val="24"/>
        </w:rPr>
        <w:t>о приватизации жилого помещения</w:t>
      </w:r>
      <w:r w:rsidR="00F948DA" w:rsidRPr="00687965">
        <w:rPr>
          <w:rFonts w:ascii="Times New Roman" w:hAnsi="Times New Roman" w:cs="Times New Roman"/>
          <w:sz w:val="24"/>
          <w:szCs w:val="24"/>
        </w:rPr>
        <w:t>, которое</w:t>
      </w:r>
      <w:r w:rsidR="00731356" w:rsidRPr="00687965">
        <w:rPr>
          <w:rFonts w:ascii="Times New Roman" w:hAnsi="Times New Roman" w:cs="Times New Roman"/>
          <w:sz w:val="24"/>
          <w:szCs w:val="24"/>
        </w:rPr>
        <w:t xml:space="preserve"> регистрируется уполномоченным специалистом отдела в журнале регистрации заявлений в день приема.</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2</w:t>
      </w:r>
      <w:r w:rsidR="00731356" w:rsidRPr="00687965">
        <w:rPr>
          <w:rFonts w:ascii="Times New Roman" w:hAnsi="Times New Roman" w:cs="Times New Roman"/>
          <w:sz w:val="24"/>
          <w:szCs w:val="24"/>
        </w:rPr>
        <w:t>.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731356" w:rsidRPr="00687965"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3</w:t>
      </w:r>
      <w:r w:rsidR="00731356" w:rsidRPr="00687965">
        <w:rPr>
          <w:rFonts w:ascii="Times New Roman" w:hAnsi="Times New Roman" w:cs="Times New Roman"/>
          <w:sz w:val="24"/>
          <w:szCs w:val="24"/>
        </w:rPr>
        <w:t>. После чего</w:t>
      </w:r>
      <w:r w:rsidR="004B1B26" w:rsidRPr="00687965">
        <w:rPr>
          <w:rFonts w:ascii="Times New Roman" w:hAnsi="Times New Roman" w:cs="Times New Roman"/>
          <w:sz w:val="24"/>
          <w:szCs w:val="24"/>
        </w:rPr>
        <w:t xml:space="preserve"> </w:t>
      </w:r>
      <w:r w:rsidR="00731356" w:rsidRPr="00687965">
        <w:rPr>
          <w:rFonts w:ascii="Times New Roman" w:hAnsi="Times New Roman" w:cs="Times New Roman"/>
          <w:sz w:val="24"/>
          <w:szCs w:val="24"/>
        </w:rPr>
        <w:t>специалист приступает к оформлению договора передачи. Договор передачи оформляется в трех экземплярах:</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один, из которых остается в делах отдела с последующей сдачей дела в архив;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один выдается заявителю;</w:t>
      </w:r>
    </w:p>
    <w:p w:rsidR="00BF485E"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один для управления Федеральной службы по государственной регистрации, кадастра и </w:t>
      </w:r>
      <w:r w:rsidR="00596DF0" w:rsidRPr="00687965">
        <w:rPr>
          <w:rFonts w:ascii="Times New Roman" w:hAnsi="Times New Roman" w:cs="Times New Roman"/>
          <w:sz w:val="24"/>
          <w:szCs w:val="24"/>
        </w:rPr>
        <w:t>картографии</w:t>
      </w:r>
      <w:r w:rsidRPr="00687965">
        <w:rPr>
          <w:rFonts w:ascii="Times New Roman" w:hAnsi="Times New Roman" w:cs="Times New Roman"/>
          <w:sz w:val="24"/>
          <w:szCs w:val="24"/>
        </w:rPr>
        <w:t>.</w:t>
      </w:r>
      <w:r w:rsidR="00BF485E" w:rsidRPr="00687965">
        <w:rPr>
          <w:rFonts w:ascii="Times New Roman" w:hAnsi="Times New Roman" w:cs="Times New Roman"/>
          <w:sz w:val="24"/>
          <w:szCs w:val="24"/>
        </w:rPr>
        <w:t xml:space="preserve"> </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4</w:t>
      </w:r>
      <w:r w:rsidR="00731356" w:rsidRPr="00687965">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687965">
        <w:rPr>
          <w:rFonts w:ascii="Times New Roman" w:hAnsi="Times New Roman" w:cs="Times New Roman"/>
          <w:sz w:val="24"/>
          <w:szCs w:val="24"/>
        </w:rPr>
        <w:t xml:space="preserve"> </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5</w:t>
      </w:r>
      <w:r w:rsidR="00731356" w:rsidRPr="00687965">
        <w:rPr>
          <w:rFonts w:ascii="Times New Roman" w:hAnsi="Times New Roman" w:cs="Times New Roman"/>
          <w:sz w:val="24"/>
          <w:szCs w:val="24"/>
        </w:rPr>
        <w:t xml:space="preserve">. По истечении </w:t>
      </w:r>
      <w:r w:rsidR="003F138B" w:rsidRPr="00687965">
        <w:rPr>
          <w:rFonts w:ascii="Times New Roman" w:hAnsi="Times New Roman" w:cs="Times New Roman"/>
          <w:sz w:val="24"/>
          <w:szCs w:val="24"/>
        </w:rPr>
        <w:t>двух месяцев</w:t>
      </w:r>
      <w:r w:rsidR="00731356" w:rsidRPr="00687965">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w:t>
      </w:r>
      <w:r w:rsidR="00FA79F4" w:rsidRPr="00687965">
        <w:rPr>
          <w:rFonts w:ascii="Times New Roman" w:hAnsi="Times New Roman" w:cs="Times New Roman"/>
          <w:sz w:val="24"/>
          <w:szCs w:val="24"/>
        </w:rPr>
        <w:t>Граждане получают на руки 3 экземпляра договора и копии документов, необходимых для регистрации права собственности</w:t>
      </w:r>
      <w:r w:rsidR="00731356" w:rsidRPr="00687965">
        <w:rPr>
          <w:rFonts w:ascii="Times New Roman" w:hAnsi="Times New Roman" w:cs="Times New Roman"/>
          <w:sz w:val="24"/>
          <w:szCs w:val="24"/>
        </w:rPr>
        <w:t>.</w:t>
      </w:r>
    </w:p>
    <w:p w:rsidR="00FA79F4" w:rsidRPr="00687965"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rsidR="006A7F32" w:rsidRPr="00687965" w:rsidRDefault="006A7F32"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687965">
        <w:rPr>
          <w:rFonts w:ascii="Times New Roman" w:hAnsi="Times New Roman" w:cs="Times New Roman"/>
          <w:iCs/>
          <w:sz w:val="24"/>
          <w:szCs w:val="24"/>
        </w:rPr>
        <w:t xml:space="preserve"> предоставление результата </w:t>
      </w:r>
      <w:r w:rsidR="00D8569D" w:rsidRPr="00687965">
        <w:rPr>
          <w:rFonts w:ascii="Times New Roman" w:hAnsi="Times New Roman" w:cs="Times New Roman"/>
          <w:iCs/>
          <w:sz w:val="24"/>
          <w:szCs w:val="24"/>
        </w:rPr>
        <w:t xml:space="preserve">оказания </w:t>
      </w:r>
      <w:r w:rsidR="00496277" w:rsidRPr="00687965">
        <w:rPr>
          <w:rFonts w:ascii="Times New Roman" w:hAnsi="Times New Roman" w:cs="Times New Roman"/>
          <w:iCs/>
          <w:sz w:val="24"/>
          <w:szCs w:val="24"/>
        </w:rPr>
        <w:t>муниципальной услуги заявителю осуществляется в соответстви</w:t>
      </w:r>
      <w:r w:rsidR="009D4BB3" w:rsidRPr="00687965">
        <w:rPr>
          <w:rFonts w:ascii="Times New Roman" w:hAnsi="Times New Roman" w:cs="Times New Roman"/>
          <w:iCs/>
          <w:sz w:val="24"/>
          <w:szCs w:val="24"/>
        </w:rPr>
        <w:t>и с п. 2.9.2 административного р</w:t>
      </w:r>
      <w:r w:rsidR="00496277" w:rsidRPr="00687965">
        <w:rPr>
          <w:rFonts w:ascii="Times New Roman" w:hAnsi="Times New Roman" w:cs="Times New Roman"/>
          <w:iCs/>
          <w:sz w:val="24"/>
          <w:szCs w:val="24"/>
        </w:rPr>
        <w:t>егламента.</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.4. Критерии принятия решений.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соответствие действующему законодательству РФ;</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изложение в простой, доступной для восприятия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тексты материалов печатаются удобным для чтения шрифтом без исправлений.</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.5. Результат выполнения административной процедуры.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687965">
        <w:rPr>
          <w:rFonts w:ascii="Times New Roman" w:hAnsi="Times New Roman" w:cs="Times New Roman"/>
          <w:sz w:val="24"/>
          <w:szCs w:val="24"/>
        </w:rPr>
        <w:t xml:space="preserve">через МФЦ и </w:t>
      </w:r>
      <w:r w:rsidR="00731356" w:rsidRPr="00687965">
        <w:rPr>
          <w:rFonts w:ascii="Times New Roman" w:hAnsi="Times New Roman" w:cs="Times New Roman"/>
          <w:sz w:val="24"/>
          <w:szCs w:val="24"/>
        </w:rPr>
        <w:t>в электронной форме.</w:t>
      </w:r>
    </w:p>
    <w:p w:rsidR="00FA79F4" w:rsidRPr="00687965"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документ, подтверждающий принятие решения, направляется 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873" w:rsidRPr="00687965"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87965">
        <w:rPr>
          <w:rFonts w:ascii="Times New Roman" w:eastAsia="Times New Roman" w:hAnsi="Times New Roman" w:cs="Times New Roman"/>
          <w:b/>
          <w:sz w:val="24"/>
          <w:szCs w:val="24"/>
          <w:lang w:val="en-US"/>
        </w:rPr>
        <w:t>V</w:t>
      </w:r>
      <w:r w:rsidRPr="00687965">
        <w:rPr>
          <w:rFonts w:ascii="Times New Roman" w:eastAsia="Times New Roman" w:hAnsi="Times New Roman" w:cs="Times New Roman"/>
          <w:b/>
          <w:sz w:val="24"/>
          <w:szCs w:val="24"/>
        </w:rPr>
        <w:t xml:space="preserve">. Формы контроля за предоставлением </w:t>
      </w:r>
      <w:r w:rsidRPr="00687965">
        <w:rPr>
          <w:rFonts w:ascii="Times New Roman" w:hAnsi="Times New Roman" w:cs="Times New Roman"/>
          <w:b/>
          <w:sz w:val="24"/>
          <w:szCs w:val="24"/>
        </w:rPr>
        <w:t>муниципальной услуги</w:t>
      </w:r>
    </w:p>
    <w:p w:rsidR="000C1873" w:rsidRPr="00687965"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5.1.</w:t>
      </w:r>
      <w:r w:rsidRPr="00687965">
        <w:rPr>
          <w:rFonts w:ascii="Times New Roman" w:eastAsia="Times New Roman" w:hAnsi="Times New Roman" w:cs="Times New Roman"/>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5.2.</w:t>
      </w:r>
      <w:r w:rsidRPr="00687965">
        <w:rPr>
          <w:rFonts w:ascii="Times New Roman" w:eastAsia="Times New Roman" w:hAnsi="Times New Roman" w:cs="Times New Roman"/>
          <w:sz w:val="24"/>
          <w:szCs w:val="24"/>
          <w:lang w:eastAsia="ru-RU"/>
        </w:rPr>
        <w:tab/>
        <w:t xml:space="preserve">Текущий контроль за совершением действий и принятием решений при предоставлении </w:t>
      </w:r>
      <w:r w:rsidRPr="00687965">
        <w:rPr>
          <w:rFonts w:ascii="Times New Roman" w:eastAsia="Calibri" w:hAnsi="Times New Roman" w:cs="Times New Roman"/>
          <w:sz w:val="24"/>
          <w:szCs w:val="24"/>
          <w:lang w:eastAsia="ru-RU"/>
        </w:rPr>
        <w:t xml:space="preserve">муниципальной услуги </w:t>
      </w:r>
      <w:r w:rsidRPr="00687965">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проведения текущего мониторинга предоставления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5.3.</w:t>
      </w:r>
      <w:r w:rsidRPr="00687965">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851538">
        <w:rPr>
          <w:rFonts w:ascii="Times New Roman" w:eastAsia="Times New Roman" w:hAnsi="Times New Roman" w:cs="Times New Roman"/>
          <w:sz w:val="24"/>
          <w:szCs w:val="24"/>
          <w:lang w:eastAsia="ru-RU"/>
        </w:rPr>
        <w:t>Никольского городского поселения Тосненского района ленинградской области</w:t>
      </w:r>
      <w:r w:rsidRPr="00687965">
        <w:rPr>
          <w:rFonts w:ascii="Times New Roman" w:eastAsia="Times New Roman" w:hAnsi="Times New Roman" w:cs="Times New Roman"/>
          <w:sz w:val="24"/>
          <w:szCs w:val="24"/>
          <w:lang w:eastAsia="ru-RU"/>
        </w:rPr>
        <w:t xml:space="preserve"> осуществляет начальник ответственно</w:t>
      </w:r>
      <w:r w:rsidR="00851538">
        <w:rPr>
          <w:rFonts w:ascii="Times New Roman" w:eastAsia="Times New Roman" w:hAnsi="Times New Roman" w:cs="Times New Roman"/>
          <w:sz w:val="24"/>
          <w:szCs w:val="24"/>
          <w:lang w:eastAsia="ru-RU"/>
        </w:rPr>
        <w:t>го структурного подразделения</w:t>
      </w:r>
      <w:r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5.4.</w:t>
      </w:r>
      <w:r w:rsidRPr="00687965">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5.5.</w:t>
      </w:r>
      <w:r w:rsidRPr="00687965">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Специалисты, участвующие в предоставлении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5.6.</w:t>
      </w:r>
      <w:r w:rsidRPr="00687965">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5.7.</w:t>
      </w:r>
      <w:r w:rsidRPr="00687965">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0C1873" w:rsidRPr="00687965"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873" w:rsidRPr="00687965"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1873" w:rsidRPr="00687965"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1873" w:rsidRPr="00687965"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548D9" w:rsidRPr="009548D9" w:rsidRDefault="000C1873" w:rsidP="009548D9">
      <w:pPr>
        <w:autoSpaceDN w:val="0"/>
        <w:spacing w:after="0" w:line="240" w:lineRule="auto"/>
        <w:ind w:firstLine="709"/>
        <w:jc w:val="center"/>
        <w:outlineLvl w:val="1"/>
        <w:rPr>
          <w:rFonts w:ascii="Times New Roman" w:hAnsi="Times New Roman" w:cs="Times New Roman"/>
          <w:b/>
          <w:sz w:val="24"/>
          <w:szCs w:val="24"/>
        </w:rPr>
      </w:pPr>
      <w:r w:rsidRPr="009548D9">
        <w:rPr>
          <w:rFonts w:ascii="Times New Roman" w:eastAsia="Times New Roman" w:hAnsi="Times New Roman" w:cs="Times New Roman"/>
          <w:b/>
          <w:sz w:val="24"/>
          <w:szCs w:val="24"/>
          <w:lang w:val="en-US" w:eastAsia="ru-RU"/>
        </w:rPr>
        <w:t>VI</w:t>
      </w:r>
      <w:r w:rsidRPr="009548D9">
        <w:rPr>
          <w:rFonts w:ascii="Times New Roman" w:eastAsia="Times New Roman" w:hAnsi="Times New Roman" w:cs="Times New Roman"/>
          <w:b/>
          <w:sz w:val="24"/>
          <w:szCs w:val="24"/>
          <w:lang w:eastAsia="ru-RU"/>
        </w:rPr>
        <w:t xml:space="preserve">. </w:t>
      </w:r>
      <w:r w:rsidR="009548D9" w:rsidRPr="009548D9">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9548D9" w:rsidRPr="009548D9">
        <w:rPr>
          <w:rFonts w:ascii="Times New Roman" w:hAnsi="Times New Roman" w:cs="Times New Roman"/>
          <w:color w:val="000000"/>
          <w:sz w:val="24"/>
          <w:szCs w:val="24"/>
        </w:rPr>
        <w:t xml:space="preserve"> </w:t>
      </w:r>
      <w:r w:rsidR="009548D9" w:rsidRPr="009548D9">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009548D9" w:rsidRPr="009548D9">
        <w:rPr>
          <w:rFonts w:ascii="Times New Roman" w:hAnsi="Times New Roman" w:cs="Times New Roman"/>
          <w:color w:val="000000"/>
          <w:sz w:val="24"/>
          <w:szCs w:val="24"/>
        </w:rPr>
        <w:t xml:space="preserve"> </w:t>
      </w:r>
      <w:r w:rsidR="009548D9" w:rsidRPr="009548D9">
        <w:rPr>
          <w:rFonts w:ascii="Times New Roman" w:hAnsi="Times New Roman" w:cs="Times New Roman"/>
          <w:b/>
          <w:sz w:val="24"/>
          <w:szCs w:val="24"/>
        </w:rPr>
        <w:t>предоставления государственных и муниципальных услуг</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p>
    <w:p w:rsidR="009548D9" w:rsidRPr="009548D9" w:rsidRDefault="009548D9" w:rsidP="009548D9">
      <w:pPr>
        <w:pStyle w:val="ConsPlusNormal"/>
        <w:ind w:firstLine="709"/>
        <w:jc w:val="both"/>
        <w:rPr>
          <w:rFonts w:ascii="Times New Roman" w:hAnsi="Times New Roman" w:cs="Times New Roman"/>
          <w:sz w:val="24"/>
          <w:szCs w:val="24"/>
        </w:rPr>
      </w:pPr>
      <w:r w:rsidRPr="009548D9">
        <w:rPr>
          <w:rFonts w:ascii="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w:t>
      </w:r>
      <w:r w:rsidRPr="009548D9" w:rsidDel="009F0626">
        <w:rPr>
          <w:rFonts w:ascii="Times New Roman" w:hAnsi="Times New Roman" w:cs="Times New Roman"/>
          <w:sz w:val="24"/>
          <w:szCs w:val="24"/>
        </w:rPr>
        <w:t xml:space="preserve"> </w:t>
      </w:r>
      <w:r w:rsidRPr="009548D9">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9548D9">
        <w:rPr>
          <w:rFonts w:ascii="Times New Roman" w:hAnsi="Times New Roman" w:cs="Times New Roman"/>
          <w:sz w:val="24"/>
          <w:szCs w:val="24"/>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548D9">
          <w:rPr>
            <w:rFonts w:ascii="Times New Roman" w:hAnsi="Times New Roman" w:cs="Times New Roman"/>
            <w:sz w:val="24"/>
            <w:szCs w:val="24"/>
          </w:rPr>
          <w:t>части 5 статьи 11.2</w:t>
        </w:r>
      </w:hyperlink>
      <w:r w:rsidRPr="009548D9">
        <w:rPr>
          <w:rFonts w:ascii="Times New Roman" w:hAnsi="Times New Roman" w:cs="Times New Roman"/>
          <w:sz w:val="24"/>
          <w:szCs w:val="24"/>
        </w:rPr>
        <w:t xml:space="preserve"> Федерального закона № 210-ФЗ.</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В письменной жалобе в обязательном порядке указываются:</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548D9">
          <w:rPr>
            <w:rFonts w:ascii="Times New Roman" w:hAnsi="Times New Roman" w:cs="Times New Roman"/>
            <w:sz w:val="24"/>
            <w:szCs w:val="24"/>
          </w:rPr>
          <w:t>статьей 11.1</w:t>
        </w:r>
      </w:hyperlink>
      <w:r w:rsidRPr="009548D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6.7. По результатам рассмотрения жалобы принимается одно из следующих решений:</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в удовлетворении жалобы отказывается.</w:t>
      </w:r>
    </w:p>
    <w:p w:rsidR="009548D9" w:rsidRPr="009548D9" w:rsidRDefault="009548D9" w:rsidP="009548D9">
      <w:pPr>
        <w:autoSpaceDE w:val="0"/>
        <w:autoSpaceDN w:val="0"/>
        <w:adjustRightInd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48D9" w:rsidRPr="009548D9" w:rsidRDefault="009548D9" w:rsidP="009548D9">
      <w:pPr>
        <w:autoSpaceDE w:val="0"/>
        <w:autoSpaceDN w:val="0"/>
        <w:adjustRightInd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48D9" w:rsidRPr="009548D9" w:rsidRDefault="009548D9" w:rsidP="009548D9">
      <w:pPr>
        <w:autoSpaceDE w:val="0"/>
        <w:autoSpaceDN w:val="0"/>
        <w:adjustRightInd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t>- в случае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48D9" w:rsidRDefault="009548D9" w:rsidP="009548D9">
      <w:pPr>
        <w:autoSpaceDN w:val="0"/>
        <w:spacing w:after="0" w:line="240" w:lineRule="auto"/>
        <w:ind w:firstLine="709"/>
        <w:jc w:val="both"/>
        <w:rPr>
          <w:rFonts w:ascii="Times New Roman" w:hAnsi="Times New Roman" w:cs="Times New Roman"/>
          <w:sz w:val="24"/>
          <w:szCs w:val="24"/>
        </w:rPr>
      </w:pPr>
      <w:r w:rsidRPr="009548D9">
        <w:rPr>
          <w:rFonts w:ascii="Times New Roman" w:hAnsi="Times New Roman" w:cs="Times New Roman"/>
          <w:sz w:val="24"/>
          <w:szCs w:val="24"/>
        </w:rPr>
        <w:lastRenderedPageBreak/>
        <w:t>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48D9" w:rsidRPr="009548D9" w:rsidRDefault="009548D9" w:rsidP="009548D9">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редакции постановления от 10.10.2018 № 287-па)</w:t>
      </w:r>
    </w:p>
    <w:p w:rsidR="009548D9" w:rsidRDefault="009548D9" w:rsidP="009548D9">
      <w:pPr>
        <w:autoSpaceDN w:val="0"/>
        <w:ind w:firstLine="709"/>
        <w:jc w:val="center"/>
        <w:outlineLvl w:val="1"/>
      </w:pPr>
    </w:p>
    <w:p w:rsidR="006D3BAC" w:rsidRPr="00687965" w:rsidRDefault="006D3BAC" w:rsidP="009548D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12E3" w:rsidRPr="00687965" w:rsidRDefault="000C1873" w:rsidP="000C1873">
      <w:pPr>
        <w:ind w:firstLine="720"/>
        <w:rPr>
          <w:rFonts w:ascii="Times New Roman" w:hAnsi="Times New Roman" w:cs="Times New Roman"/>
          <w:sz w:val="24"/>
          <w:szCs w:val="24"/>
        </w:rPr>
      </w:pPr>
      <w:r w:rsidRPr="00687965">
        <w:rPr>
          <w:rFonts w:ascii="Times New Roman" w:hAnsi="Times New Roman" w:cs="Times New Roman"/>
          <w:sz w:val="24"/>
          <w:szCs w:val="24"/>
        </w:rPr>
        <w:br w:type="page"/>
      </w:r>
    </w:p>
    <w:p w:rsidR="00FF4408" w:rsidRPr="00687965"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1</w:t>
      </w:r>
    </w:p>
    <w:p w:rsidR="00FF4408" w:rsidRPr="00687965"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 xml:space="preserve">к </w:t>
      </w:r>
      <w:r w:rsidR="00733515" w:rsidRPr="00687965">
        <w:rPr>
          <w:rFonts w:ascii="Times New Roman" w:hAnsi="Times New Roman" w:cs="Times New Roman"/>
          <w:sz w:val="24"/>
          <w:szCs w:val="24"/>
        </w:rPr>
        <w:t>административному регламенту</w:t>
      </w:r>
    </w:p>
    <w:p w:rsidR="00733515" w:rsidRPr="00687965"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rsidR="00733515" w:rsidRPr="00687965" w:rsidRDefault="00733515" w:rsidP="00733515">
      <w:pPr>
        <w:spacing w:after="0" w:line="240" w:lineRule="auto"/>
        <w:jc w:val="right"/>
      </w:pPr>
    </w:p>
    <w:p w:rsidR="00733515" w:rsidRPr="00E20BD9"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Местонахождение администрации </w:t>
      </w:r>
      <w:r w:rsidR="00851538">
        <w:rPr>
          <w:rFonts w:ascii="Times New Roman" w:hAnsi="Times New Roman" w:cs="Times New Roman"/>
          <w:sz w:val="24"/>
          <w:szCs w:val="24"/>
        </w:rPr>
        <w:t>Никольского городског</w:t>
      </w:r>
      <w:r w:rsidR="00E20BD9">
        <w:rPr>
          <w:rFonts w:ascii="Times New Roman" w:hAnsi="Times New Roman" w:cs="Times New Roman"/>
          <w:sz w:val="24"/>
          <w:szCs w:val="24"/>
        </w:rPr>
        <w:t>о поселения Тосненского района Л</w:t>
      </w:r>
      <w:r w:rsidR="00851538">
        <w:rPr>
          <w:rFonts w:ascii="Times New Roman" w:hAnsi="Times New Roman" w:cs="Times New Roman"/>
          <w:sz w:val="24"/>
          <w:szCs w:val="24"/>
        </w:rPr>
        <w:t>енинградской области</w:t>
      </w:r>
      <w:r w:rsidRPr="00687965">
        <w:rPr>
          <w:rFonts w:ascii="Times New Roman" w:hAnsi="Times New Roman" w:cs="Times New Roman"/>
          <w:sz w:val="24"/>
          <w:szCs w:val="24"/>
        </w:rPr>
        <w:t>:</w:t>
      </w:r>
      <w:r w:rsidR="00E20BD9" w:rsidRPr="00E20BD9">
        <w:rPr>
          <w:sz w:val="28"/>
          <w:szCs w:val="28"/>
        </w:rPr>
        <w:t xml:space="preserve"> </w:t>
      </w:r>
      <w:r w:rsidR="00E20BD9" w:rsidRPr="00E20BD9">
        <w:rPr>
          <w:rFonts w:ascii="Times New Roman" w:hAnsi="Times New Roman" w:cs="Times New Roman"/>
          <w:sz w:val="24"/>
          <w:szCs w:val="24"/>
        </w:rPr>
        <w:t>187026, Ленинградская область, Тосненский район, г</w:t>
      </w:r>
      <w:r w:rsidR="00E20BD9">
        <w:rPr>
          <w:rFonts w:ascii="Times New Roman" w:hAnsi="Times New Roman" w:cs="Times New Roman"/>
          <w:sz w:val="24"/>
          <w:szCs w:val="24"/>
        </w:rPr>
        <w:t>. Никольское, ул. Зеленая, д.32.</w:t>
      </w:r>
    </w:p>
    <w:p w:rsidR="00733515" w:rsidRPr="00E20BD9" w:rsidRDefault="00733515" w:rsidP="00E20BD9">
      <w:pPr>
        <w:spacing w:before="100" w:beforeAutospacing="1" w:after="100" w:afterAutospacing="1"/>
        <w:ind w:firstLine="540"/>
        <w:jc w:val="both"/>
        <w:rPr>
          <w:sz w:val="28"/>
          <w:szCs w:val="28"/>
        </w:rPr>
      </w:pPr>
      <w:r w:rsidRPr="00687965">
        <w:rPr>
          <w:rFonts w:ascii="Times New Roman" w:hAnsi="Times New Roman" w:cs="Times New Roman"/>
          <w:sz w:val="24"/>
          <w:szCs w:val="24"/>
        </w:rPr>
        <w:t>Адрес электронной почты</w:t>
      </w:r>
      <w:r w:rsidRPr="00E20BD9">
        <w:rPr>
          <w:rFonts w:ascii="Times New Roman" w:hAnsi="Times New Roman" w:cs="Times New Roman"/>
          <w:sz w:val="24"/>
          <w:szCs w:val="24"/>
        </w:rPr>
        <w:t xml:space="preserve">: </w:t>
      </w:r>
      <w:r w:rsidR="00E20BD9" w:rsidRPr="00E20BD9">
        <w:rPr>
          <w:rFonts w:ascii="Times New Roman" w:hAnsi="Times New Roman" w:cs="Times New Roman"/>
          <w:sz w:val="24"/>
          <w:szCs w:val="24"/>
          <w:lang w:val="en-US"/>
        </w:rPr>
        <w:t>e</w:t>
      </w:r>
      <w:r w:rsidR="00E20BD9" w:rsidRPr="00E20BD9">
        <w:rPr>
          <w:rFonts w:ascii="Times New Roman" w:hAnsi="Times New Roman" w:cs="Times New Roman"/>
          <w:sz w:val="24"/>
          <w:szCs w:val="24"/>
        </w:rPr>
        <w:t>-</w:t>
      </w:r>
      <w:r w:rsidR="00E20BD9" w:rsidRPr="00E20BD9">
        <w:rPr>
          <w:rFonts w:ascii="Times New Roman" w:hAnsi="Times New Roman" w:cs="Times New Roman"/>
          <w:sz w:val="24"/>
          <w:szCs w:val="24"/>
          <w:lang w:val="en-US"/>
        </w:rPr>
        <w:t>mail</w:t>
      </w:r>
      <w:r w:rsidR="00E20BD9" w:rsidRPr="00E20BD9">
        <w:rPr>
          <w:rFonts w:ascii="Times New Roman" w:hAnsi="Times New Roman" w:cs="Times New Roman"/>
          <w:sz w:val="24"/>
          <w:szCs w:val="24"/>
        </w:rPr>
        <w:t xml:space="preserve">: </w:t>
      </w:r>
      <w:r w:rsidR="00E20BD9" w:rsidRPr="00E20BD9">
        <w:rPr>
          <w:rFonts w:ascii="Times New Roman" w:hAnsi="Times New Roman" w:cs="Times New Roman"/>
          <w:sz w:val="24"/>
          <w:szCs w:val="24"/>
          <w:lang w:val="en-US"/>
        </w:rPr>
        <w:t>nikolskoeadm</w:t>
      </w:r>
      <w:r w:rsidR="00E20BD9" w:rsidRPr="00E20BD9">
        <w:rPr>
          <w:rFonts w:ascii="Times New Roman" w:hAnsi="Times New Roman" w:cs="Times New Roman"/>
          <w:sz w:val="24"/>
          <w:szCs w:val="24"/>
        </w:rPr>
        <w:t>@</w:t>
      </w:r>
      <w:r w:rsidR="00E20BD9" w:rsidRPr="00E20BD9">
        <w:rPr>
          <w:rFonts w:ascii="Times New Roman" w:hAnsi="Times New Roman" w:cs="Times New Roman"/>
          <w:sz w:val="24"/>
          <w:szCs w:val="24"/>
          <w:lang w:val="en-US"/>
        </w:rPr>
        <w:t>mail</w:t>
      </w:r>
      <w:r w:rsidR="00E20BD9" w:rsidRPr="00E20BD9">
        <w:rPr>
          <w:rFonts w:ascii="Times New Roman" w:hAnsi="Times New Roman" w:cs="Times New Roman"/>
          <w:sz w:val="24"/>
          <w:szCs w:val="24"/>
        </w:rPr>
        <w:t>.</w:t>
      </w:r>
      <w:r w:rsidR="00E20BD9" w:rsidRPr="00E20BD9">
        <w:rPr>
          <w:rFonts w:ascii="Times New Roman" w:hAnsi="Times New Roman" w:cs="Times New Roman"/>
          <w:sz w:val="24"/>
          <w:szCs w:val="24"/>
          <w:lang w:val="en-US"/>
        </w:rPr>
        <w:t>ru</w:t>
      </w:r>
    </w:p>
    <w:p w:rsidR="00733515" w:rsidRPr="00687965" w:rsidRDefault="00E20BD9"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Никольского городского поселения Тосненского района Ленинградской области</w:t>
      </w:r>
      <w:r w:rsidR="00733515" w:rsidRPr="00687965">
        <w:rPr>
          <w:rFonts w:ascii="Times New Roman" w:hAnsi="Times New Roman" w:cs="Times New Roman"/>
          <w:sz w:val="24"/>
          <w:szCs w:val="24"/>
        </w:rPr>
        <w:t>:</w:t>
      </w: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33515" w:rsidRPr="00687965" w:rsidTr="00E060F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33515" w:rsidRPr="00687965" w:rsidRDefault="00733515" w:rsidP="00741E47">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 xml:space="preserve">Дни недели, время работы администрации </w:t>
            </w:r>
          </w:p>
        </w:tc>
      </w:tr>
      <w:tr w:rsidR="00733515" w:rsidRPr="00687965"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Время</w:t>
            </w:r>
          </w:p>
        </w:tc>
      </w:tr>
      <w:tr w:rsidR="00733515" w:rsidRPr="00687965" w:rsidTr="00E060FA">
        <w:trPr>
          <w:tblCellSpacing w:w="5" w:type="nil"/>
        </w:trPr>
        <w:tc>
          <w:tcPr>
            <w:tcW w:w="4649" w:type="dxa"/>
            <w:tcBorders>
              <w:top w:val="single" w:sz="4" w:space="0" w:color="auto"/>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33515" w:rsidRPr="00687965" w:rsidRDefault="00851538" w:rsidP="00E060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08.30 до 17.42</w:t>
            </w:r>
            <w:r w:rsidR="00733515" w:rsidRPr="00687965">
              <w:rPr>
                <w:rFonts w:ascii="Times New Roman" w:hAnsi="Times New Roman" w:cs="Times New Roman"/>
                <w:sz w:val="24"/>
                <w:szCs w:val="24"/>
              </w:rPr>
              <w:t>,</w:t>
            </w:r>
          </w:p>
        </w:tc>
      </w:tr>
      <w:tr w:rsidR="00733515" w:rsidRPr="00687965" w:rsidTr="00E060FA">
        <w:trPr>
          <w:tblCellSpacing w:w="5" w:type="nil"/>
        </w:trPr>
        <w:tc>
          <w:tcPr>
            <w:tcW w:w="4649"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33515" w:rsidRPr="00687965" w:rsidRDefault="00851538" w:rsidP="00E060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00733515" w:rsidRPr="00687965">
              <w:rPr>
                <w:rFonts w:ascii="Times New Roman" w:hAnsi="Times New Roman" w:cs="Times New Roman"/>
                <w:sz w:val="24"/>
                <w:szCs w:val="24"/>
              </w:rPr>
              <w:t>.00</w:t>
            </w:r>
          </w:p>
        </w:tc>
      </w:tr>
      <w:tr w:rsidR="00733515" w:rsidRPr="00687965" w:rsidTr="00E060FA">
        <w:trPr>
          <w:tblCellSpacing w:w="5" w:type="nil"/>
        </w:trPr>
        <w:tc>
          <w:tcPr>
            <w:tcW w:w="4649"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both"/>
              <w:rPr>
                <w:rFonts w:ascii="Times New Roman" w:hAnsi="Times New Roman" w:cs="Times New Roman"/>
                <w:sz w:val="24"/>
                <w:szCs w:val="24"/>
              </w:rPr>
            </w:pPr>
          </w:p>
        </w:tc>
      </w:tr>
      <w:tr w:rsidR="00733515" w:rsidRPr="00687965" w:rsidTr="00E060FA">
        <w:trPr>
          <w:tblCellSpacing w:w="5" w:type="nil"/>
        </w:trPr>
        <w:tc>
          <w:tcPr>
            <w:tcW w:w="4649"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both"/>
              <w:rPr>
                <w:rFonts w:ascii="Times New Roman" w:hAnsi="Times New Roman" w:cs="Times New Roman"/>
                <w:sz w:val="24"/>
                <w:szCs w:val="24"/>
              </w:rPr>
            </w:pPr>
          </w:p>
        </w:tc>
      </w:tr>
      <w:tr w:rsidR="00733515" w:rsidRPr="00687965" w:rsidTr="00E060FA">
        <w:trPr>
          <w:tblCellSpacing w:w="5" w:type="nil"/>
        </w:trPr>
        <w:tc>
          <w:tcPr>
            <w:tcW w:w="4649" w:type="dxa"/>
            <w:tcBorders>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33515" w:rsidRPr="00687965" w:rsidRDefault="00851538" w:rsidP="00E060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08.30 до 16.42</w:t>
            </w:r>
            <w:r w:rsidR="00733515" w:rsidRPr="00687965">
              <w:rPr>
                <w:rFonts w:ascii="Times New Roman" w:hAnsi="Times New Roman" w:cs="Times New Roman"/>
                <w:sz w:val="24"/>
                <w:szCs w:val="24"/>
              </w:rPr>
              <w:t>,</w:t>
            </w:r>
          </w:p>
          <w:p w:rsidR="00733515" w:rsidRPr="00687965" w:rsidRDefault="00851538" w:rsidP="00E060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00733515" w:rsidRPr="00687965">
              <w:rPr>
                <w:rFonts w:ascii="Times New Roman" w:hAnsi="Times New Roman" w:cs="Times New Roman"/>
                <w:sz w:val="24"/>
                <w:szCs w:val="24"/>
              </w:rPr>
              <w:t>.00</w:t>
            </w:r>
          </w:p>
        </w:tc>
      </w:tr>
    </w:tbl>
    <w:p w:rsidR="00733515" w:rsidRPr="00687965" w:rsidRDefault="00733515" w:rsidP="00733515">
      <w:pPr>
        <w:widowControl w:val="0"/>
        <w:autoSpaceDE w:val="0"/>
        <w:autoSpaceDN w:val="0"/>
        <w:adjustRightInd w:val="0"/>
        <w:spacing w:after="0" w:line="240" w:lineRule="auto"/>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Часы приема корреспонденции:</w:t>
      </w:r>
    </w:p>
    <w:p w:rsidR="00733515" w:rsidRPr="00687965" w:rsidRDefault="00733515" w:rsidP="00733515">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33515" w:rsidRPr="00687965" w:rsidTr="00E060F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33515" w:rsidRPr="00687965" w:rsidRDefault="00733515" w:rsidP="00741E47">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 время ра</w:t>
            </w:r>
            <w:r w:rsidR="00851538">
              <w:rPr>
                <w:rFonts w:ascii="Times New Roman" w:hAnsi="Times New Roman" w:cs="Times New Roman"/>
                <w:sz w:val="24"/>
                <w:szCs w:val="24"/>
              </w:rPr>
              <w:t xml:space="preserve">боты канцелярии администрации </w:t>
            </w:r>
          </w:p>
        </w:tc>
      </w:tr>
      <w:tr w:rsidR="00733515" w:rsidRPr="00687965"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Время</w:t>
            </w:r>
          </w:p>
        </w:tc>
      </w:tr>
      <w:tr w:rsidR="00851538" w:rsidRPr="00687965" w:rsidTr="00E060FA">
        <w:trPr>
          <w:tblCellSpacing w:w="5" w:type="nil"/>
        </w:trPr>
        <w:tc>
          <w:tcPr>
            <w:tcW w:w="4649" w:type="dxa"/>
            <w:tcBorders>
              <w:top w:val="single" w:sz="4" w:space="0" w:color="auto"/>
              <w:left w:val="single" w:sz="4" w:space="0" w:color="auto"/>
              <w:right w:val="single" w:sz="4" w:space="0" w:color="auto"/>
            </w:tcBorders>
          </w:tcPr>
          <w:p w:rsidR="00851538" w:rsidRPr="00687965" w:rsidRDefault="00851538"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851538" w:rsidRPr="00687965" w:rsidRDefault="00851538" w:rsidP="00741E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08.30 до 17.42</w:t>
            </w:r>
            <w:r w:rsidRPr="00687965">
              <w:rPr>
                <w:rFonts w:ascii="Times New Roman" w:hAnsi="Times New Roman" w:cs="Times New Roman"/>
                <w:sz w:val="24"/>
                <w:szCs w:val="24"/>
              </w:rPr>
              <w:t>,</w:t>
            </w:r>
          </w:p>
        </w:tc>
      </w:tr>
      <w:tr w:rsidR="00851538" w:rsidRPr="00687965" w:rsidTr="00E060FA">
        <w:trPr>
          <w:tblCellSpacing w:w="5" w:type="nil"/>
        </w:trPr>
        <w:tc>
          <w:tcPr>
            <w:tcW w:w="4649" w:type="dxa"/>
            <w:tcBorders>
              <w:left w:val="single" w:sz="4" w:space="0" w:color="auto"/>
              <w:right w:val="single" w:sz="4" w:space="0" w:color="auto"/>
            </w:tcBorders>
          </w:tcPr>
          <w:p w:rsidR="00851538" w:rsidRPr="00687965" w:rsidRDefault="00851538"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851538" w:rsidRPr="00687965" w:rsidRDefault="00851538" w:rsidP="00741E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Pr="00687965">
              <w:rPr>
                <w:rFonts w:ascii="Times New Roman" w:hAnsi="Times New Roman" w:cs="Times New Roman"/>
                <w:sz w:val="24"/>
                <w:szCs w:val="24"/>
              </w:rPr>
              <w:t>.00</w:t>
            </w:r>
          </w:p>
        </w:tc>
      </w:tr>
      <w:tr w:rsidR="00851538" w:rsidRPr="00687965" w:rsidTr="00E060FA">
        <w:trPr>
          <w:tblCellSpacing w:w="5" w:type="nil"/>
        </w:trPr>
        <w:tc>
          <w:tcPr>
            <w:tcW w:w="4649" w:type="dxa"/>
            <w:tcBorders>
              <w:left w:val="single" w:sz="4" w:space="0" w:color="auto"/>
              <w:right w:val="single" w:sz="4" w:space="0" w:color="auto"/>
            </w:tcBorders>
          </w:tcPr>
          <w:p w:rsidR="00851538" w:rsidRPr="00687965" w:rsidRDefault="00851538"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851538" w:rsidRPr="00687965" w:rsidRDefault="00851538" w:rsidP="00741E47">
            <w:pPr>
              <w:widowControl w:val="0"/>
              <w:autoSpaceDE w:val="0"/>
              <w:autoSpaceDN w:val="0"/>
              <w:adjustRightInd w:val="0"/>
              <w:spacing w:after="0" w:line="240" w:lineRule="auto"/>
              <w:rPr>
                <w:rFonts w:ascii="Times New Roman" w:hAnsi="Times New Roman" w:cs="Times New Roman"/>
                <w:sz w:val="24"/>
                <w:szCs w:val="24"/>
              </w:rPr>
            </w:pPr>
          </w:p>
        </w:tc>
      </w:tr>
      <w:tr w:rsidR="00733515" w:rsidRPr="00687965" w:rsidTr="00E060FA">
        <w:trPr>
          <w:tblCellSpacing w:w="5" w:type="nil"/>
        </w:trPr>
        <w:tc>
          <w:tcPr>
            <w:tcW w:w="4649"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both"/>
              <w:rPr>
                <w:rFonts w:ascii="Times New Roman" w:hAnsi="Times New Roman" w:cs="Times New Roman"/>
                <w:sz w:val="24"/>
                <w:szCs w:val="24"/>
              </w:rPr>
            </w:pPr>
          </w:p>
        </w:tc>
      </w:tr>
      <w:tr w:rsidR="00733515" w:rsidRPr="00687965" w:rsidTr="00E060FA">
        <w:trPr>
          <w:tblCellSpacing w:w="5" w:type="nil"/>
        </w:trPr>
        <w:tc>
          <w:tcPr>
            <w:tcW w:w="4649" w:type="dxa"/>
            <w:tcBorders>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E20BD9" w:rsidRPr="00687965" w:rsidRDefault="00E20BD9" w:rsidP="00E20B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08.30 до 16.42</w:t>
            </w:r>
            <w:r w:rsidRPr="00687965">
              <w:rPr>
                <w:rFonts w:ascii="Times New Roman" w:hAnsi="Times New Roman" w:cs="Times New Roman"/>
                <w:sz w:val="24"/>
                <w:szCs w:val="24"/>
              </w:rPr>
              <w:t>,</w:t>
            </w:r>
          </w:p>
          <w:p w:rsidR="00733515" w:rsidRPr="00687965" w:rsidRDefault="00E20BD9" w:rsidP="00E20B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Pr="00687965">
              <w:rPr>
                <w:rFonts w:ascii="Times New Roman" w:hAnsi="Times New Roman" w:cs="Times New Roman"/>
                <w:sz w:val="24"/>
                <w:szCs w:val="24"/>
              </w:rPr>
              <w:t>.00</w:t>
            </w:r>
          </w:p>
        </w:tc>
      </w:tr>
    </w:tbl>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33515" w:rsidRPr="00687965" w:rsidRDefault="00733515" w:rsidP="00733515">
      <w:pPr>
        <w:spacing w:after="0" w:line="240" w:lineRule="auto"/>
        <w:jc w:val="center"/>
      </w:pP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1E47" w:rsidRDefault="00741E47"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1E47" w:rsidRDefault="00741E47"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2</w:t>
      </w:r>
    </w:p>
    <w:p w:rsidR="00733515" w:rsidRPr="00687965"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733515" w:rsidRPr="00687965" w:rsidRDefault="00733515" w:rsidP="00733515">
      <w:pPr>
        <w:spacing w:after="0" w:line="240" w:lineRule="auto"/>
        <w:jc w:val="center"/>
        <w:rPr>
          <w:rFonts w:ascii="Times New Roman" w:eastAsia="Times New Roman" w:hAnsi="Times New Roman" w:cs="Times New Roman"/>
          <w:sz w:val="24"/>
          <w:szCs w:val="24"/>
          <w:lang w:eastAsia="ru-RU"/>
        </w:rPr>
      </w:pPr>
    </w:p>
    <w:p w:rsidR="00733515" w:rsidRPr="00687965" w:rsidRDefault="00733515" w:rsidP="00733515">
      <w:pPr>
        <w:spacing w:after="0" w:line="240" w:lineRule="auto"/>
        <w:jc w:val="center"/>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733515" w:rsidRPr="00687965" w:rsidRDefault="00733515" w:rsidP="00733515">
      <w:pPr>
        <w:spacing w:after="0" w:line="240" w:lineRule="auto"/>
        <w:jc w:val="center"/>
        <w:rPr>
          <w:rFonts w:ascii="Times New Roman" w:eastAsia="Times New Roman" w:hAnsi="Times New Roman" w:cs="Times New Roman"/>
          <w:sz w:val="28"/>
          <w:szCs w:val="28"/>
          <w:lang w:eastAsia="ru-RU"/>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36"/>
        <w:gridCol w:w="2302"/>
        <w:gridCol w:w="2055"/>
        <w:gridCol w:w="1680"/>
        <w:gridCol w:w="1750"/>
        <w:gridCol w:w="1143"/>
      </w:tblGrid>
      <w:tr w:rsidR="00733515" w:rsidRPr="00687965" w:rsidTr="00733515">
        <w:trPr>
          <w:trHeight w:hRule="exact" w:val="913"/>
        </w:trPr>
        <w:tc>
          <w:tcPr>
            <w:tcW w:w="436" w:type="dxa"/>
            <w:shd w:val="clear" w:color="auto" w:fill="FFFFFF"/>
            <w:vAlign w:val="center"/>
          </w:tcPr>
          <w:p w:rsidR="00733515" w:rsidRPr="00687965" w:rsidRDefault="00733515" w:rsidP="00E060FA">
            <w:pPr>
              <w:widowControl w:val="0"/>
              <w:tabs>
                <w:tab w:val="left" w:pos="0"/>
              </w:tabs>
              <w:spacing w:after="0" w:line="240" w:lineRule="auto"/>
              <w:ind w:right="-49"/>
              <w:jc w:val="center"/>
              <w:rPr>
                <w:rFonts w:ascii="Times New Roman" w:hAnsi="Times New Roman" w:cs="Times New Roman"/>
                <w:sz w:val="24"/>
                <w:szCs w:val="24"/>
              </w:rPr>
            </w:pPr>
            <w:r w:rsidRPr="00687965">
              <w:rPr>
                <w:rFonts w:ascii="Times New Roman" w:hAnsi="Times New Roman" w:cs="Times New Roman"/>
                <w:sz w:val="24"/>
                <w:szCs w:val="24"/>
              </w:rPr>
              <w:t>№</w:t>
            </w:r>
          </w:p>
          <w:p w:rsidR="00733515" w:rsidRPr="00687965" w:rsidRDefault="00733515" w:rsidP="00E060FA">
            <w:pPr>
              <w:widowControl w:val="0"/>
              <w:spacing w:after="0" w:line="240" w:lineRule="auto"/>
              <w:jc w:val="center"/>
              <w:rPr>
                <w:rFonts w:ascii="Times New Roman" w:hAnsi="Times New Roman" w:cs="Times New Roman"/>
                <w:sz w:val="24"/>
                <w:szCs w:val="24"/>
              </w:rPr>
            </w:pPr>
            <w:r w:rsidRPr="00687965">
              <w:rPr>
                <w:rFonts w:ascii="Times New Roman" w:hAnsi="Times New Roman" w:cs="Times New Roman"/>
                <w:b/>
                <w:bCs/>
                <w:sz w:val="24"/>
                <w:szCs w:val="24"/>
              </w:rPr>
              <w:t>п/п</w:t>
            </w:r>
          </w:p>
        </w:tc>
        <w:tc>
          <w:tcPr>
            <w:tcW w:w="2302" w:type="dxa"/>
            <w:shd w:val="clear" w:color="auto" w:fill="FFFFFF"/>
            <w:vAlign w:val="center"/>
          </w:tcPr>
          <w:p w:rsidR="00733515" w:rsidRPr="00687965" w:rsidRDefault="00733515" w:rsidP="00E060FA">
            <w:pPr>
              <w:widowControl w:val="0"/>
              <w:spacing w:after="0" w:line="240" w:lineRule="auto"/>
              <w:jc w:val="center"/>
              <w:rPr>
                <w:rFonts w:ascii="Times New Roman" w:hAnsi="Times New Roman" w:cs="Times New Roman"/>
                <w:sz w:val="24"/>
                <w:szCs w:val="24"/>
              </w:rPr>
            </w:pPr>
            <w:r w:rsidRPr="00687965">
              <w:rPr>
                <w:rFonts w:ascii="Times New Roman" w:hAnsi="Times New Roman" w:cs="Times New Roman"/>
                <w:b/>
                <w:bCs/>
                <w:sz w:val="24"/>
                <w:szCs w:val="24"/>
              </w:rPr>
              <w:t>Наименование МФЦ</w:t>
            </w:r>
          </w:p>
        </w:tc>
        <w:tc>
          <w:tcPr>
            <w:tcW w:w="2055" w:type="dxa"/>
            <w:shd w:val="clear" w:color="auto" w:fill="FFFFFF"/>
            <w:vAlign w:val="center"/>
          </w:tcPr>
          <w:p w:rsidR="00733515" w:rsidRPr="00687965" w:rsidRDefault="00733515" w:rsidP="00E060FA">
            <w:pPr>
              <w:widowControl w:val="0"/>
              <w:spacing w:after="0" w:line="240" w:lineRule="auto"/>
              <w:jc w:val="center"/>
              <w:rPr>
                <w:rFonts w:ascii="Times New Roman" w:hAnsi="Times New Roman" w:cs="Times New Roman"/>
                <w:sz w:val="24"/>
                <w:szCs w:val="24"/>
              </w:rPr>
            </w:pPr>
            <w:r w:rsidRPr="00687965">
              <w:rPr>
                <w:rFonts w:ascii="Times New Roman" w:hAnsi="Times New Roman" w:cs="Times New Roman"/>
                <w:b/>
                <w:bCs/>
                <w:sz w:val="24"/>
                <w:szCs w:val="24"/>
              </w:rPr>
              <w:t>Почтовый адрес</w:t>
            </w:r>
          </w:p>
        </w:tc>
        <w:tc>
          <w:tcPr>
            <w:tcW w:w="1680" w:type="dxa"/>
            <w:shd w:val="clear" w:color="auto" w:fill="FFFFFF"/>
            <w:vAlign w:val="center"/>
          </w:tcPr>
          <w:p w:rsidR="00733515" w:rsidRPr="00687965" w:rsidRDefault="00733515" w:rsidP="00E060FA">
            <w:pPr>
              <w:widowControl w:val="0"/>
              <w:spacing w:after="0" w:line="240" w:lineRule="auto"/>
              <w:jc w:val="center"/>
              <w:rPr>
                <w:rFonts w:ascii="Times New Roman" w:hAnsi="Times New Roman" w:cs="Times New Roman"/>
                <w:sz w:val="24"/>
                <w:szCs w:val="24"/>
              </w:rPr>
            </w:pPr>
            <w:r w:rsidRPr="00687965">
              <w:rPr>
                <w:rFonts w:ascii="Times New Roman" w:hAnsi="Times New Roman" w:cs="Times New Roman"/>
                <w:b/>
                <w:bCs/>
                <w:sz w:val="24"/>
                <w:szCs w:val="24"/>
              </w:rPr>
              <w:t>График работы</w:t>
            </w:r>
          </w:p>
        </w:tc>
        <w:tc>
          <w:tcPr>
            <w:tcW w:w="1750" w:type="dxa"/>
            <w:shd w:val="clear" w:color="auto" w:fill="FFFFFF"/>
            <w:vAlign w:val="center"/>
          </w:tcPr>
          <w:p w:rsidR="00733515" w:rsidRPr="00687965" w:rsidRDefault="00733515" w:rsidP="00E060FA">
            <w:pPr>
              <w:widowControl w:val="0"/>
              <w:spacing w:after="0" w:line="240" w:lineRule="auto"/>
              <w:jc w:val="center"/>
              <w:rPr>
                <w:rFonts w:ascii="Times New Roman" w:hAnsi="Times New Roman" w:cs="Times New Roman"/>
                <w:sz w:val="24"/>
                <w:szCs w:val="24"/>
              </w:rPr>
            </w:pPr>
            <w:r w:rsidRPr="00687965">
              <w:rPr>
                <w:rFonts w:ascii="Times New Roman" w:hAnsi="Times New Roman" w:cs="Times New Roman"/>
                <w:b/>
                <w:bCs/>
                <w:sz w:val="24"/>
                <w:szCs w:val="24"/>
              </w:rPr>
              <w:t>Адрес электронной почты</w:t>
            </w:r>
          </w:p>
        </w:tc>
        <w:tc>
          <w:tcPr>
            <w:tcW w:w="1143" w:type="dxa"/>
            <w:shd w:val="clear" w:color="auto" w:fill="FFFFFF"/>
            <w:vAlign w:val="center"/>
          </w:tcPr>
          <w:p w:rsidR="00733515" w:rsidRPr="00687965" w:rsidRDefault="00733515" w:rsidP="00E060FA">
            <w:pPr>
              <w:widowControl w:val="0"/>
              <w:spacing w:after="0" w:line="240" w:lineRule="auto"/>
              <w:jc w:val="center"/>
              <w:rPr>
                <w:rFonts w:ascii="Times New Roman" w:hAnsi="Times New Roman" w:cs="Times New Roman"/>
                <w:sz w:val="24"/>
                <w:szCs w:val="24"/>
              </w:rPr>
            </w:pPr>
            <w:r w:rsidRPr="00687965">
              <w:rPr>
                <w:rFonts w:ascii="Times New Roman" w:hAnsi="Times New Roman" w:cs="Times New Roman"/>
                <w:b/>
                <w:bCs/>
                <w:sz w:val="24"/>
                <w:szCs w:val="24"/>
              </w:rPr>
              <w:t>Телефон</w:t>
            </w:r>
          </w:p>
        </w:tc>
      </w:tr>
      <w:tr w:rsidR="00733515" w:rsidRPr="00687965" w:rsidTr="00733515">
        <w:trPr>
          <w:trHeight w:hRule="exact" w:val="1657"/>
        </w:trPr>
        <w:tc>
          <w:tcPr>
            <w:tcW w:w="436" w:type="dxa"/>
            <w:shd w:val="clear" w:color="auto" w:fill="FFFFFF"/>
          </w:tcPr>
          <w:p w:rsidR="00733515" w:rsidRPr="00687965" w:rsidRDefault="00733515" w:rsidP="00E060FA">
            <w:pPr>
              <w:widowControl w:val="0"/>
              <w:ind w:left="180"/>
              <w:rPr>
                <w:rFonts w:ascii="Times New Roman" w:hAnsi="Times New Roman" w:cs="Times New Roman"/>
                <w:sz w:val="24"/>
                <w:szCs w:val="24"/>
              </w:rPr>
            </w:pPr>
            <w:r w:rsidRPr="00687965">
              <w:rPr>
                <w:rFonts w:ascii="Times New Roman" w:hAnsi="Times New Roman" w:cs="Times New Roman"/>
                <w:sz w:val="24"/>
                <w:szCs w:val="24"/>
              </w:rPr>
              <w:t>1.</w:t>
            </w:r>
          </w:p>
        </w:tc>
        <w:tc>
          <w:tcPr>
            <w:tcW w:w="2302" w:type="dxa"/>
            <w:shd w:val="clear" w:color="auto" w:fill="FFFFFF"/>
          </w:tcPr>
          <w:p w:rsidR="00733515" w:rsidRPr="00687965" w:rsidRDefault="00733515" w:rsidP="00E060FA">
            <w:pPr>
              <w:widowControl w:val="0"/>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Филиал ГБУ ЛО «МФЦ» «Всеволожский»</w:t>
            </w:r>
          </w:p>
        </w:tc>
        <w:tc>
          <w:tcPr>
            <w:tcW w:w="2055" w:type="dxa"/>
            <w:shd w:val="clear" w:color="auto" w:fill="FFFFFF"/>
          </w:tcPr>
          <w:p w:rsidR="00733515" w:rsidRPr="00687965" w:rsidRDefault="00733515" w:rsidP="00E060FA">
            <w:pPr>
              <w:widowControl w:val="0"/>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188681, Россия, Ленинградская область, д. Новосаратовка, Центр, д. 8</w:t>
            </w:r>
          </w:p>
        </w:tc>
        <w:tc>
          <w:tcPr>
            <w:tcW w:w="1680" w:type="dxa"/>
            <w:shd w:val="clear" w:color="auto" w:fill="FFFFFF"/>
          </w:tcPr>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 xml:space="preserve">С 9.00 до 21.00, ежедневно, </w:t>
            </w:r>
          </w:p>
          <w:p w:rsidR="00733515" w:rsidRPr="00687965" w:rsidRDefault="00733515" w:rsidP="00E060FA">
            <w:pPr>
              <w:widowControl w:val="0"/>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без перерыва</w:t>
            </w:r>
          </w:p>
        </w:tc>
        <w:tc>
          <w:tcPr>
            <w:tcW w:w="1750" w:type="dxa"/>
            <w:shd w:val="clear" w:color="auto" w:fill="FFFFFF"/>
          </w:tcPr>
          <w:p w:rsidR="00733515" w:rsidRPr="00687965" w:rsidRDefault="0002544D" w:rsidP="00E060FA">
            <w:pPr>
              <w:widowControl w:val="0"/>
              <w:ind w:left="85"/>
              <w:rPr>
                <w:rFonts w:ascii="Times New Roman" w:hAnsi="Times New Roman" w:cs="Times New Roman"/>
                <w:sz w:val="24"/>
                <w:szCs w:val="24"/>
              </w:rPr>
            </w:pPr>
            <w:hyperlink r:id="rId15" w:history="1">
              <w:r w:rsidR="00733515" w:rsidRPr="00687965">
                <w:rPr>
                  <w:rStyle w:val="a3"/>
                  <w:rFonts w:ascii="Times New Roman" w:hAnsi="Times New Roman" w:cs="Times New Roman"/>
                  <w:color w:val="auto"/>
                  <w:sz w:val="24"/>
                  <w:szCs w:val="24"/>
                  <w:lang w:val="en-US"/>
                </w:rPr>
                <w:t>mfcvsev@gmail.com</w:t>
              </w:r>
            </w:hyperlink>
          </w:p>
        </w:tc>
        <w:tc>
          <w:tcPr>
            <w:tcW w:w="1143" w:type="dxa"/>
            <w:shd w:val="clear" w:color="auto" w:fill="FFFFFF"/>
          </w:tcPr>
          <w:p w:rsidR="00733515" w:rsidRPr="00687965" w:rsidRDefault="00733515" w:rsidP="00E060FA">
            <w:pPr>
              <w:widowControl w:val="0"/>
              <w:jc w:val="center"/>
              <w:rPr>
                <w:rFonts w:ascii="Times New Roman" w:hAnsi="Times New Roman" w:cs="Times New Roman"/>
                <w:sz w:val="24"/>
                <w:szCs w:val="24"/>
              </w:rPr>
            </w:pPr>
            <w:r w:rsidRPr="00687965">
              <w:rPr>
                <w:rFonts w:ascii="Times New Roman" w:hAnsi="Times New Roman" w:cs="Times New Roman"/>
                <w:bCs/>
                <w:sz w:val="24"/>
                <w:szCs w:val="24"/>
              </w:rPr>
              <w:t>456-18-88</w:t>
            </w:r>
          </w:p>
        </w:tc>
      </w:tr>
      <w:tr w:rsidR="00733515" w:rsidRPr="00687965" w:rsidTr="00733515">
        <w:trPr>
          <w:trHeight w:hRule="exact" w:val="1695"/>
        </w:trPr>
        <w:tc>
          <w:tcPr>
            <w:tcW w:w="436" w:type="dxa"/>
            <w:shd w:val="clear" w:color="auto" w:fill="FFFFFF"/>
          </w:tcPr>
          <w:p w:rsidR="00733515" w:rsidRPr="00687965" w:rsidRDefault="00733515" w:rsidP="00E060FA">
            <w:pPr>
              <w:widowControl w:val="0"/>
              <w:ind w:left="180"/>
              <w:rPr>
                <w:rFonts w:ascii="Times New Roman" w:hAnsi="Times New Roman" w:cs="Times New Roman"/>
                <w:sz w:val="24"/>
                <w:szCs w:val="24"/>
              </w:rPr>
            </w:pPr>
            <w:r w:rsidRPr="00687965">
              <w:rPr>
                <w:rFonts w:ascii="Times New Roman" w:hAnsi="Times New Roman" w:cs="Times New Roman"/>
                <w:bCs/>
                <w:sz w:val="24"/>
                <w:szCs w:val="24"/>
              </w:rPr>
              <w:t>2.</w:t>
            </w:r>
          </w:p>
        </w:tc>
        <w:tc>
          <w:tcPr>
            <w:tcW w:w="2302" w:type="dxa"/>
            <w:shd w:val="clear" w:color="auto" w:fill="FFFFFF"/>
          </w:tcPr>
          <w:p w:rsidR="00733515" w:rsidRPr="00687965" w:rsidRDefault="00733515" w:rsidP="00BE3519">
            <w:pPr>
              <w:widowControl w:val="0"/>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Филиал ГБУ ЛО «МФЦ» «Приозерск»</w:t>
            </w:r>
          </w:p>
        </w:tc>
        <w:tc>
          <w:tcPr>
            <w:tcW w:w="2055" w:type="dxa"/>
            <w:shd w:val="clear" w:color="auto" w:fill="FFFFFF"/>
          </w:tcPr>
          <w:p w:rsidR="00733515" w:rsidRPr="00687965" w:rsidRDefault="00733515" w:rsidP="00E060FA">
            <w:pPr>
              <w:widowControl w:val="0"/>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188761, Россия, Ленинградская область, г. Приозерск, ул. Калинина, д. 51</w:t>
            </w:r>
          </w:p>
        </w:tc>
        <w:tc>
          <w:tcPr>
            <w:tcW w:w="1680" w:type="dxa"/>
            <w:shd w:val="clear" w:color="auto" w:fill="FFFFFF"/>
          </w:tcPr>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 xml:space="preserve">С 9.00 до 21.00, ежедневно, </w:t>
            </w:r>
          </w:p>
          <w:p w:rsidR="00733515" w:rsidRPr="00687965" w:rsidRDefault="00733515" w:rsidP="00E060FA">
            <w:pPr>
              <w:widowControl w:val="0"/>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без перерыва</w:t>
            </w:r>
          </w:p>
        </w:tc>
        <w:tc>
          <w:tcPr>
            <w:tcW w:w="1750" w:type="dxa"/>
            <w:shd w:val="clear" w:color="auto" w:fill="FFFFFF"/>
          </w:tcPr>
          <w:p w:rsidR="00733515" w:rsidRPr="00687965" w:rsidRDefault="0002544D" w:rsidP="00E060FA">
            <w:pPr>
              <w:widowControl w:val="0"/>
              <w:rPr>
                <w:rFonts w:ascii="Times New Roman" w:hAnsi="Times New Roman" w:cs="Times New Roman"/>
                <w:sz w:val="24"/>
                <w:szCs w:val="24"/>
              </w:rPr>
            </w:pPr>
            <w:hyperlink r:id="rId16" w:history="1">
              <w:r w:rsidR="00733515" w:rsidRPr="00687965">
                <w:rPr>
                  <w:rStyle w:val="a3"/>
                  <w:rFonts w:ascii="Times New Roman" w:hAnsi="Times New Roman" w:cs="Times New Roman"/>
                  <w:color w:val="auto"/>
                  <w:sz w:val="24"/>
                  <w:szCs w:val="24"/>
                  <w:lang w:val="en-US"/>
                </w:rPr>
                <w:t>mfcprioz@gmail.com</w:t>
              </w:r>
            </w:hyperlink>
          </w:p>
        </w:tc>
        <w:tc>
          <w:tcPr>
            <w:tcW w:w="1143" w:type="dxa"/>
            <w:shd w:val="clear" w:color="auto" w:fill="FFFFFF"/>
          </w:tcPr>
          <w:p w:rsidR="00733515" w:rsidRPr="00687965" w:rsidRDefault="00733515" w:rsidP="00E060FA">
            <w:pPr>
              <w:widowControl w:val="0"/>
              <w:rPr>
                <w:rFonts w:ascii="Times New Roman" w:hAnsi="Times New Roman" w:cs="Times New Roman"/>
                <w:sz w:val="24"/>
                <w:szCs w:val="24"/>
              </w:rPr>
            </w:pPr>
          </w:p>
        </w:tc>
      </w:tr>
      <w:tr w:rsidR="00733515" w:rsidRPr="00687965" w:rsidTr="00733515">
        <w:trPr>
          <w:trHeight w:hRule="exact" w:val="1134"/>
        </w:trPr>
        <w:tc>
          <w:tcPr>
            <w:tcW w:w="436" w:type="dxa"/>
            <w:shd w:val="clear" w:color="auto" w:fill="FFFFFF"/>
          </w:tcPr>
          <w:p w:rsidR="00733515" w:rsidRPr="00687965" w:rsidRDefault="00733515" w:rsidP="00E060FA">
            <w:pPr>
              <w:widowControl w:val="0"/>
              <w:ind w:left="180"/>
              <w:rPr>
                <w:rFonts w:ascii="Times New Roman" w:hAnsi="Times New Roman" w:cs="Times New Roman"/>
                <w:sz w:val="24"/>
                <w:szCs w:val="24"/>
              </w:rPr>
            </w:pPr>
            <w:r w:rsidRPr="00687965">
              <w:rPr>
                <w:rFonts w:ascii="Times New Roman" w:hAnsi="Times New Roman" w:cs="Times New Roman"/>
                <w:bCs/>
                <w:sz w:val="24"/>
                <w:szCs w:val="24"/>
              </w:rPr>
              <w:t>3.</w:t>
            </w:r>
          </w:p>
        </w:tc>
        <w:tc>
          <w:tcPr>
            <w:tcW w:w="2302" w:type="dxa"/>
            <w:shd w:val="clear" w:color="auto" w:fill="FFFFFF"/>
          </w:tcPr>
          <w:p w:rsidR="00733515" w:rsidRPr="00687965" w:rsidRDefault="00733515" w:rsidP="00E060FA">
            <w:pPr>
              <w:widowControl w:val="0"/>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 xml:space="preserve">Филиал ГБУ </w:t>
            </w:r>
            <w:r w:rsidRPr="00687965">
              <w:rPr>
                <w:rFonts w:ascii="Times New Roman" w:hAnsi="Times New Roman" w:cs="Times New Roman"/>
                <w:bCs/>
                <w:sz w:val="24"/>
                <w:szCs w:val="24"/>
                <w:lang w:val="en-US"/>
              </w:rPr>
              <w:t>JIO</w:t>
            </w:r>
            <w:r w:rsidRPr="00687965">
              <w:rPr>
                <w:rFonts w:ascii="Times New Roman" w:hAnsi="Times New Roman" w:cs="Times New Roman"/>
                <w:bCs/>
                <w:sz w:val="24"/>
                <w:szCs w:val="24"/>
              </w:rPr>
              <w:t xml:space="preserve"> «МФЦ» «Тосненский»</w:t>
            </w:r>
          </w:p>
        </w:tc>
        <w:tc>
          <w:tcPr>
            <w:tcW w:w="2055" w:type="dxa"/>
            <w:shd w:val="clear" w:color="auto" w:fill="FFFFFF"/>
          </w:tcPr>
          <w:p w:rsidR="00733515" w:rsidRPr="00687965" w:rsidRDefault="00733515" w:rsidP="00E060FA">
            <w:pPr>
              <w:widowControl w:val="0"/>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187002, Россия, Ленинградская область,</w:t>
            </w:r>
            <w:r w:rsidR="00BE3519" w:rsidRPr="00687965">
              <w:rPr>
                <w:rFonts w:ascii="Times New Roman" w:hAnsi="Times New Roman" w:cs="Times New Roman"/>
                <w:bCs/>
                <w:sz w:val="24"/>
                <w:szCs w:val="24"/>
              </w:rPr>
              <w:t xml:space="preserve"> г. Тосно,</w:t>
            </w:r>
            <w:r w:rsidRPr="00687965">
              <w:rPr>
                <w:rFonts w:ascii="Times New Roman" w:hAnsi="Times New Roman" w:cs="Times New Roman"/>
                <w:bCs/>
                <w:sz w:val="24"/>
                <w:szCs w:val="24"/>
              </w:rPr>
              <w:t xml:space="preserve"> ул. Советская, д. 9 В</w:t>
            </w:r>
          </w:p>
        </w:tc>
        <w:tc>
          <w:tcPr>
            <w:tcW w:w="1680" w:type="dxa"/>
            <w:shd w:val="clear" w:color="auto" w:fill="FFFFFF"/>
          </w:tcPr>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С 9.00 до 21.00, ежедневно,</w:t>
            </w:r>
          </w:p>
          <w:p w:rsidR="00733515" w:rsidRPr="00687965" w:rsidRDefault="00733515" w:rsidP="00E060FA">
            <w:pPr>
              <w:widowControl w:val="0"/>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без перерыва</w:t>
            </w:r>
          </w:p>
        </w:tc>
        <w:tc>
          <w:tcPr>
            <w:tcW w:w="1750" w:type="dxa"/>
            <w:shd w:val="clear" w:color="auto" w:fill="FFFFFF"/>
          </w:tcPr>
          <w:p w:rsidR="00733515" w:rsidRPr="00687965" w:rsidRDefault="0002544D" w:rsidP="00E060FA">
            <w:pPr>
              <w:widowControl w:val="0"/>
              <w:rPr>
                <w:rFonts w:ascii="Times New Roman" w:hAnsi="Times New Roman" w:cs="Times New Roman"/>
                <w:sz w:val="24"/>
                <w:szCs w:val="24"/>
              </w:rPr>
            </w:pPr>
            <w:hyperlink r:id="rId17" w:history="1">
              <w:r w:rsidR="00733515" w:rsidRPr="00687965">
                <w:rPr>
                  <w:rStyle w:val="a3"/>
                  <w:rFonts w:ascii="Times New Roman" w:hAnsi="Times New Roman" w:cs="Times New Roman"/>
                  <w:color w:val="auto"/>
                  <w:sz w:val="24"/>
                  <w:szCs w:val="24"/>
                  <w:lang w:val="en-US"/>
                </w:rPr>
                <w:t>mfctosno@gmail.com</w:t>
              </w:r>
            </w:hyperlink>
          </w:p>
        </w:tc>
        <w:tc>
          <w:tcPr>
            <w:tcW w:w="1143" w:type="dxa"/>
            <w:shd w:val="clear" w:color="auto" w:fill="FFFFFF"/>
          </w:tcPr>
          <w:p w:rsidR="00733515" w:rsidRPr="00687965" w:rsidRDefault="00733515" w:rsidP="00E060FA">
            <w:pPr>
              <w:widowControl w:val="0"/>
              <w:rPr>
                <w:rFonts w:ascii="Times New Roman" w:hAnsi="Times New Roman" w:cs="Times New Roman"/>
                <w:sz w:val="24"/>
                <w:szCs w:val="24"/>
              </w:rPr>
            </w:pPr>
          </w:p>
        </w:tc>
      </w:tr>
      <w:tr w:rsidR="00733515" w:rsidRPr="00687965" w:rsidTr="00733515">
        <w:trPr>
          <w:trHeight w:hRule="exact" w:val="199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ind w:left="180"/>
              <w:rPr>
                <w:rFonts w:ascii="Times New Roman" w:hAnsi="Times New Roman" w:cs="Times New Roman"/>
                <w:bCs/>
                <w:sz w:val="24"/>
                <w:szCs w:val="24"/>
              </w:rPr>
            </w:pPr>
            <w:r w:rsidRPr="00687965">
              <w:rPr>
                <w:rFonts w:ascii="Times New Roman" w:hAnsi="Times New Roman" w:cs="Times New Roman"/>
                <w:bCs/>
                <w:sz w:val="24"/>
                <w:szCs w:val="24"/>
              </w:rPr>
              <w:t>4.</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Филиал ГБУ ЛО «МФЦ» «Волосовский»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187002, Россия, Ленинградская область, г.Волосово, ул.Усадьба СХТ, д.1 лит.А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С 9.00 до 21.00, ежедневно,</w:t>
            </w:r>
          </w:p>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02544D" w:rsidP="00E060FA">
            <w:pPr>
              <w:widowControl w:val="0"/>
              <w:rPr>
                <w:rFonts w:ascii="Times New Roman" w:hAnsi="Times New Roman" w:cs="Times New Roman"/>
                <w:sz w:val="24"/>
                <w:szCs w:val="24"/>
              </w:rPr>
            </w:pPr>
            <w:hyperlink r:id="rId18" w:history="1">
              <w:r w:rsidR="00733515" w:rsidRPr="00687965">
                <w:rPr>
                  <w:rStyle w:val="a3"/>
                  <w:rFonts w:ascii="Times New Roman" w:hAnsi="Times New Roman" w:cs="Times New Roman"/>
                  <w:color w:val="auto"/>
                  <w:sz w:val="24"/>
                  <w:szCs w:val="24"/>
                </w:rPr>
                <w:t>mfcvolosovo@gmail.</w:t>
              </w:r>
              <w:r w:rsidR="00733515" w:rsidRPr="00687965">
                <w:rPr>
                  <w:rStyle w:val="a3"/>
                  <w:rFonts w:ascii="Times New Roman" w:hAnsi="Times New Roman" w:cs="Times New Roman"/>
                  <w:color w:val="auto"/>
                  <w:sz w:val="24"/>
                  <w:szCs w:val="24"/>
                  <w:lang w:val="en-US"/>
                </w:rPr>
                <w:t>com</w:t>
              </w:r>
            </w:hyperlink>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rPr>
                <w:rFonts w:ascii="Times New Roman" w:hAnsi="Times New Roman" w:cs="Times New Roman"/>
                <w:sz w:val="24"/>
                <w:szCs w:val="24"/>
              </w:rPr>
            </w:pPr>
          </w:p>
        </w:tc>
      </w:tr>
      <w:tr w:rsidR="00733515" w:rsidRPr="00687965" w:rsidTr="00733515">
        <w:trPr>
          <w:trHeight w:hRule="exact" w:val="1543"/>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ind w:left="180"/>
              <w:rPr>
                <w:rFonts w:ascii="Times New Roman" w:hAnsi="Times New Roman" w:cs="Times New Roman"/>
                <w:bCs/>
                <w:sz w:val="24"/>
                <w:szCs w:val="24"/>
              </w:rPr>
            </w:pPr>
            <w:r w:rsidRPr="00687965">
              <w:rPr>
                <w:rFonts w:ascii="Times New Roman" w:hAnsi="Times New Roman" w:cs="Times New Roman"/>
                <w:bCs/>
                <w:sz w:val="24"/>
                <w:szCs w:val="24"/>
              </w:rPr>
              <w:t>5.</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 xml:space="preserve">Филиал ГБУ ЛО «МФЦ» </w:t>
            </w:r>
          </w:p>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«Выборгский»</w:t>
            </w:r>
          </w:p>
          <w:p w:rsidR="00733515" w:rsidRPr="00687965" w:rsidRDefault="00733515" w:rsidP="00E060FA">
            <w:pPr>
              <w:widowControl w:val="0"/>
              <w:spacing w:after="0" w:line="240" w:lineRule="auto"/>
              <w:rPr>
                <w:rFonts w:ascii="Times New Roman" w:hAnsi="Times New Roman" w:cs="Times New Roman"/>
                <w:bCs/>
                <w:sz w:val="24"/>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733515" w:rsidRPr="00687965" w:rsidRDefault="00733515" w:rsidP="00E060FA">
            <w:pPr>
              <w:widowControl w:val="0"/>
              <w:spacing w:after="0" w:line="240" w:lineRule="auto"/>
              <w:rPr>
                <w:rFonts w:ascii="Times New Roman" w:hAnsi="Times New Roman" w:cs="Times New Roman"/>
                <w:bCs/>
                <w:sz w:val="24"/>
                <w:szCs w:val="24"/>
                <w:lang w:val="en-US"/>
              </w:rPr>
            </w:pPr>
            <w:r w:rsidRPr="00687965">
              <w:rPr>
                <w:rFonts w:ascii="Times New Roman" w:hAnsi="Times New Roman" w:cs="Times New Roman"/>
                <w:bCs/>
                <w:sz w:val="24"/>
                <w:szCs w:val="24"/>
              </w:rPr>
              <w:t>188800, Россия, Ленинградская область, г.Выборг, ул. Вокзальная, д.13</w:t>
            </w:r>
          </w:p>
          <w:p w:rsidR="00733515" w:rsidRPr="00687965" w:rsidRDefault="00733515" w:rsidP="00E060FA">
            <w:pPr>
              <w:widowControl w:val="0"/>
              <w:spacing w:after="0" w:line="240" w:lineRule="auto"/>
              <w:rPr>
                <w:rFonts w:ascii="Times New Roman" w:hAnsi="Times New Roman" w:cs="Times New Roman"/>
                <w:bCs/>
                <w:sz w:val="24"/>
                <w:szCs w:val="24"/>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С 9.00 до 21.00, ежедневно,</w:t>
            </w:r>
          </w:p>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02544D" w:rsidP="00E060FA">
            <w:pPr>
              <w:widowControl w:val="0"/>
              <w:rPr>
                <w:rFonts w:ascii="Times New Roman" w:hAnsi="Times New Roman" w:cs="Times New Roman"/>
                <w:sz w:val="24"/>
                <w:szCs w:val="24"/>
                <w:lang w:val="en-US"/>
              </w:rPr>
            </w:pPr>
            <w:hyperlink r:id="rId19" w:history="1">
              <w:r w:rsidR="00733515" w:rsidRPr="00687965">
                <w:rPr>
                  <w:rStyle w:val="a3"/>
                  <w:rFonts w:ascii="Times New Roman" w:hAnsi="Times New Roman" w:cs="Times New Roman"/>
                  <w:color w:val="auto"/>
                  <w:sz w:val="24"/>
                  <w:szCs w:val="24"/>
                  <w:lang w:val="en-US"/>
                </w:rPr>
                <w:t>mfcvyborg@gmail.com</w:t>
              </w:r>
            </w:hyperlink>
          </w:p>
          <w:p w:rsidR="00733515" w:rsidRPr="00687965" w:rsidRDefault="00733515" w:rsidP="00E060FA">
            <w:pPr>
              <w:widowControl w:val="0"/>
              <w:rPr>
                <w:rFonts w:ascii="Times New Roman" w:hAnsi="Times New Roman" w:cs="Times New Roman"/>
                <w:sz w:val="24"/>
                <w:szCs w:val="24"/>
                <w:lang w:val="en-US"/>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rPr>
                <w:rFonts w:ascii="Times New Roman" w:hAnsi="Times New Roman" w:cs="Times New Roman"/>
                <w:sz w:val="24"/>
                <w:szCs w:val="24"/>
              </w:rPr>
            </w:pPr>
          </w:p>
        </w:tc>
      </w:tr>
      <w:tr w:rsidR="00733515" w:rsidRPr="00687965" w:rsidTr="00733515">
        <w:trPr>
          <w:trHeight w:hRule="exact" w:val="142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ind w:left="180"/>
              <w:rPr>
                <w:rFonts w:ascii="Times New Roman" w:hAnsi="Times New Roman" w:cs="Times New Roman"/>
                <w:bCs/>
                <w:sz w:val="24"/>
                <w:szCs w:val="24"/>
              </w:rPr>
            </w:pPr>
            <w:r w:rsidRPr="00687965">
              <w:rPr>
                <w:rFonts w:ascii="Times New Roman" w:hAnsi="Times New Roman" w:cs="Times New Roman"/>
                <w:bCs/>
                <w:sz w:val="24"/>
                <w:szCs w:val="24"/>
              </w:rPr>
              <w:t>6.</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 xml:space="preserve">Филиал ГБУ ЛО «МФЦ» </w:t>
            </w:r>
          </w:p>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«Тихвинский»</w:t>
            </w:r>
          </w:p>
          <w:p w:rsidR="00733515" w:rsidRPr="00687965" w:rsidRDefault="00733515" w:rsidP="00E060FA">
            <w:pPr>
              <w:widowControl w:val="0"/>
              <w:spacing w:after="0" w:line="240" w:lineRule="auto"/>
              <w:rPr>
                <w:rFonts w:ascii="Times New Roman" w:hAnsi="Times New Roman" w:cs="Times New Roman"/>
                <w:bCs/>
                <w:sz w:val="24"/>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18755</w:t>
            </w:r>
            <w:r w:rsidR="00BE3519" w:rsidRPr="00687965">
              <w:rPr>
                <w:rFonts w:ascii="Times New Roman" w:hAnsi="Times New Roman" w:cs="Times New Roman"/>
                <w:bCs/>
                <w:sz w:val="24"/>
                <w:szCs w:val="24"/>
              </w:rPr>
              <w:t>3</w:t>
            </w:r>
            <w:r w:rsidRPr="00687965">
              <w:rPr>
                <w:rFonts w:ascii="Times New Roman" w:hAnsi="Times New Roman" w:cs="Times New Roman"/>
                <w:bCs/>
                <w:sz w:val="24"/>
                <w:szCs w:val="24"/>
              </w:rPr>
              <w:t>, Ленинградская область, г.Тихвин, 1микрорайон, д.2</w:t>
            </w:r>
          </w:p>
          <w:p w:rsidR="00733515" w:rsidRPr="00687965" w:rsidRDefault="00733515" w:rsidP="00E060FA">
            <w:pPr>
              <w:widowControl w:val="0"/>
              <w:spacing w:after="0" w:line="240" w:lineRule="auto"/>
              <w:rPr>
                <w:rFonts w:ascii="Times New Roman" w:hAnsi="Times New Roman" w:cs="Times New Roman"/>
                <w:bCs/>
                <w:sz w:val="24"/>
                <w:szCs w:val="24"/>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С 9.00 до 21.00, ежедневно,</w:t>
            </w:r>
          </w:p>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733515" w:rsidRPr="00687965" w:rsidRDefault="00733515" w:rsidP="00E060FA">
            <w:pPr>
              <w:widowControl w:val="0"/>
              <w:rPr>
                <w:rFonts w:ascii="Times New Roman" w:hAnsi="Times New Roman" w:cs="Times New Roman"/>
                <w:sz w:val="24"/>
                <w:szCs w:val="24"/>
              </w:rPr>
            </w:pPr>
          </w:p>
        </w:tc>
      </w:tr>
      <w:tr w:rsidR="00426429" w:rsidRPr="00687965" w:rsidTr="00D35807">
        <w:trPr>
          <w:trHeight w:hRule="exact" w:val="1849"/>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26429" w:rsidRPr="00687965" w:rsidRDefault="00426429" w:rsidP="00E060FA">
            <w:pPr>
              <w:widowControl w:val="0"/>
              <w:ind w:left="180"/>
              <w:rPr>
                <w:rFonts w:ascii="Times New Roman" w:hAnsi="Times New Roman" w:cs="Times New Roman"/>
                <w:bCs/>
                <w:sz w:val="24"/>
                <w:szCs w:val="24"/>
              </w:rPr>
            </w:pPr>
            <w:r w:rsidRPr="00687965">
              <w:rPr>
                <w:rFonts w:ascii="Times New Roman" w:hAnsi="Times New Roman" w:cs="Times New Roman"/>
                <w:bCs/>
                <w:sz w:val="24"/>
                <w:szCs w:val="24"/>
              </w:rPr>
              <w:t>7.</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426429" w:rsidRPr="00687965" w:rsidRDefault="00426429" w:rsidP="00D35807">
            <w:pPr>
              <w:widowControl w:val="0"/>
              <w:suppressAutoHyphens/>
              <w:spacing w:after="0" w:line="240" w:lineRule="auto"/>
              <w:rPr>
                <w:rFonts w:ascii="Times New Roman" w:hAnsi="Times New Roman" w:cs="Times New Roman"/>
                <w:bCs/>
                <w:color w:val="000000"/>
                <w:sz w:val="24"/>
                <w:szCs w:val="24"/>
                <w:lang w:eastAsia="ar-SA"/>
              </w:rPr>
            </w:pPr>
            <w:r w:rsidRPr="00687965">
              <w:rPr>
                <w:rFonts w:ascii="Times New Roman" w:hAnsi="Times New Roman" w:cs="Times New Roman"/>
                <w:bCs/>
                <w:color w:val="000000"/>
                <w:sz w:val="24"/>
                <w:szCs w:val="24"/>
                <w:lang w:eastAsia="ar-SA"/>
              </w:rPr>
              <w:t>Филиал ГБУ ЛО «МФЦ» «Лодейнопольский»</w:t>
            </w: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426429" w:rsidRPr="00687965" w:rsidRDefault="00426429" w:rsidP="00D35807">
            <w:pPr>
              <w:widowControl w:val="0"/>
              <w:suppressAutoHyphens/>
              <w:spacing w:after="0" w:line="240" w:lineRule="auto"/>
              <w:rPr>
                <w:rFonts w:ascii="Times New Roman" w:hAnsi="Times New Roman" w:cs="Times New Roman"/>
                <w:bCs/>
                <w:color w:val="000000"/>
                <w:sz w:val="24"/>
                <w:szCs w:val="24"/>
                <w:lang w:eastAsia="ar-SA"/>
              </w:rPr>
            </w:pPr>
            <w:r w:rsidRPr="00687965">
              <w:rPr>
                <w:rFonts w:ascii="Times New Roman" w:hAnsi="Times New Roman" w:cs="Times New Roman"/>
                <w:bCs/>
                <w:color w:val="000000"/>
                <w:sz w:val="24"/>
                <w:szCs w:val="24"/>
                <w:lang w:eastAsia="ar-SA"/>
              </w:rPr>
              <w:t>187700,</w:t>
            </w:r>
          </w:p>
          <w:p w:rsidR="00426429" w:rsidRPr="00687965" w:rsidRDefault="00426429" w:rsidP="00D35807">
            <w:pPr>
              <w:widowControl w:val="0"/>
              <w:suppressAutoHyphens/>
              <w:spacing w:after="0" w:line="240" w:lineRule="auto"/>
              <w:rPr>
                <w:rFonts w:ascii="Times New Roman" w:hAnsi="Times New Roman" w:cs="Times New Roman"/>
                <w:bCs/>
                <w:color w:val="000000"/>
                <w:sz w:val="24"/>
                <w:szCs w:val="24"/>
                <w:lang w:eastAsia="ar-SA"/>
              </w:rPr>
            </w:pPr>
            <w:r w:rsidRPr="00687965">
              <w:rPr>
                <w:rFonts w:ascii="Times New Roman" w:hAnsi="Times New Roman" w:cs="Times New Roman"/>
                <w:bCs/>
                <w:color w:val="000000"/>
                <w:sz w:val="24"/>
                <w:szCs w:val="24"/>
                <w:lang w:eastAsia="ar-SA"/>
              </w:rPr>
              <w:t>Ленинградская область, г.Лодейное Поле, ул. Карла Маркса, дом 36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426429" w:rsidRPr="00687965" w:rsidRDefault="00426429" w:rsidP="00D35807">
            <w:pPr>
              <w:widowControl w:val="0"/>
              <w:suppressAutoHyphens/>
              <w:spacing w:after="0" w:line="240" w:lineRule="auto"/>
              <w:rPr>
                <w:rFonts w:ascii="Times New Roman" w:hAnsi="Times New Roman" w:cs="Times New Roman"/>
                <w:bCs/>
                <w:color w:val="000000"/>
                <w:sz w:val="24"/>
                <w:szCs w:val="24"/>
                <w:lang w:eastAsia="ar-SA"/>
              </w:rPr>
            </w:pPr>
            <w:r w:rsidRPr="00687965">
              <w:rPr>
                <w:rFonts w:ascii="Times New Roman" w:hAnsi="Times New Roman" w:cs="Times New Roman"/>
                <w:bCs/>
                <w:color w:val="000000"/>
                <w:sz w:val="24"/>
                <w:szCs w:val="24"/>
                <w:lang w:eastAsia="ar-SA"/>
              </w:rPr>
              <w:t>С 9.00 до 21.00, ежедневно,</w:t>
            </w:r>
          </w:p>
          <w:p w:rsidR="00426429" w:rsidRPr="00687965" w:rsidRDefault="00426429" w:rsidP="00D35807">
            <w:pPr>
              <w:widowControl w:val="0"/>
              <w:suppressAutoHyphens/>
              <w:spacing w:after="0" w:line="240" w:lineRule="auto"/>
              <w:rPr>
                <w:rFonts w:ascii="Times New Roman" w:hAnsi="Times New Roman" w:cs="Times New Roman"/>
                <w:bCs/>
                <w:color w:val="000000"/>
                <w:sz w:val="24"/>
                <w:szCs w:val="24"/>
                <w:lang w:eastAsia="ar-SA"/>
              </w:rPr>
            </w:pPr>
            <w:r w:rsidRPr="00687965">
              <w:rPr>
                <w:rFonts w:ascii="Times New Roman" w:hAnsi="Times New Roman" w:cs="Times New Roman"/>
                <w:bCs/>
                <w:color w:val="000000"/>
                <w:sz w:val="24"/>
                <w:szCs w:val="24"/>
                <w:lang w:eastAsia="ar-SA"/>
              </w:rPr>
              <w:t>без перерыва</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426429" w:rsidRPr="00687965" w:rsidRDefault="00426429" w:rsidP="00E060FA">
            <w:pPr>
              <w:widowControl w:val="0"/>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426429" w:rsidRPr="00687965" w:rsidRDefault="00426429" w:rsidP="00E060FA">
            <w:pPr>
              <w:widowControl w:val="0"/>
              <w:rPr>
                <w:rFonts w:ascii="Times New Roman" w:hAnsi="Times New Roman" w:cs="Times New Roman"/>
                <w:sz w:val="24"/>
                <w:szCs w:val="24"/>
              </w:rPr>
            </w:pPr>
          </w:p>
        </w:tc>
      </w:tr>
      <w:tr w:rsidR="00733515" w:rsidRPr="00687965" w:rsidTr="00733515">
        <w:trPr>
          <w:trHeight w:hRule="exact" w:val="3412"/>
        </w:trPr>
        <w:tc>
          <w:tcPr>
            <w:tcW w:w="436" w:type="dxa"/>
            <w:shd w:val="clear" w:color="auto" w:fill="FFFFFF"/>
          </w:tcPr>
          <w:p w:rsidR="00733515" w:rsidRPr="00687965" w:rsidRDefault="00426429" w:rsidP="00E060FA">
            <w:pPr>
              <w:widowControl w:val="0"/>
              <w:tabs>
                <w:tab w:val="left" w:pos="427"/>
                <w:tab w:val="left" w:pos="1534"/>
              </w:tabs>
              <w:ind w:left="180"/>
              <w:rPr>
                <w:rFonts w:ascii="Times New Roman" w:hAnsi="Times New Roman" w:cs="Times New Roman"/>
                <w:sz w:val="24"/>
                <w:szCs w:val="24"/>
              </w:rPr>
            </w:pPr>
            <w:r w:rsidRPr="00687965">
              <w:rPr>
                <w:rFonts w:ascii="Times New Roman" w:hAnsi="Times New Roman" w:cs="Times New Roman"/>
                <w:sz w:val="24"/>
                <w:szCs w:val="24"/>
              </w:rPr>
              <w:lastRenderedPageBreak/>
              <w:t>8</w:t>
            </w:r>
            <w:r w:rsidR="00733515" w:rsidRPr="00687965">
              <w:rPr>
                <w:rFonts w:ascii="Times New Roman" w:hAnsi="Times New Roman" w:cs="Times New Roman"/>
                <w:sz w:val="24"/>
                <w:szCs w:val="24"/>
              </w:rPr>
              <w:t>.</w:t>
            </w:r>
          </w:p>
        </w:tc>
        <w:tc>
          <w:tcPr>
            <w:tcW w:w="2302" w:type="dxa"/>
            <w:shd w:val="clear" w:color="auto" w:fill="FFFFFF"/>
          </w:tcPr>
          <w:p w:rsidR="00733515" w:rsidRPr="00687965" w:rsidRDefault="00733515" w:rsidP="00E060FA">
            <w:pPr>
              <w:widowControl w:val="0"/>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ГБУ ЛО «МФЦ»</w:t>
            </w:r>
          </w:p>
        </w:tc>
        <w:tc>
          <w:tcPr>
            <w:tcW w:w="2055" w:type="dxa"/>
            <w:shd w:val="clear" w:color="auto" w:fill="FFFFFF"/>
          </w:tcPr>
          <w:p w:rsidR="00733515" w:rsidRPr="00687965" w:rsidRDefault="00733515" w:rsidP="00E060FA">
            <w:pPr>
              <w:widowControl w:val="0"/>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 xml:space="preserve">пн-чт – </w:t>
            </w:r>
          </w:p>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 xml:space="preserve">с 9.00 до 18.00, </w:t>
            </w:r>
          </w:p>
          <w:p w:rsidR="00733515" w:rsidRPr="00687965" w:rsidRDefault="00733515" w:rsidP="00E060FA">
            <w:pPr>
              <w:widowControl w:val="0"/>
              <w:spacing w:after="0" w:line="240" w:lineRule="auto"/>
              <w:rPr>
                <w:rFonts w:ascii="Times New Roman" w:hAnsi="Times New Roman" w:cs="Times New Roman"/>
                <w:bCs/>
                <w:sz w:val="24"/>
                <w:szCs w:val="24"/>
              </w:rPr>
            </w:pPr>
            <w:r w:rsidRPr="00687965">
              <w:rPr>
                <w:rFonts w:ascii="Times New Roman" w:hAnsi="Times New Roman" w:cs="Times New Roman"/>
                <w:bCs/>
                <w:sz w:val="24"/>
                <w:szCs w:val="24"/>
              </w:rPr>
              <w:t xml:space="preserve">пт. – </w:t>
            </w:r>
          </w:p>
          <w:p w:rsidR="00733515" w:rsidRPr="00687965" w:rsidRDefault="00733515" w:rsidP="00E060FA">
            <w:pPr>
              <w:widowControl w:val="0"/>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с 9.00 до 17.00, перерыв с</w:t>
            </w:r>
          </w:p>
          <w:p w:rsidR="00733515" w:rsidRPr="00687965" w:rsidRDefault="00733515" w:rsidP="00E060FA">
            <w:pPr>
              <w:widowControl w:val="0"/>
              <w:tabs>
                <w:tab w:val="left" w:pos="733"/>
              </w:tabs>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13.00 до 13.48, выходные дни -</w:t>
            </w:r>
          </w:p>
          <w:p w:rsidR="00733515" w:rsidRPr="00687965" w:rsidRDefault="00733515" w:rsidP="00E060FA">
            <w:pPr>
              <w:widowControl w:val="0"/>
              <w:spacing w:after="0" w:line="240" w:lineRule="auto"/>
              <w:rPr>
                <w:rFonts w:ascii="Times New Roman" w:hAnsi="Times New Roman" w:cs="Times New Roman"/>
                <w:sz w:val="24"/>
                <w:szCs w:val="24"/>
              </w:rPr>
            </w:pPr>
            <w:r w:rsidRPr="00687965">
              <w:rPr>
                <w:rFonts w:ascii="Times New Roman" w:hAnsi="Times New Roman" w:cs="Times New Roman"/>
                <w:bCs/>
                <w:sz w:val="24"/>
                <w:szCs w:val="24"/>
              </w:rPr>
              <w:t>сб, вс.</w:t>
            </w:r>
          </w:p>
        </w:tc>
        <w:tc>
          <w:tcPr>
            <w:tcW w:w="1750" w:type="dxa"/>
            <w:shd w:val="clear" w:color="auto" w:fill="FFFFFF"/>
          </w:tcPr>
          <w:p w:rsidR="00733515" w:rsidRPr="00687965" w:rsidRDefault="0002544D" w:rsidP="00E060FA">
            <w:pPr>
              <w:widowControl w:val="0"/>
              <w:ind w:left="85"/>
              <w:rPr>
                <w:rFonts w:ascii="Times New Roman" w:hAnsi="Times New Roman" w:cs="Times New Roman"/>
                <w:sz w:val="24"/>
                <w:szCs w:val="24"/>
              </w:rPr>
            </w:pPr>
            <w:hyperlink r:id="rId20" w:history="1">
              <w:r w:rsidR="00733515" w:rsidRPr="00687965">
                <w:rPr>
                  <w:rFonts w:ascii="Times New Roman" w:hAnsi="Times New Roman" w:cs="Times New Roman"/>
                  <w:sz w:val="24"/>
                  <w:szCs w:val="24"/>
                  <w:u w:val="single"/>
                  <w:lang w:val="en-US"/>
                </w:rPr>
                <w:t>mfc-info@lenreg.ru</w:t>
              </w:r>
            </w:hyperlink>
            <w:r w:rsidR="00733515" w:rsidRPr="00687965">
              <w:rPr>
                <w:rFonts w:ascii="Times New Roman" w:hAnsi="Times New Roman" w:cs="Times New Roman"/>
                <w:b/>
                <w:bCs/>
                <w:sz w:val="24"/>
                <w:szCs w:val="24"/>
                <w:lang w:val="en-US"/>
              </w:rPr>
              <w:t>.</w:t>
            </w:r>
          </w:p>
        </w:tc>
        <w:tc>
          <w:tcPr>
            <w:tcW w:w="1143" w:type="dxa"/>
            <w:shd w:val="clear" w:color="auto" w:fill="FFFFFF"/>
          </w:tcPr>
          <w:p w:rsidR="00733515" w:rsidRPr="00687965" w:rsidRDefault="00733515" w:rsidP="00E060FA">
            <w:pPr>
              <w:widowControl w:val="0"/>
              <w:ind w:left="-12" w:firstLine="12"/>
              <w:jc w:val="center"/>
              <w:rPr>
                <w:rFonts w:ascii="Times New Roman" w:hAnsi="Times New Roman" w:cs="Times New Roman"/>
                <w:sz w:val="24"/>
                <w:szCs w:val="24"/>
              </w:rPr>
            </w:pPr>
            <w:r w:rsidRPr="00687965">
              <w:rPr>
                <w:rFonts w:ascii="Times New Roman" w:hAnsi="Times New Roman" w:cs="Times New Roman"/>
                <w:bCs/>
                <w:sz w:val="24"/>
                <w:szCs w:val="24"/>
              </w:rPr>
              <w:t>577-47-30</w:t>
            </w:r>
          </w:p>
        </w:tc>
      </w:tr>
    </w:tbl>
    <w:p w:rsidR="00733515" w:rsidRPr="00687965" w:rsidRDefault="00733515" w:rsidP="00733515">
      <w:pPr>
        <w:spacing w:after="0" w:line="240" w:lineRule="auto"/>
        <w:rPr>
          <w:rFonts w:ascii="Times New Roman" w:eastAsia="Times New Roman" w:hAnsi="Times New Roman" w:cs="Times New Roman"/>
          <w:sz w:val="24"/>
          <w:szCs w:val="24"/>
          <w:lang w:eastAsia="ru-RU"/>
        </w:rPr>
      </w:pP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20BD9" w:rsidRDefault="00E20BD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3</w:t>
      </w:r>
    </w:p>
    <w:p w:rsidR="00733515"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3D34C9" w:rsidRPr="00687965" w:rsidRDefault="003D34C9" w:rsidP="0073351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 постановления от 17.04.2017 № 71-па)</w:t>
      </w:r>
    </w:p>
    <w:p w:rsidR="00733515" w:rsidRPr="00687965" w:rsidRDefault="00733515" w:rsidP="00733515">
      <w:pPr>
        <w:widowControl w:val="0"/>
        <w:autoSpaceDE w:val="0"/>
        <w:autoSpaceDN w:val="0"/>
        <w:adjustRightInd w:val="0"/>
        <w:spacing w:after="0" w:line="240" w:lineRule="auto"/>
        <w:rPr>
          <w:rFonts w:ascii="Times New Roman" w:hAnsi="Times New Roman" w:cs="Times New Roman"/>
        </w:rPr>
      </w:pPr>
    </w:p>
    <w:p w:rsidR="00B3480B" w:rsidRPr="00687965" w:rsidRDefault="00B3480B" w:rsidP="00741E47">
      <w:pPr>
        <w:pStyle w:val="ConsPlusNonformat"/>
        <w:jc w:val="right"/>
      </w:pPr>
      <w:r w:rsidRPr="00687965">
        <w:t xml:space="preserve">      </w:t>
      </w:r>
      <w:r w:rsidR="00741E47">
        <w:t xml:space="preserve">                               </w:t>
      </w:r>
      <w:r w:rsidRPr="00687965">
        <w:t>_____</w:t>
      </w:r>
      <w:r w:rsidR="00741E47">
        <w:t>__________________________</w:t>
      </w:r>
    </w:p>
    <w:p w:rsidR="00B3480B" w:rsidRPr="00741E47" w:rsidRDefault="00B3480B" w:rsidP="00741E47">
      <w:pPr>
        <w:pStyle w:val="ConsPlusNonformat"/>
        <w:jc w:val="right"/>
        <w:rPr>
          <w:rFonts w:ascii="Times New Roman" w:hAnsi="Times New Roman" w:cs="Times New Roman"/>
        </w:rPr>
      </w:pPr>
      <w:r w:rsidRPr="00687965">
        <w:t xml:space="preserve">                                      </w:t>
      </w:r>
      <w:r w:rsidRPr="00741E47">
        <w:rPr>
          <w:rFonts w:ascii="Times New Roman" w:hAnsi="Times New Roman" w:cs="Times New Roman"/>
        </w:rPr>
        <w:t>_____________________________________</w:t>
      </w:r>
    </w:p>
    <w:p w:rsidR="00B3480B" w:rsidRPr="00741E47" w:rsidRDefault="00B3480B" w:rsidP="00741E47">
      <w:pPr>
        <w:pStyle w:val="ConsPlusNonformat"/>
        <w:jc w:val="right"/>
        <w:rPr>
          <w:rFonts w:ascii="Times New Roman" w:hAnsi="Times New Roman" w:cs="Times New Roman"/>
        </w:rPr>
      </w:pPr>
      <w:r w:rsidRPr="00741E47">
        <w:rPr>
          <w:rFonts w:ascii="Times New Roman" w:hAnsi="Times New Roman" w:cs="Times New Roman"/>
        </w:rPr>
        <w:t xml:space="preserve">                                       </w:t>
      </w:r>
      <w:r w:rsidR="00200ADE" w:rsidRPr="00741E47">
        <w:rPr>
          <w:rFonts w:ascii="Times New Roman" w:hAnsi="Times New Roman" w:cs="Times New Roman"/>
        </w:rPr>
        <w:t xml:space="preserve">  </w:t>
      </w:r>
      <w:r w:rsidRPr="00741E47">
        <w:rPr>
          <w:rFonts w:ascii="Times New Roman" w:hAnsi="Times New Roman" w:cs="Times New Roman"/>
        </w:rPr>
        <w:t xml:space="preserve"> (</w:t>
      </w:r>
      <w:r w:rsidR="00200ADE" w:rsidRPr="00741E47">
        <w:rPr>
          <w:rFonts w:ascii="Times New Roman" w:hAnsi="Times New Roman" w:cs="Times New Roman"/>
        </w:rPr>
        <w:t>орган местного самоуправления</w:t>
      </w:r>
      <w:r w:rsidRPr="00741E47">
        <w:rPr>
          <w:rFonts w:ascii="Times New Roman" w:hAnsi="Times New Roman" w:cs="Times New Roman"/>
        </w:rPr>
        <w:t>)</w:t>
      </w:r>
    </w:p>
    <w:p w:rsidR="00B3480B" w:rsidRPr="00741E47" w:rsidRDefault="00B3480B" w:rsidP="00741E47">
      <w:pPr>
        <w:pStyle w:val="ConsPlusNonformat"/>
        <w:jc w:val="right"/>
        <w:rPr>
          <w:rFonts w:ascii="Times New Roman" w:hAnsi="Times New Roman" w:cs="Times New Roman"/>
        </w:rPr>
      </w:pPr>
      <w:r w:rsidRPr="00741E47">
        <w:rPr>
          <w:rFonts w:ascii="Times New Roman" w:hAnsi="Times New Roman" w:cs="Times New Roman"/>
        </w:rPr>
        <w:t xml:space="preserve">                                      От кого: </w:t>
      </w:r>
      <w:r w:rsidR="00741E47">
        <w:rPr>
          <w:rFonts w:ascii="Times New Roman" w:hAnsi="Times New Roman" w:cs="Times New Roman"/>
        </w:rPr>
        <w:t>__</w:t>
      </w:r>
      <w:r w:rsidRPr="00741E47">
        <w:rPr>
          <w:rFonts w:ascii="Times New Roman" w:hAnsi="Times New Roman" w:cs="Times New Roman"/>
        </w:rPr>
        <w:t>____________________________</w:t>
      </w:r>
    </w:p>
    <w:p w:rsidR="00741E47" w:rsidRPr="00741E47" w:rsidRDefault="00200ADE" w:rsidP="00741E47">
      <w:pPr>
        <w:pStyle w:val="ConsPlusNonformat"/>
        <w:jc w:val="right"/>
        <w:rPr>
          <w:rFonts w:ascii="Times New Roman" w:hAnsi="Times New Roman" w:cs="Times New Roman"/>
        </w:rPr>
      </w:pPr>
      <w:r w:rsidRPr="00741E47">
        <w:rPr>
          <w:rFonts w:ascii="Times New Roman" w:hAnsi="Times New Roman" w:cs="Times New Roman"/>
        </w:rPr>
        <w:t xml:space="preserve">                                      </w:t>
      </w:r>
      <w:r w:rsidR="00E853D8" w:rsidRPr="00741E47">
        <w:rPr>
          <w:rFonts w:ascii="Times New Roman" w:hAnsi="Times New Roman" w:cs="Times New Roman"/>
        </w:rPr>
        <w:t xml:space="preserve">           </w:t>
      </w:r>
      <w:r w:rsidR="00B3480B" w:rsidRPr="00741E47">
        <w:rPr>
          <w:rFonts w:ascii="Times New Roman" w:hAnsi="Times New Roman" w:cs="Times New Roman"/>
        </w:rPr>
        <w:t>(ФИО заявителя, адрес,</w:t>
      </w:r>
      <w:r w:rsidR="00741E47" w:rsidRPr="00741E47">
        <w:rPr>
          <w:rFonts w:ascii="Times New Roman" w:hAnsi="Times New Roman" w:cs="Times New Roman"/>
        </w:rPr>
        <w:t xml:space="preserve"> телефон)</w:t>
      </w:r>
    </w:p>
    <w:p w:rsidR="00B3480B" w:rsidRPr="00741E47" w:rsidRDefault="00B3480B" w:rsidP="00741E47">
      <w:pPr>
        <w:pStyle w:val="ConsPlusNonformat"/>
        <w:jc w:val="right"/>
        <w:rPr>
          <w:rFonts w:ascii="Times New Roman" w:hAnsi="Times New Roman" w:cs="Times New Roman"/>
        </w:rPr>
      </w:pPr>
    </w:p>
    <w:p w:rsidR="00B3480B" w:rsidRPr="00741E47" w:rsidRDefault="00B3480B" w:rsidP="00741E47">
      <w:pPr>
        <w:pStyle w:val="ConsPlusNonformat"/>
        <w:jc w:val="right"/>
        <w:rPr>
          <w:rFonts w:ascii="Times New Roman" w:hAnsi="Times New Roman" w:cs="Times New Roman"/>
        </w:rPr>
      </w:pPr>
      <w:r w:rsidRPr="00741E47">
        <w:rPr>
          <w:rFonts w:ascii="Times New Roman" w:hAnsi="Times New Roman" w:cs="Times New Roman"/>
        </w:rPr>
        <w:t xml:space="preserve">                                      _____________________________________</w:t>
      </w:r>
    </w:p>
    <w:p w:rsidR="00B3480B" w:rsidRPr="00741E47" w:rsidRDefault="00B3480B" w:rsidP="00B3480B">
      <w:pPr>
        <w:pStyle w:val="ConsPlusNonformat"/>
        <w:rPr>
          <w:rFonts w:ascii="Times New Roman" w:hAnsi="Times New Roman" w:cs="Times New Roman"/>
        </w:rPr>
      </w:pPr>
      <w:r w:rsidRPr="00741E47">
        <w:rPr>
          <w:rFonts w:ascii="Times New Roman" w:hAnsi="Times New Roman" w:cs="Times New Roman"/>
        </w:rPr>
        <w:t xml:space="preserve">                                                    </w:t>
      </w:r>
    </w:p>
    <w:p w:rsidR="00E853D8" w:rsidRPr="00687965"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w:t>
      </w:r>
    </w:p>
    <w:p w:rsidR="00E853D8" w:rsidRPr="00687965"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687965">
        <w:rPr>
          <w:rFonts w:ascii="Times New Roman" w:eastAsiaTheme="minorEastAsia" w:hAnsi="Times New Roman" w:cs="Times New Roman"/>
          <w:sz w:val="24"/>
          <w:szCs w:val="24"/>
          <w:lang w:eastAsia="ru-RU"/>
        </w:rPr>
        <w:br/>
      </w:r>
      <w:r w:rsidRPr="00687965">
        <w:rPr>
          <w:rFonts w:ascii="Times New Roman" w:eastAsiaTheme="minorEastAsia" w:hAnsi="Times New Roman" w:cs="Times New Roman"/>
          <w:sz w:val="24"/>
          <w:szCs w:val="24"/>
          <w:lang w:eastAsia="ru-RU"/>
        </w:rPr>
        <w:tab/>
        <w:t>, занимаемую нами (мной) по договору</w:t>
      </w:r>
    </w:p>
    <w:p w:rsidR="00E853D8" w:rsidRPr="00687965"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687965">
        <w:rPr>
          <w:rFonts w:ascii="Times New Roman" w:eastAsiaTheme="minorEastAsia" w:hAnsi="Times New Roman" w:cs="Times New Roman"/>
          <w:sz w:val="20"/>
          <w:szCs w:val="20"/>
          <w:lang w:eastAsia="ru-RU"/>
        </w:rPr>
        <w:br/>
        <w:t>или в собственность одного из членов семьи)</w:t>
      </w:r>
    </w:p>
    <w:p w:rsidR="00E853D8" w:rsidRPr="00687965"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найма, аренды</w:t>
      </w:r>
      <w:r w:rsidRPr="00687965">
        <w:rPr>
          <w:rFonts w:ascii="Times New Roman" w:eastAsiaTheme="minorEastAsia" w:hAnsi="Times New Roman" w:cs="Times New Roman"/>
          <w:sz w:val="24"/>
          <w:szCs w:val="24"/>
          <w:lang w:eastAsia="ru-RU"/>
        </w:rPr>
        <w:tab/>
      </w:r>
      <w:r w:rsidRPr="00687965">
        <w:rPr>
          <w:rFonts w:ascii="Times New Roman" w:eastAsiaTheme="minorEastAsia" w:hAnsi="Times New Roman" w:cs="Times New Roman"/>
          <w:sz w:val="24"/>
          <w:szCs w:val="24"/>
          <w:lang w:eastAsia="ru-RU"/>
        </w:rPr>
        <w:tab/>
        <w:t>квартиру по адресу:</w:t>
      </w:r>
    </w:p>
    <w:p w:rsidR="00E853D8" w:rsidRPr="00687965"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отдельную, количество комнат)</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фамилии, имена, отчества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 размер выделяемой доли)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687965"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членов семьи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 печать)</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687965" w:rsidRDefault="00B3480B" w:rsidP="00B3480B">
      <w:pPr>
        <w:pStyle w:val="ConsPlusNonformat"/>
      </w:pPr>
    </w:p>
    <w:p w:rsidR="00B3480B" w:rsidRPr="00687965" w:rsidRDefault="00B3480B" w:rsidP="00B3480B">
      <w:pPr>
        <w:widowControl w:val="0"/>
        <w:autoSpaceDE w:val="0"/>
        <w:autoSpaceDN w:val="0"/>
        <w:adjustRightInd w:val="0"/>
        <w:spacing w:after="0" w:line="240" w:lineRule="auto"/>
        <w:jc w:val="both"/>
        <w:rPr>
          <w:rFonts w:ascii="Calibri" w:hAnsi="Calibri" w:cs="Calibri"/>
        </w:rPr>
      </w:pPr>
    </w:p>
    <w:p w:rsidR="00446FD7" w:rsidRPr="00687965" w:rsidRDefault="00446FD7" w:rsidP="00446FD7">
      <w:pPr>
        <w:pStyle w:val="ConsPlusNonformat"/>
      </w:pPr>
      <w:r w:rsidRPr="00687965">
        <w:t>Результат рассмотрения заявления прошу:</w:t>
      </w:r>
    </w:p>
    <w:p w:rsidR="00446FD7" w:rsidRPr="00687965" w:rsidRDefault="00446FD7" w:rsidP="00446FD7">
      <w:pPr>
        <w:pStyle w:val="ConsPlusNonformat"/>
      </w:pP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 выдать на руки;</w:t>
      </w: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 направить по почте;</w:t>
      </w:r>
    </w:p>
    <w:p w:rsidR="00446FD7" w:rsidRPr="00687965" w:rsidRDefault="00446FD7" w:rsidP="00446FD7">
      <w:pPr>
        <w:pStyle w:val="ConsPlusNonformat"/>
      </w:pPr>
      <w:r w:rsidRPr="00687965">
        <w:t xml:space="preserve">    ├──┤    </w:t>
      </w:r>
    </w:p>
    <w:p w:rsidR="00446FD7" w:rsidRPr="00687965" w:rsidRDefault="00446FD7" w:rsidP="00446FD7">
      <w:pPr>
        <w:pStyle w:val="ConsPlusNonformat"/>
      </w:pPr>
      <w:r w:rsidRPr="00687965">
        <w:t xml:space="preserve">    │  │ личная явка в МФЦ.</w:t>
      </w:r>
    </w:p>
    <w:p w:rsidR="00446FD7" w:rsidRPr="00687965" w:rsidRDefault="00446FD7" w:rsidP="00446FD7">
      <w:pPr>
        <w:pStyle w:val="ConsPlusNonformat"/>
      </w:pPr>
      <w:r w:rsidRPr="00687965">
        <w:t xml:space="preserve">    └──┘</w:t>
      </w:r>
    </w:p>
    <w:p w:rsidR="00200ADE" w:rsidRPr="00687965" w:rsidRDefault="00200ADE" w:rsidP="00200ADE">
      <w:pPr>
        <w:pStyle w:val="a7"/>
      </w:pPr>
      <w:r w:rsidRPr="00687965">
        <w:t xml:space="preserve"> </w:t>
      </w:r>
    </w:p>
    <w:p w:rsidR="00B3480B" w:rsidRDefault="00B3480B"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Default="00741E47" w:rsidP="00B3480B">
      <w:pPr>
        <w:widowControl w:val="0"/>
        <w:autoSpaceDE w:val="0"/>
        <w:autoSpaceDN w:val="0"/>
        <w:adjustRightInd w:val="0"/>
        <w:spacing w:after="0" w:line="240" w:lineRule="auto"/>
        <w:jc w:val="both"/>
        <w:rPr>
          <w:rFonts w:ascii="Calibri" w:hAnsi="Calibri" w:cs="Calibri"/>
        </w:rPr>
      </w:pPr>
    </w:p>
    <w:p w:rsidR="00741E47" w:rsidRPr="00687965" w:rsidRDefault="00741E47" w:rsidP="00B3480B">
      <w:pPr>
        <w:widowControl w:val="0"/>
        <w:autoSpaceDE w:val="0"/>
        <w:autoSpaceDN w:val="0"/>
        <w:adjustRightInd w:val="0"/>
        <w:spacing w:after="0" w:line="240" w:lineRule="auto"/>
        <w:jc w:val="both"/>
        <w:rPr>
          <w:rFonts w:ascii="Calibri" w:hAnsi="Calibri" w:cs="Calibri"/>
        </w:rPr>
      </w:pPr>
    </w:p>
    <w:p w:rsidR="00200ADE" w:rsidRPr="00687965" w:rsidRDefault="00200ADE" w:rsidP="00B3480B">
      <w:pPr>
        <w:widowControl w:val="0"/>
        <w:autoSpaceDE w:val="0"/>
        <w:autoSpaceDN w:val="0"/>
        <w:adjustRightInd w:val="0"/>
        <w:spacing w:after="0" w:line="240" w:lineRule="auto"/>
        <w:jc w:val="both"/>
        <w:rPr>
          <w:rFonts w:ascii="Calibri" w:hAnsi="Calibri" w:cs="Calibri"/>
        </w:rPr>
      </w:pPr>
    </w:p>
    <w:p w:rsidR="00B3480B" w:rsidRPr="00687965" w:rsidRDefault="00B3480B" w:rsidP="00B348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53D8" w:rsidRPr="00687965" w:rsidRDefault="00E853D8" w:rsidP="00E853D8">
      <w:pPr>
        <w:widowControl w:val="0"/>
        <w:autoSpaceDE w:val="0"/>
        <w:autoSpaceDN w:val="0"/>
        <w:adjustRightInd w:val="0"/>
        <w:spacing w:after="0" w:line="240" w:lineRule="auto"/>
        <w:jc w:val="both"/>
        <w:rPr>
          <w:rFonts w:ascii="Calibri" w:hAnsi="Calibri" w:cs="Calibri"/>
        </w:rPr>
      </w:pPr>
    </w:p>
    <w:p w:rsidR="00E853D8" w:rsidRPr="00687965" w:rsidRDefault="00E853D8" w:rsidP="00741E47">
      <w:pPr>
        <w:pStyle w:val="ConsPlusNonformat"/>
        <w:jc w:val="right"/>
      </w:pPr>
      <w:r w:rsidRPr="00687965">
        <w:t xml:space="preserve">                                     </w:t>
      </w:r>
      <w:r w:rsidR="00741E47">
        <w:t xml:space="preserve">       </w:t>
      </w:r>
      <w:r w:rsidRPr="00687965">
        <w:t xml:space="preserve"> _____</w:t>
      </w:r>
      <w:r w:rsidR="00741E47">
        <w:t>__________________________</w:t>
      </w:r>
    </w:p>
    <w:p w:rsidR="00741E47" w:rsidRPr="00687965" w:rsidRDefault="00E853D8" w:rsidP="00741E47">
      <w:pPr>
        <w:pStyle w:val="ConsPlusNonformat"/>
        <w:jc w:val="right"/>
      </w:pPr>
      <w:r w:rsidRPr="00687965">
        <w:t xml:space="preserve">                                      </w:t>
      </w:r>
      <w:r w:rsidR="00741E47" w:rsidRPr="00687965">
        <w:t>_____</w:t>
      </w:r>
      <w:r w:rsidR="00741E47">
        <w:t>__________________________</w:t>
      </w:r>
    </w:p>
    <w:p w:rsidR="00741E47" w:rsidRPr="00741E47" w:rsidRDefault="00741E47" w:rsidP="00741E47">
      <w:pPr>
        <w:pStyle w:val="ConsPlusNonformat"/>
        <w:jc w:val="right"/>
        <w:rPr>
          <w:rFonts w:ascii="Times New Roman" w:hAnsi="Times New Roman" w:cs="Times New Roman"/>
        </w:rPr>
      </w:pPr>
      <w:r w:rsidRPr="00687965">
        <w:t xml:space="preserve">                                      </w:t>
      </w:r>
      <w:r w:rsidRPr="00741E47">
        <w:rPr>
          <w:rFonts w:ascii="Times New Roman" w:hAnsi="Times New Roman" w:cs="Times New Roman"/>
        </w:rPr>
        <w:t>_____________________________________</w:t>
      </w:r>
    </w:p>
    <w:p w:rsidR="00741E47" w:rsidRPr="00741E47" w:rsidRDefault="00741E47" w:rsidP="00741E47">
      <w:pPr>
        <w:pStyle w:val="ConsPlusNonformat"/>
        <w:jc w:val="right"/>
        <w:rPr>
          <w:rFonts w:ascii="Times New Roman" w:hAnsi="Times New Roman" w:cs="Times New Roman"/>
        </w:rPr>
      </w:pPr>
      <w:r w:rsidRPr="00741E47">
        <w:rPr>
          <w:rFonts w:ascii="Times New Roman" w:hAnsi="Times New Roman" w:cs="Times New Roman"/>
        </w:rPr>
        <w:t xml:space="preserve">                                          (орган местного самоуправления)</w:t>
      </w:r>
    </w:p>
    <w:p w:rsidR="00741E47" w:rsidRPr="00741E47" w:rsidRDefault="00741E47" w:rsidP="00741E47">
      <w:pPr>
        <w:pStyle w:val="ConsPlusNonformat"/>
        <w:jc w:val="right"/>
        <w:rPr>
          <w:rFonts w:ascii="Times New Roman" w:hAnsi="Times New Roman" w:cs="Times New Roman"/>
        </w:rPr>
      </w:pPr>
      <w:r w:rsidRPr="00741E47">
        <w:rPr>
          <w:rFonts w:ascii="Times New Roman" w:hAnsi="Times New Roman" w:cs="Times New Roman"/>
        </w:rPr>
        <w:t xml:space="preserve">                                      От кого: </w:t>
      </w:r>
      <w:r>
        <w:rPr>
          <w:rFonts w:ascii="Times New Roman" w:hAnsi="Times New Roman" w:cs="Times New Roman"/>
        </w:rPr>
        <w:t>__</w:t>
      </w:r>
      <w:r w:rsidRPr="00741E47">
        <w:rPr>
          <w:rFonts w:ascii="Times New Roman" w:hAnsi="Times New Roman" w:cs="Times New Roman"/>
        </w:rPr>
        <w:t>____________________________</w:t>
      </w:r>
    </w:p>
    <w:p w:rsidR="00741E47" w:rsidRPr="00741E47" w:rsidRDefault="00741E47" w:rsidP="00741E47">
      <w:pPr>
        <w:pStyle w:val="ConsPlusNonformat"/>
        <w:jc w:val="right"/>
        <w:rPr>
          <w:rFonts w:ascii="Times New Roman" w:hAnsi="Times New Roman" w:cs="Times New Roman"/>
        </w:rPr>
      </w:pPr>
      <w:r w:rsidRPr="00741E47">
        <w:rPr>
          <w:rFonts w:ascii="Times New Roman" w:hAnsi="Times New Roman" w:cs="Times New Roman"/>
        </w:rPr>
        <w:t xml:space="preserve">                                                 (ФИО заявителя, адрес, телефон)</w:t>
      </w:r>
    </w:p>
    <w:p w:rsidR="00741E47" w:rsidRPr="00741E47" w:rsidRDefault="00741E47" w:rsidP="00741E47">
      <w:pPr>
        <w:pStyle w:val="ConsPlusNonformat"/>
        <w:jc w:val="right"/>
        <w:rPr>
          <w:rFonts w:ascii="Times New Roman" w:hAnsi="Times New Roman" w:cs="Times New Roman"/>
        </w:rPr>
      </w:pPr>
    </w:p>
    <w:p w:rsidR="00741E47" w:rsidRPr="00741E47" w:rsidRDefault="00741E47" w:rsidP="00741E47">
      <w:pPr>
        <w:pStyle w:val="ConsPlusNonformat"/>
        <w:jc w:val="right"/>
        <w:rPr>
          <w:rFonts w:ascii="Times New Roman" w:hAnsi="Times New Roman" w:cs="Times New Roman"/>
        </w:rPr>
      </w:pPr>
      <w:r w:rsidRPr="00741E47">
        <w:rPr>
          <w:rFonts w:ascii="Times New Roman" w:hAnsi="Times New Roman" w:cs="Times New Roman"/>
        </w:rPr>
        <w:t xml:space="preserve">                                      _____________________________________</w:t>
      </w:r>
    </w:p>
    <w:p w:rsidR="00741E47" w:rsidRPr="00741E47" w:rsidRDefault="00741E47" w:rsidP="00741E47">
      <w:pPr>
        <w:pStyle w:val="ConsPlusNonformat"/>
        <w:rPr>
          <w:rFonts w:ascii="Times New Roman" w:hAnsi="Times New Roman" w:cs="Times New Roman"/>
        </w:rPr>
      </w:pPr>
      <w:r w:rsidRPr="00741E47">
        <w:rPr>
          <w:rFonts w:ascii="Times New Roman" w:hAnsi="Times New Roman" w:cs="Times New Roman"/>
        </w:rPr>
        <w:t xml:space="preserve">                                                    </w:t>
      </w:r>
    </w:p>
    <w:p w:rsidR="00E853D8" w:rsidRPr="00687965" w:rsidRDefault="00E853D8" w:rsidP="00741E47">
      <w:pPr>
        <w:pStyle w:val="ConsPlusNonformat"/>
      </w:pPr>
    </w:p>
    <w:p w:rsidR="00E853D8" w:rsidRPr="00687965"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4"/>
          <w:szCs w:val="24"/>
          <w:lang w:eastAsia="ru-RU"/>
        </w:rPr>
        <w:t>ЗАЯВЛЕНИЕ</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687965">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687965">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E853D8" w:rsidRPr="00687965" w:rsidTr="00FA79F4">
        <w:tc>
          <w:tcPr>
            <w:tcW w:w="1729"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кв. метров в</w:t>
            </w:r>
          </w:p>
        </w:tc>
        <w:tc>
          <w:tcPr>
            <w:tcW w:w="1701"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687965" w:rsidTr="00FA79F4">
        <w:tc>
          <w:tcPr>
            <w:tcW w:w="9951" w:type="dxa"/>
            <w:gridSpan w:val="4"/>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687965" w:rsidTr="00FA79F4">
        <w:tc>
          <w:tcPr>
            <w:tcW w:w="9951" w:type="dxa"/>
            <w:gridSpan w:val="4"/>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нанимателей квартиры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lastRenderedPageBreak/>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E853D8" w:rsidRPr="00687965" w:rsidRDefault="00E853D8" w:rsidP="00B3480B"/>
    <w:p w:rsidR="00E853D8" w:rsidRPr="00687965" w:rsidRDefault="00E853D8" w:rsidP="00E853D8">
      <w:pPr>
        <w:pStyle w:val="ConsPlusNonformat"/>
      </w:pPr>
      <w:r w:rsidRPr="00687965">
        <w:t>Результат рассмотрения заявления прошу:</w:t>
      </w:r>
    </w:p>
    <w:p w:rsidR="00E853D8" w:rsidRPr="00687965" w:rsidRDefault="00E853D8" w:rsidP="00E853D8">
      <w:pPr>
        <w:pStyle w:val="ConsPlusNonformat"/>
      </w:pP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 выдать на руки;</w:t>
      </w: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 направить по почте;</w:t>
      </w:r>
    </w:p>
    <w:p w:rsidR="00E853D8" w:rsidRPr="00687965" w:rsidRDefault="00E853D8" w:rsidP="00E853D8">
      <w:pPr>
        <w:pStyle w:val="ConsPlusNonformat"/>
      </w:pPr>
      <w:r w:rsidRPr="00687965">
        <w:t xml:space="preserve">    ├──┤    </w:t>
      </w:r>
    </w:p>
    <w:p w:rsidR="00E853D8" w:rsidRPr="00687965" w:rsidRDefault="00E853D8" w:rsidP="00E853D8">
      <w:pPr>
        <w:pStyle w:val="ConsPlusNonformat"/>
      </w:pPr>
      <w:r w:rsidRPr="00687965">
        <w:t xml:space="preserve">    │  │ личная явка в МФЦ.</w:t>
      </w:r>
    </w:p>
    <w:p w:rsidR="00E853D8" w:rsidRPr="00687965" w:rsidRDefault="00E20BD9" w:rsidP="00E20BD9">
      <w:pPr>
        <w:pStyle w:val="ConsPlusNonformat"/>
      </w:pPr>
      <w:r>
        <w:t xml:space="preserve">    └──┘</w:t>
      </w:r>
    </w:p>
    <w:p w:rsidR="00741E47" w:rsidRDefault="00741E4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1E47" w:rsidRDefault="00741E4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1E47" w:rsidRDefault="00741E4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1E47" w:rsidRDefault="00741E4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1E47" w:rsidRDefault="00741E4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Default="000D428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4282" w:rsidRPr="000D4282" w:rsidRDefault="000D4282" w:rsidP="000D4282">
      <w:pPr>
        <w:widowControl w:val="0"/>
        <w:tabs>
          <w:tab w:val="left" w:pos="191"/>
        </w:tabs>
        <w:autoSpaceDE w:val="0"/>
        <w:autoSpaceDN w:val="0"/>
        <w:adjustRightInd w:val="0"/>
        <w:spacing w:after="0" w:line="240" w:lineRule="auto"/>
        <w:ind w:left="4395"/>
        <w:rPr>
          <w:rFonts w:ascii="Times New Roman" w:hAnsi="Times New Roman" w:cs="Times New Roman"/>
          <w:color w:val="000000"/>
          <w:sz w:val="24"/>
          <w:szCs w:val="24"/>
        </w:rPr>
      </w:pPr>
      <w:r w:rsidRPr="000D4282">
        <w:rPr>
          <w:rFonts w:ascii="Times New Roman" w:hAnsi="Times New Roman" w:cs="Times New Roman"/>
          <w:color w:val="000000"/>
          <w:sz w:val="24"/>
          <w:szCs w:val="24"/>
        </w:rPr>
        <w:lastRenderedPageBreak/>
        <w:t xml:space="preserve">Главе администрации Никольского городского поселения Тосненского района Ленинградской области </w:t>
      </w:r>
    </w:p>
    <w:p w:rsidR="000D4282" w:rsidRPr="000D4282" w:rsidRDefault="000D4282" w:rsidP="000D4282">
      <w:pPr>
        <w:widowControl w:val="0"/>
        <w:tabs>
          <w:tab w:val="left" w:pos="191"/>
        </w:tabs>
        <w:autoSpaceDE w:val="0"/>
        <w:autoSpaceDN w:val="0"/>
        <w:adjustRightInd w:val="0"/>
        <w:spacing w:after="0" w:line="240" w:lineRule="auto"/>
        <w:ind w:left="4395"/>
        <w:rPr>
          <w:rFonts w:ascii="Times New Roman" w:hAnsi="Times New Roman" w:cs="Times New Roman"/>
          <w:color w:val="000000"/>
          <w:sz w:val="28"/>
          <w:szCs w:val="28"/>
        </w:rPr>
      </w:pPr>
      <w:r w:rsidRPr="000D4282">
        <w:rPr>
          <w:rFonts w:ascii="Times New Roman" w:hAnsi="Times New Roman" w:cs="Times New Roman"/>
          <w:color w:val="000000"/>
          <w:sz w:val="28"/>
          <w:szCs w:val="28"/>
        </w:rPr>
        <w:t>_______________________________________</w:t>
      </w:r>
    </w:p>
    <w:p w:rsidR="000D4282" w:rsidRPr="000D4282" w:rsidRDefault="000D4282" w:rsidP="000D4282">
      <w:pPr>
        <w:widowControl w:val="0"/>
        <w:tabs>
          <w:tab w:val="left" w:pos="191"/>
        </w:tabs>
        <w:autoSpaceDE w:val="0"/>
        <w:autoSpaceDN w:val="0"/>
        <w:adjustRightInd w:val="0"/>
        <w:spacing w:after="0" w:line="240" w:lineRule="auto"/>
        <w:ind w:left="4395"/>
        <w:jc w:val="center"/>
        <w:rPr>
          <w:rFonts w:ascii="Times New Roman" w:hAnsi="Times New Roman" w:cs="Times New Roman"/>
          <w:color w:val="000000"/>
          <w:sz w:val="20"/>
          <w:szCs w:val="20"/>
        </w:rPr>
      </w:pPr>
      <w:r w:rsidRPr="000D4282">
        <w:rPr>
          <w:rFonts w:ascii="Times New Roman" w:hAnsi="Times New Roman" w:cs="Times New Roman"/>
          <w:color w:val="000000"/>
          <w:sz w:val="20"/>
          <w:szCs w:val="20"/>
        </w:rPr>
        <w:t>от гражданина (гражданки)</w:t>
      </w:r>
    </w:p>
    <w:p w:rsidR="000D4282" w:rsidRPr="000D4282" w:rsidRDefault="000D4282" w:rsidP="000D4282">
      <w:pPr>
        <w:widowControl w:val="0"/>
        <w:tabs>
          <w:tab w:val="left" w:pos="191"/>
        </w:tabs>
        <w:autoSpaceDE w:val="0"/>
        <w:autoSpaceDN w:val="0"/>
        <w:adjustRightInd w:val="0"/>
        <w:spacing w:after="0" w:line="240" w:lineRule="auto"/>
        <w:ind w:left="4395"/>
        <w:rPr>
          <w:rFonts w:ascii="Times New Roman" w:hAnsi="Times New Roman" w:cs="Times New Roman"/>
          <w:color w:val="000000"/>
          <w:sz w:val="28"/>
          <w:szCs w:val="28"/>
        </w:rPr>
      </w:pPr>
      <w:r w:rsidRPr="000D4282">
        <w:rPr>
          <w:rFonts w:ascii="Times New Roman" w:hAnsi="Times New Roman" w:cs="Times New Roman"/>
          <w:color w:val="000000"/>
          <w:sz w:val="28"/>
          <w:szCs w:val="28"/>
        </w:rPr>
        <w:t>_______________________________________</w:t>
      </w:r>
    </w:p>
    <w:p w:rsidR="000D4282" w:rsidRPr="000D4282" w:rsidRDefault="000D4282" w:rsidP="000D4282">
      <w:pPr>
        <w:widowControl w:val="0"/>
        <w:tabs>
          <w:tab w:val="left" w:pos="191"/>
        </w:tabs>
        <w:autoSpaceDE w:val="0"/>
        <w:autoSpaceDN w:val="0"/>
        <w:adjustRightInd w:val="0"/>
        <w:spacing w:after="0" w:line="240" w:lineRule="auto"/>
        <w:ind w:left="4395"/>
        <w:rPr>
          <w:rFonts w:ascii="Times New Roman" w:hAnsi="Times New Roman" w:cs="Times New Roman"/>
          <w:color w:val="000000"/>
          <w:sz w:val="28"/>
          <w:szCs w:val="28"/>
        </w:rPr>
      </w:pPr>
      <w:r w:rsidRPr="000D4282">
        <w:rPr>
          <w:rFonts w:ascii="Times New Roman" w:hAnsi="Times New Roman" w:cs="Times New Roman"/>
          <w:color w:val="000000"/>
          <w:sz w:val="28"/>
          <w:szCs w:val="28"/>
        </w:rPr>
        <w:t>_______________________________________</w:t>
      </w:r>
    </w:p>
    <w:p w:rsidR="000D4282" w:rsidRPr="000D4282" w:rsidRDefault="000D4282" w:rsidP="000D4282">
      <w:pPr>
        <w:widowControl w:val="0"/>
        <w:tabs>
          <w:tab w:val="left" w:pos="191"/>
        </w:tabs>
        <w:autoSpaceDE w:val="0"/>
        <w:autoSpaceDN w:val="0"/>
        <w:adjustRightInd w:val="0"/>
        <w:spacing w:after="0" w:line="240" w:lineRule="auto"/>
        <w:ind w:left="4395"/>
        <w:rPr>
          <w:rFonts w:ascii="Times New Roman" w:hAnsi="Times New Roman" w:cs="Times New Roman"/>
          <w:color w:val="000000"/>
          <w:sz w:val="28"/>
          <w:szCs w:val="28"/>
        </w:rPr>
      </w:pPr>
      <w:r w:rsidRPr="000D4282">
        <w:rPr>
          <w:rFonts w:ascii="Times New Roman" w:hAnsi="Times New Roman" w:cs="Times New Roman"/>
          <w:color w:val="000000"/>
          <w:sz w:val="24"/>
          <w:szCs w:val="24"/>
        </w:rPr>
        <w:t>паспорт</w:t>
      </w:r>
      <w:r w:rsidRPr="000D4282">
        <w:rPr>
          <w:rFonts w:ascii="Times New Roman" w:hAnsi="Times New Roman" w:cs="Times New Roman"/>
          <w:color w:val="000000"/>
          <w:sz w:val="28"/>
          <w:szCs w:val="28"/>
        </w:rPr>
        <w:t>______________________________________________________________________________________________________________</w:t>
      </w:r>
    </w:p>
    <w:p w:rsidR="000D4282" w:rsidRPr="000D4282" w:rsidRDefault="000D4282" w:rsidP="000D4282">
      <w:pPr>
        <w:widowControl w:val="0"/>
        <w:tabs>
          <w:tab w:val="left" w:pos="191"/>
        </w:tabs>
        <w:autoSpaceDE w:val="0"/>
        <w:autoSpaceDN w:val="0"/>
        <w:adjustRightInd w:val="0"/>
        <w:spacing w:after="0" w:line="240" w:lineRule="auto"/>
        <w:ind w:left="4395"/>
        <w:rPr>
          <w:rFonts w:ascii="Times New Roman" w:hAnsi="Times New Roman" w:cs="Times New Roman"/>
          <w:color w:val="000000"/>
          <w:sz w:val="24"/>
          <w:szCs w:val="24"/>
        </w:rPr>
      </w:pPr>
      <w:r w:rsidRPr="000D4282">
        <w:rPr>
          <w:rFonts w:ascii="Times New Roman" w:hAnsi="Times New Roman" w:cs="Times New Roman"/>
          <w:color w:val="000000"/>
          <w:sz w:val="24"/>
          <w:szCs w:val="24"/>
        </w:rPr>
        <w:t>проживающего (ей) по адресу:</w:t>
      </w:r>
    </w:p>
    <w:p w:rsidR="000D4282" w:rsidRPr="000D4282" w:rsidRDefault="000D4282" w:rsidP="000D4282">
      <w:pPr>
        <w:widowControl w:val="0"/>
        <w:tabs>
          <w:tab w:val="left" w:pos="191"/>
        </w:tabs>
        <w:autoSpaceDE w:val="0"/>
        <w:autoSpaceDN w:val="0"/>
        <w:adjustRightInd w:val="0"/>
        <w:spacing w:after="0" w:line="240" w:lineRule="auto"/>
        <w:ind w:left="4395"/>
        <w:rPr>
          <w:rFonts w:ascii="Times New Roman" w:hAnsi="Times New Roman" w:cs="Times New Roman"/>
          <w:color w:val="000000"/>
          <w:sz w:val="20"/>
          <w:szCs w:val="20"/>
        </w:rPr>
      </w:pPr>
      <w:r w:rsidRPr="000D4282">
        <w:rPr>
          <w:rFonts w:ascii="Times New Roman" w:hAnsi="Times New Roman" w:cs="Times New Roman"/>
          <w:color w:val="000000"/>
          <w:sz w:val="28"/>
          <w:szCs w:val="28"/>
        </w:rPr>
        <w:t>_____________________________________________________________________________________________________________________</w:t>
      </w:r>
      <w:r w:rsidRPr="000D4282">
        <w:rPr>
          <w:rFonts w:ascii="Times New Roman" w:hAnsi="Times New Roman" w:cs="Times New Roman"/>
          <w:color w:val="000000"/>
          <w:sz w:val="20"/>
          <w:szCs w:val="20"/>
        </w:rPr>
        <w:tab/>
        <w:t xml:space="preserve">   </w:t>
      </w:r>
      <w:r w:rsidRPr="000D4282">
        <w:rPr>
          <w:rFonts w:ascii="Times New Roman" w:hAnsi="Times New Roman" w:cs="Times New Roman"/>
          <w:color w:val="000000"/>
          <w:sz w:val="20"/>
          <w:szCs w:val="20"/>
        </w:rPr>
        <w:tab/>
      </w:r>
    </w:p>
    <w:p w:rsidR="000D4282" w:rsidRPr="000D4282" w:rsidRDefault="000D4282" w:rsidP="000D4282">
      <w:pPr>
        <w:widowControl w:val="0"/>
        <w:tabs>
          <w:tab w:val="center" w:pos="4101"/>
        </w:tabs>
        <w:autoSpaceDE w:val="0"/>
        <w:autoSpaceDN w:val="0"/>
        <w:adjustRightInd w:val="0"/>
        <w:spacing w:after="0" w:line="240" w:lineRule="auto"/>
        <w:jc w:val="center"/>
        <w:rPr>
          <w:rFonts w:ascii="Times New Roman" w:hAnsi="Times New Roman" w:cs="Times New Roman"/>
          <w:b/>
          <w:bCs/>
          <w:color w:val="000000"/>
          <w:sz w:val="20"/>
          <w:szCs w:val="20"/>
        </w:rPr>
      </w:pPr>
    </w:p>
    <w:p w:rsidR="000D4282" w:rsidRPr="000D4282" w:rsidRDefault="000D4282" w:rsidP="000D4282">
      <w:pPr>
        <w:widowControl w:val="0"/>
        <w:tabs>
          <w:tab w:val="center" w:pos="4101"/>
        </w:tabs>
        <w:autoSpaceDE w:val="0"/>
        <w:autoSpaceDN w:val="0"/>
        <w:adjustRightInd w:val="0"/>
        <w:spacing w:after="0" w:line="240" w:lineRule="auto"/>
        <w:ind w:firstLine="567"/>
        <w:jc w:val="center"/>
        <w:rPr>
          <w:rFonts w:ascii="Times New Roman" w:hAnsi="Times New Roman" w:cs="Times New Roman"/>
          <w:bCs/>
          <w:color w:val="000000"/>
          <w:sz w:val="24"/>
          <w:szCs w:val="24"/>
        </w:rPr>
      </w:pPr>
      <w:r w:rsidRPr="000D4282">
        <w:rPr>
          <w:rFonts w:ascii="Times New Roman" w:hAnsi="Times New Roman" w:cs="Times New Roman"/>
          <w:bCs/>
          <w:color w:val="000000"/>
          <w:sz w:val="24"/>
          <w:szCs w:val="24"/>
        </w:rPr>
        <w:t>СОГЛАСИЕ</w:t>
      </w:r>
    </w:p>
    <w:p w:rsidR="000D4282" w:rsidRPr="000D4282" w:rsidRDefault="000D4282" w:rsidP="000D4282">
      <w:pPr>
        <w:widowControl w:val="0"/>
        <w:tabs>
          <w:tab w:val="center" w:pos="4072"/>
        </w:tabs>
        <w:autoSpaceDE w:val="0"/>
        <w:autoSpaceDN w:val="0"/>
        <w:adjustRightInd w:val="0"/>
        <w:spacing w:after="0" w:line="240" w:lineRule="auto"/>
        <w:ind w:firstLine="567"/>
        <w:jc w:val="center"/>
        <w:rPr>
          <w:rFonts w:ascii="Times New Roman" w:hAnsi="Times New Roman" w:cs="Times New Roman"/>
          <w:bCs/>
          <w:color w:val="000000"/>
          <w:sz w:val="24"/>
          <w:szCs w:val="24"/>
        </w:rPr>
      </w:pPr>
      <w:r w:rsidRPr="000D4282">
        <w:rPr>
          <w:rFonts w:ascii="Times New Roman" w:hAnsi="Times New Roman" w:cs="Times New Roman"/>
          <w:bCs/>
          <w:color w:val="000000"/>
          <w:sz w:val="24"/>
          <w:szCs w:val="24"/>
        </w:rPr>
        <w:t>на обработку персональных данных</w:t>
      </w:r>
    </w:p>
    <w:p w:rsidR="000D4282" w:rsidRPr="000D4282" w:rsidRDefault="000D4282" w:rsidP="000D4282">
      <w:pPr>
        <w:widowControl w:val="0"/>
        <w:tabs>
          <w:tab w:val="left" w:pos="195"/>
        </w:tabs>
        <w:autoSpaceDE w:val="0"/>
        <w:autoSpaceDN w:val="0"/>
        <w:adjustRightInd w:val="0"/>
        <w:spacing w:after="0" w:line="240" w:lineRule="auto"/>
        <w:ind w:firstLine="567"/>
        <w:rPr>
          <w:rFonts w:ascii="Times New Roman" w:hAnsi="Times New Roman" w:cs="Times New Roman"/>
          <w:color w:val="000000"/>
          <w:sz w:val="24"/>
          <w:szCs w:val="24"/>
        </w:rPr>
      </w:pPr>
    </w:p>
    <w:p w:rsidR="000D4282" w:rsidRPr="000D4282" w:rsidRDefault="000D4282" w:rsidP="000D4282">
      <w:pPr>
        <w:pStyle w:val="ConsPlusNonformat"/>
        <w:ind w:firstLine="567"/>
        <w:jc w:val="both"/>
        <w:rPr>
          <w:rFonts w:ascii="Times New Roman" w:hAnsi="Times New Roman" w:cs="Times New Roman"/>
          <w:sz w:val="24"/>
          <w:szCs w:val="24"/>
        </w:rPr>
      </w:pPr>
      <w:r w:rsidRPr="000D4282">
        <w:rPr>
          <w:rFonts w:ascii="Times New Roman" w:hAnsi="Times New Roman" w:cs="Times New Roman"/>
          <w:sz w:val="24"/>
          <w:szCs w:val="24"/>
        </w:rPr>
        <w:t>Я, _____________________________________________________</w:t>
      </w:r>
      <w:r>
        <w:rPr>
          <w:rFonts w:ascii="Times New Roman" w:hAnsi="Times New Roman" w:cs="Times New Roman"/>
          <w:sz w:val="24"/>
          <w:szCs w:val="24"/>
        </w:rPr>
        <w:t>___________________</w:t>
      </w:r>
      <w:r w:rsidRPr="000D4282">
        <w:rPr>
          <w:rFonts w:ascii="Times New Roman" w:hAnsi="Times New Roman" w:cs="Times New Roman"/>
          <w:sz w:val="24"/>
          <w:szCs w:val="24"/>
        </w:rPr>
        <w:t>___,</w:t>
      </w:r>
    </w:p>
    <w:p w:rsidR="000D4282" w:rsidRPr="000D4282" w:rsidRDefault="000D4282" w:rsidP="000D4282">
      <w:pPr>
        <w:pStyle w:val="ConsPlusNonformat"/>
        <w:ind w:firstLine="567"/>
        <w:jc w:val="center"/>
        <w:rPr>
          <w:rFonts w:ascii="Times New Roman" w:hAnsi="Times New Roman" w:cs="Times New Roman"/>
        </w:rPr>
      </w:pPr>
      <w:r w:rsidRPr="000D4282">
        <w:rPr>
          <w:rFonts w:ascii="Times New Roman" w:hAnsi="Times New Roman" w:cs="Times New Roman"/>
        </w:rPr>
        <w:t>(фамилия, имя, отчество)</w:t>
      </w:r>
    </w:p>
    <w:p w:rsidR="000D4282" w:rsidRPr="000D4282" w:rsidRDefault="000D4282" w:rsidP="000D4282">
      <w:pPr>
        <w:pStyle w:val="ConsPlusNonformat"/>
        <w:ind w:firstLine="567"/>
        <w:jc w:val="both"/>
        <w:rPr>
          <w:rFonts w:ascii="Times New Roman" w:hAnsi="Times New Roman" w:cs="Times New Roman"/>
          <w:sz w:val="24"/>
          <w:szCs w:val="24"/>
        </w:rPr>
      </w:pPr>
      <w:r w:rsidRPr="000D4282">
        <w:rPr>
          <w:rFonts w:ascii="Times New Roman" w:hAnsi="Times New Roman" w:cs="Times New Roman"/>
          <w:sz w:val="24"/>
          <w:szCs w:val="24"/>
        </w:rPr>
        <w:t xml:space="preserve">даю согласие администрации Никольского городского поселения Тосненского района Ленинградской области (187026, Ленинградская область, Тосненский район, г. Никольское, ул. Зеленая, д. 32) в  соответствии  со  </w:t>
      </w:r>
      <w:hyperlink r:id="rId21" w:history="1">
        <w:r w:rsidRPr="000D4282">
          <w:rPr>
            <w:rFonts w:ascii="Times New Roman" w:hAnsi="Times New Roman" w:cs="Times New Roman"/>
            <w:sz w:val="24"/>
            <w:szCs w:val="24"/>
          </w:rPr>
          <w:t>статьей 9</w:t>
        </w:r>
      </w:hyperlink>
      <w:r w:rsidRPr="000D4282">
        <w:rPr>
          <w:rFonts w:ascii="Times New Roman" w:hAnsi="Times New Roman" w:cs="Times New Roman"/>
          <w:sz w:val="24"/>
          <w:szCs w:val="24"/>
        </w:rPr>
        <w:t xml:space="preserve"> Федерального закона  от 27 июля  2006  года </w:t>
      </w:r>
      <w:r w:rsidRPr="000D4282">
        <w:rPr>
          <w:rFonts w:ascii="Times New Roman" w:hAnsi="Times New Roman" w:cs="Times New Roman"/>
          <w:sz w:val="24"/>
          <w:szCs w:val="24"/>
        </w:rPr>
        <w:br/>
        <w:t xml:space="preserve">№ 152-ФЗ «О персональных  данных»  на  автоматизированную (без использования средств автоматизации) обработку моих  персональных  данных,  а  именно,  на  совершение  действий,  предусмотренных  </w:t>
      </w:r>
      <w:hyperlink r:id="rId22" w:history="1">
        <w:r w:rsidRPr="000D4282">
          <w:rPr>
            <w:rFonts w:ascii="Times New Roman" w:hAnsi="Times New Roman" w:cs="Times New Roman"/>
            <w:sz w:val="24"/>
            <w:szCs w:val="24"/>
          </w:rPr>
          <w:t>частью  3</w:t>
        </w:r>
      </w:hyperlink>
      <w:r w:rsidRPr="000D4282">
        <w:rPr>
          <w:rFonts w:ascii="Times New Roman" w:hAnsi="Times New Roman" w:cs="Times New Roman"/>
          <w:sz w:val="24"/>
          <w:szCs w:val="24"/>
        </w:rPr>
        <w:t xml:space="preserve"> статьи   3   Федерального  закона  от  27  июля  2006  года  №  152-ФЗ   «О персональных данных», со сведениями, представленными мной в администрацию Никольского городского поселения Тосненского района Ленинградской области.</w:t>
      </w:r>
    </w:p>
    <w:p w:rsidR="000D4282" w:rsidRPr="000D4282" w:rsidRDefault="000D4282" w:rsidP="000D4282">
      <w:pPr>
        <w:pStyle w:val="ConsPlusNonformat"/>
        <w:ind w:firstLine="567"/>
        <w:jc w:val="both"/>
        <w:rPr>
          <w:rFonts w:ascii="Times New Roman" w:hAnsi="Times New Roman" w:cs="Times New Roman"/>
          <w:sz w:val="24"/>
          <w:szCs w:val="24"/>
        </w:rPr>
      </w:pPr>
      <w:r w:rsidRPr="000D4282">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D4282" w:rsidRPr="000D4282" w:rsidRDefault="000D4282" w:rsidP="000D4282">
      <w:pPr>
        <w:pStyle w:val="ConsPlusNonformat"/>
        <w:ind w:firstLine="567"/>
        <w:jc w:val="both"/>
        <w:rPr>
          <w:rFonts w:ascii="Times New Roman" w:hAnsi="Times New Roman" w:cs="Times New Roman"/>
          <w:sz w:val="24"/>
          <w:szCs w:val="24"/>
        </w:rPr>
      </w:pPr>
    </w:p>
    <w:p w:rsidR="000D4282" w:rsidRPr="000D4282" w:rsidRDefault="000D4282" w:rsidP="000D4282">
      <w:pPr>
        <w:pStyle w:val="ConsPlusNonformat"/>
        <w:jc w:val="right"/>
        <w:rPr>
          <w:rFonts w:ascii="Times New Roman" w:hAnsi="Times New Roman" w:cs="Times New Roman"/>
          <w:sz w:val="28"/>
          <w:szCs w:val="28"/>
        </w:rPr>
      </w:pPr>
      <w:r w:rsidRPr="000D4282">
        <w:rPr>
          <w:rFonts w:ascii="Times New Roman" w:hAnsi="Times New Roman" w:cs="Times New Roman"/>
          <w:sz w:val="28"/>
          <w:szCs w:val="28"/>
        </w:rPr>
        <w:t xml:space="preserve">                                       __________  ________________________</w:t>
      </w:r>
    </w:p>
    <w:p w:rsidR="000D4282" w:rsidRPr="000D4282" w:rsidRDefault="003D34C9" w:rsidP="003D34C9">
      <w:pPr>
        <w:pStyle w:val="ConsPlusNonformat"/>
        <w:rPr>
          <w:rFonts w:ascii="Times New Roman" w:hAnsi="Times New Roman" w:cs="Times New Roman"/>
        </w:rPr>
      </w:pPr>
      <w:r>
        <w:rPr>
          <w:rFonts w:ascii="Times New Roman" w:hAnsi="Times New Roman" w:cs="Times New Roman"/>
          <w:sz w:val="28"/>
          <w:szCs w:val="28"/>
        </w:rPr>
        <w:t xml:space="preserve">                                                                            </w:t>
      </w:r>
      <w:r w:rsidR="000D4282" w:rsidRPr="000D4282">
        <w:rPr>
          <w:rFonts w:ascii="Times New Roman" w:hAnsi="Times New Roman" w:cs="Times New Roman"/>
          <w:sz w:val="28"/>
          <w:szCs w:val="28"/>
        </w:rPr>
        <w:t xml:space="preserve"> </w:t>
      </w:r>
      <w:r w:rsidR="000D4282" w:rsidRPr="000D4282">
        <w:rPr>
          <w:rFonts w:ascii="Times New Roman" w:hAnsi="Times New Roman" w:cs="Times New Roman"/>
        </w:rPr>
        <w:t xml:space="preserve">(подпись)  </w:t>
      </w:r>
      <w:r>
        <w:rPr>
          <w:rFonts w:ascii="Times New Roman" w:hAnsi="Times New Roman" w:cs="Times New Roman"/>
        </w:rPr>
        <w:t xml:space="preserve">                </w:t>
      </w:r>
      <w:r w:rsidR="000D4282" w:rsidRPr="000D4282">
        <w:rPr>
          <w:rFonts w:ascii="Times New Roman" w:hAnsi="Times New Roman" w:cs="Times New Roman"/>
        </w:rPr>
        <w:t xml:space="preserve">    (инициалы, фамилия)</w:t>
      </w:r>
    </w:p>
    <w:p w:rsidR="000D4282" w:rsidRPr="003D34C9" w:rsidRDefault="000D4282" w:rsidP="000D4282">
      <w:pPr>
        <w:pStyle w:val="ConsPlusNonformat"/>
        <w:jc w:val="right"/>
        <w:rPr>
          <w:rFonts w:ascii="Times New Roman" w:hAnsi="Times New Roman" w:cs="Times New Roman"/>
          <w:sz w:val="24"/>
          <w:szCs w:val="24"/>
        </w:rPr>
      </w:pPr>
      <w:r w:rsidRPr="000D4282">
        <w:rPr>
          <w:rFonts w:ascii="Times New Roman" w:hAnsi="Times New Roman" w:cs="Times New Roman"/>
          <w:sz w:val="28"/>
          <w:szCs w:val="28"/>
        </w:rPr>
        <w:t xml:space="preserve">                                                 </w:t>
      </w:r>
      <w:r w:rsidRPr="003D34C9">
        <w:rPr>
          <w:rFonts w:ascii="Times New Roman" w:hAnsi="Times New Roman" w:cs="Times New Roman"/>
          <w:sz w:val="24"/>
          <w:szCs w:val="24"/>
        </w:rPr>
        <w:t>"__" _____________ 20__ г.</w:t>
      </w:r>
    </w:p>
    <w:p w:rsidR="000D4282" w:rsidRPr="000D4282" w:rsidRDefault="000D4282" w:rsidP="000D4282">
      <w:pPr>
        <w:spacing w:after="0" w:line="240" w:lineRule="auto"/>
        <w:jc w:val="right"/>
        <w:rPr>
          <w:rFonts w:ascii="Times New Roman" w:hAnsi="Times New Roman" w:cs="Times New Roman"/>
          <w:sz w:val="28"/>
          <w:szCs w:val="28"/>
        </w:rPr>
      </w:pPr>
    </w:p>
    <w:p w:rsidR="000D4282" w:rsidRPr="000D4282" w:rsidRDefault="000D4282" w:rsidP="000D4282">
      <w:pPr>
        <w:spacing w:after="0" w:line="240" w:lineRule="auto"/>
        <w:jc w:val="center"/>
        <w:rPr>
          <w:rFonts w:ascii="Times New Roman" w:hAnsi="Times New Roman" w:cs="Times New Roman"/>
        </w:rPr>
      </w:pPr>
    </w:p>
    <w:p w:rsidR="000D4282" w:rsidRDefault="000D4282" w:rsidP="000D4282">
      <w:pPr>
        <w:ind w:left="707" w:firstLine="709"/>
        <w:jc w:val="center"/>
      </w:pPr>
    </w:p>
    <w:p w:rsidR="00741E47" w:rsidRDefault="00741E47" w:rsidP="000D4282">
      <w:pPr>
        <w:widowControl w:val="0"/>
        <w:autoSpaceDE w:val="0"/>
        <w:autoSpaceDN w:val="0"/>
        <w:adjustRightInd w:val="0"/>
        <w:spacing w:after="0" w:line="240" w:lineRule="auto"/>
        <w:outlineLvl w:val="1"/>
      </w:pPr>
    </w:p>
    <w:p w:rsidR="000D4282" w:rsidRDefault="000D4282" w:rsidP="000D4282">
      <w:pPr>
        <w:widowControl w:val="0"/>
        <w:autoSpaceDE w:val="0"/>
        <w:autoSpaceDN w:val="0"/>
        <w:adjustRightInd w:val="0"/>
        <w:spacing w:after="0" w:line="240" w:lineRule="auto"/>
        <w:outlineLvl w:val="1"/>
        <w:rPr>
          <w:rFonts w:ascii="Times New Roman" w:hAnsi="Times New Roman" w:cs="Times New Roman"/>
          <w:sz w:val="24"/>
          <w:szCs w:val="24"/>
        </w:rPr>
      </w:pPr>
    </w:p>
    <w:p w:rsidR="00741E47" w:rsidRDefault="00741E4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34C9" w:rsidRDefault="003D34C9"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34C9" w:rsidRDefault="003D34C9"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34C9" w:rsidRDefault="003D34C9"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34C9" w:rsidRDefault="003D34C9"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34C9" w:rsidRDefault="003D34C9"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34C9" w:rsidRDefault="003D34C9"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34C9" w:rsidRDefault="003D34C9"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34C9" w:rsidRDefault="003D34C9"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41E47" w:rsidRDefault="00741E4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480B" w:rsidRPr="00687965"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w:t>
      </w:r>
      <w:r w:rsidR="00B3480B" w:rsidRPr="00687965">
        <w:rPr>
          <w:rFonts w:ascii="Times New Roman" w:hAnsi="Times New Roman" w:cs="Times New Roman"/>
          <w:sz w:val="24"/>
          <w:szCs w:val="24"/>
        </w:rPr>
        <w:t xml:space="preserve"> 4</w:t>
      </w:r>
    </w:p>
    <w:p w:rsidR="00B3480B" w:rsidRPr="00687965"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FF4408" w:rsidRPr="00687965" w:rsidRDefault="00FF4408" w:rsidP="00FF4408">
      <w:pPr>
        <w:widowControl w:val="0"/>
        <w:autoSpaceDE w:val="0"/>
        <w:autoSpaceDN w:val="0"/>
        <w:adjustRightInd w:val="0"/>
        <w:spacing w:after="0" w:line="240" w:lineRule="auto"/>
        <w:jc w:val="both"/>
        <w:rPr>
          <w:rFonts w:ascii="Calibri" w:hAnsi="Calibri" w:cs="Calibri"/>
        </w:rPr>
      </w:pP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bookmarkStart w:id="7" w:name="Par261"/>
      <w:bookmarkEnd w:id="7"/>
      <w:r w:rsidRPr="00687965">
        <w:rPr>
          <w:rFonts w:ascii="Calibri" w:hAnsi="Calibri" w:cs="Calibri"/>
        </w:rPr>
        <w:t>БЛОК-СХЕМА</w:t>
      </w: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r w:rsidRPr="00687965">
        <w:rPr>
          <w:rFonts w:ascii="Calibri" w:hAnsi="Calibri" w:cs="Calibri"/>
        </w:rPr>
        <w:t>ПОСЛЕДОВАТЕЛЬНОСТИ АДМИНИСТРАТИВНЫХ ПРОЦЕДУР</w:t>
      </w: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r w:rsidRPr="00687965">
        <w:rPr>
          <w:rFonts w:ascii="Calibri" w:hAnsi="Calibri" w:cs="Calibri"/>
        </w:rPr>
        <w:t>ПРИ ПРЕДОСТАВЛЕНИИ МУНИЦИПАЛЬНОЙ УСЛУГИ</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│Поступление заявления о предоставлении муниципальной│</w:t>
      </w:r>
    </w:p>
    <w:p w:rsidR="00C005E9" w:rsidRPr="00687965" w:rsidRDefault="00FF4408" w:rsidP="00FF4408">
      <w:pPr>
        <w:pStyle w:val="ConsPlusNonformat"/>
        <w:rPr>
          <w:sz w:val="16"/>
          <w:szCs w:val="16"/>
        </w:rPr>
      </w:pPr>
      <w:r w:rsidRPr="00687965">
        <w:rPr>
          <w:sz w:val="16"/>
          <w:szCs w:val="16"/>
        </w:rPr>
        <w:t xml:space="preserve">          │услуги с необходимым пакетом документов</w:t>
      </w:r>
      <w:r w:rsidR="00C005E9" w:rsidRPr="00687965">
        <w:rPr>
          <w:sz w:val="16"/>
          <w:szCs w:val="16"/>
        </w:rPr>
        <w:t xml:space="preserve">             │</w:t>
      </w:r>
    </w:p>
    <w:p w:rsidR="00FF4408" w:rsidRPr="00687965" w:rsidRDefault="00C005E9" w:rsidP="00FF4408">
      <w:pPr>
        <w:pStyle w:val="ConsPlusNonformat"/>
        <w:rPr>
          <w:sz w:val="16"/>
          <w:szCs w:val="16"/>
        </w:rPr>
      </w:pPr>
      <w:r w:rsidRPr="00687965">
        <w:rPr>
          <w:sz w:val="16"/>
          <w:szCs w:val="16"/>
        </w:rPr>
        <w:t xml:space="preserve">       </w:t>
      </w:r>
      <w:r w:rsidR="001C7E7B" w:rsidRPr="00687965">
        <w:rPr>
          <w:sz w:val="16"/>
          <w:szCs w:val="16"/>
        </w:rPr>
        <w:t xml:space="preserve">  </w:t>
      </w:r>
      <w:r w:rsidRPr="00687965">
        <w:rPr>
          <w:sz w:val="16"/>
          <w:szCs w:val="16"/>
        </w:rPr>
        <w:t xml:space="preserve"> │ (в том числе через МФЦ)</w:t>
      </w:r>
      <w:r w:rsidR="00FF4408" w:rsidRPr="00687965">
        <w:rPr>
          <w:sz w:val="16"/>
          <w:szCs w:val="16"/>
        </w:rPr>
        <w:t xml:space="preserve"> </w:t>
      </w:r>
      <w:r w:rsidR="001C7E7B" w:rsidRPr="00687965">
        <w:rPr>
          <w:sz w:val="16"/>
          <w:szCs w:val="16"/>
        </w:rPr>
        <w:t xml:space="preserve">                         </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│Сотрудник проверяет предмет обращения,│</w:t>
      </w:r>
    </w:p>
    <w:p w:rsidR="00FF4408" w:rsidRPr="00687965" w:rsidRDefault="00FF4408" w:rsidP="00FF4408">
      <w:pPr>
        <w:pStyle w:val="ConsPlusNonformat"/>
        <w:rPr>
          <w:sz w:val="16"/>
          <w:szCs w:val="16"/>
        </w:rPr>
      </w:pPr>
      <w:r w:rsidRPr="00687965">
        <w:rPr>
          <w:sz w:val="16"/>
          <w:szCs w:val="16"/>
        </w:rPr>
        <w:t xml:space="preserve">                 │личность заявителя и его полномочия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│Специалист проверяет наличие всех документов,│</w:t>
      </w:r>
    </w:p>
    <w:p w:rsidR="00FF4408" w:rsidRPr="00687965" w:rsidRDefault="00FF4408" w:rsidP="00FF4408">
      <w:pPr>
        <w:pStyle w:val="ConsPlusNonformat"/>
        <w:rPr>
          <w:sz w:val="16"/>
          <w:szCs w:val="16"/>
        </w:rPr>
      </w:pPr>
      <w:r w:rsidRPr="00687965">
        <w:rPr>
          <w:sz w:val="16"/>
          <w:szCs w:val="16"/>
        </w:rPr>
        <w:t xml:space="preserve">              │сверяет оригиналы и копии документов друг    │</w:t>
      </w:r>
    </w:p>
    <w:p w:rsidR="00FF4408" w:rsidRPr="00687965" w:rsidRDefault="00FF4408" w:rsidP="00FF4408">
      <w:pPr>
        <w:pStyle w:val="ConsPlusNonformat"/>
        <w:rPr>
          <w:sz w:val="16"/>
          <w:szCs w:val="16"/>
        </w:rPr>
      </w:pPr>
      <w:r w:rsidRPr="00687965">
        <w:rPr>
          <w:sz w:val="16"/>
          <w:szCs w:val="16"/>
        </w:rPr>
        <w:t xml:space="preserve">              │с другом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 </w:t>
      </w:r>
      <w:r w:rsidR="00200ADE"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│Нет│&lt;─┤Все документы в наличии и соответствуют├─&gt;</w:t>
      </w:r>
      <w:r w:rsidR="00BF485E" w:rsidRPr="00687965">
        <w:rPr>
          <w:sz w:val="16"/>
          <w:szCs w:val="16"/>
        </w:rPr>
        <w:t xml:space="preserve"> </w:t>
      </w:r>
      <w:r w:rsidRPr="00687965">
        <w:rPr>
          <w:sz w:val="16"/>
          <w:szCs w:val="16"/>
        </w:rPr>
        <w:t>│Да│</w:t>
      </w:r>
    </w:p>
    <w:p w:rsidR="00FF4408" w:rsidRPr="00687965" w:rsidRDefault="00FF4408" w:rsidP="00FF4408">
      <w:pPr>
        <w:pStyle w:val="ConsPlusNonformat"/>
        <w:rPr>
          <w:sz w:val="16"/>
          <w:szCs w:val="16"/>
        </w:rPr>
      </w:pPr>
      <w:r w:rsidRPr="00687965">
        <w:rPr>
          <w:sz w:val="16"/>
          <w:szCs w:val="16"/>
        </w:rPr>
        <w:t xml:space="preserve">         └─┬─┘</w:t>
      </w:r>
      <w:r w:rsidR="00200ADE" w:rsidRPr="00687965">
        <w:rPr>
          <w:sz w:val="16"/>
          <w:szCs w:val="16"/>
        </w:rPr>
        <w:t xml:space="preserve"> </w:t>
      </w:r>
      <w:r w:rsidRPr="00687965">
        <w:rPr>
          <w:sz w:val="16"/>
          <w:szCs w:val="16"/>
        </w:rPr>
        <w:t xml:space="preserve"> │требованиям          </w:t>
      </w:r>
      <w:r w:rsidR="00200ADE" w:rsidRPr="00687965">
        <w:rPr>
          <w:sz w:val="16"/>
          <w:szCs w:val="16"/>
        </w:rPr>
        <w:t xml:space="preserve"> </w:t>
      </w:r>
      <w:r w:rsidRPr="00687965">
        <w:rPr>
          <w:sz w:val="16"/>
          <w:szCs w:val="16"/>
        </w:rPr>
        <w:t xml:space="preserve">                 │  </w:t>
      </w:r>
      <w:r w:rsidR="00200ADE"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  </w:t>
      </w:r>
      <w:r w:rsidR="00200ADE" w:rsidRPr="00687965">
        <w:rPr>
          <w:sz w:val="16"/>
          <w:szCs w:val="16"/>
        </w:rPr>
        <w:t xml:space="preserve">  </w:t>
      </w:r>
      <w:r w:rsidRPr="00687965">
        <w:rPr>
          <w:sz w:val="16"/>
          <w:szCs w:val="16"/>
        </w:rPr>
        <w:t xml:space="preserve">└───────────────────────────────────────┘   </w:t>
      </w:r>
      <w:r w:rsidR="000A6512"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w:t>
      </w:r>
      <w:r w:rsidR="000A6512"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w:t>
      </w:r>
    </w:p>
    <w:p w:rsidR="00FF4408" w:rsidRPr="00687965" w:rsidRDefault="00FF4408" w:rsidP="00FF4408">
      <w:pPr>
        <w:pStyle w:val="ConsPlusNonformat"/>
        <w:rPr>
          <w:sz w:val="16"/>
          <w:szCs w:val="16"/>
        </w:rPr>
      </w:pPr>
      <w:r w:rsidRPr="00687965">
        <w:rPr>
          <w:sz w:val="16"/>
          <w:szCs w:val="16"/>
        </w:rPr>
        <w:t>│Специалист уведомляет заявителя          │ │Специалист формирует результат         │</w:t>
      </w:r>
    </w:p>
    <w:p w:rsidR="00FF4408" w:rsidRPr="00687965" w:rsidRDefault="00FF4408" w:rsidP="00FF4408">
      <w:pPr>
        <w:pStyle w:val="ConsPlusNonformat"/>
        <w:rPr>
          <w:sz w:val="16"/>
          <w:szCs w:val="16"/>
        </w:rPr>
      </w:pPr>
      <w:r w:rsidRPr="00687965">
        <w:rPr>
          <w:sz w:val="16"/>
          <w:szCs w:val="16"/>
        </w:rPr>
        <w:t>│о наличии препятствий для предоставления │ │административной процедуры и направляет│</w:t>
      </w:r>
    </w:p>
    <w:p w:rsidR="00FF4408" w:rsidRPr="00687965" w:rsidRDefault="00FF4408" w:rsidP="00FF4408">
      <w:pPr>
        <w:pStyle w:val="ConsPlusNonformat"/>
        <w:rPr>
          <w:sz w:val="16"/>
          <w:szCs w:val="16"/>
        </w:rPr>
      </w:pPr>
      <w:r w:rsidRPr="00687965">
        <w:rPr>
          <w:sz w:val="16"/>
          <w:szCs w:val="16"/>
        </w:rPr>
        <w:t>│муниципальной услуги и предлагает принять│ │заявителя на регистрацию заявления     │</w:t>
      </w:r>
    </w:p>
    <w:p w:rsidR="00FF4408" w:rsidRPr="00687965" w:rsidRDefault="00FF4408" w:rsidP="00FF4408">
      <w:pPr>
        <w:pStyle w:val="ConsPlusNonformat"/>
        <w:rPr>
          <w:sz w:val="16"/>
          <w:szCs w:val="16"/>
        </w:rPr>
      </w:pPr>
      <w:r w:rsidRPr="00687965">
        <w:rPr>
          <w:sz w:val="16"/>
          <w:szCs w:val="16"/>
        </w:rPr>
        <w:t>│меры по их устранению                    │ └─────────────────┬─────────────────────┘</w:t>
      </w:r>
    </w:p>
    <w:p w:rsidR="00FF4408" w:rsidRPr="00687965" w:rsidRDefault="00FF4408" w:rsidP="00FF4408">
      <w:pPr>
        <w:pStyle w:val="ConsPlusNonformat"/>
        <w:rPr>
          <w:sz w:val="16"/>
          <w:szCs w:val="16"/>
        </w:rPr>
      </w:pP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│В справочно-информационной службе администрации│</w:t>
      </w:r>
    </w:p>
    <w:p w:rsidR="00FF4408" w:rsidRPr="00687965" w:rsidRDefault="00FF4408" w:rsidP="00FF4408">
      <w:pPr>
        <w:pStyle w:val="ConsPlusNonformat"/>
        <w:rPr>
          <w:sz w:val="16"/>
          <w:szCs w:val="16"/>
        </w:rPr>
      </w:pPr>
      <w:r w:rsidRPr="00687965">
        <w:rPr>
          <w:sz w:val="16"/>
          <w:szCs w:val="16"/>
        </w:rPr>
        <w:t>│Готовится отказ в оказании│                │</w:t>
      </w:r>
      <w:r w:rsidR="007F6DA9" w:rsidRPr="00687965">
        <w:rPr>
          <w:sz w:val="16"/>
          <w:szCs w:val="16"/>
        </w:rPr>
        <w:t>МО</w:t>
      </w:r>
      <w:r w:rsidRPr="00687965">
        <w:rPr>
          <w:sz w:val="16"/>
          <w:szCs w:val="16"/>
        </w:rPr>
        <w:t xml:space="preserve"> осуществляется</w:t>
      </w:r>
      <w:r w:rsidR="00BF485E" w:rsidRPr="00687965">
        <w:rPr>
          <w:sz w:val="16"/>
          <w:szCs w:val="16"/>
        </w:rPr>
        <w:t xml:space="preserve"> </w:t>
      </w:r>
      <w:r w:rsidR="007F6DA9" w:rsidRPr="00687965">
        <w:rPr>
          <w:sz w:val="16"/>
          <w:szCs w:val="16"/>
        </w:rPr>
        <w:t xml:space="preserve">регистрация заявления      </w:t>
      </w:r>
      <w:r w:rsidR="00BF485E" w:rsidRPr="00687965">
        <w:rPr>
          <w:sz w:val="16"/>
          <w:szCs w:val="16"/>
        </w:rPr>
        <w:t xml:space="preserve"> </w:t>
      </w:r>
      <w:r w:rsidR="007F6DA9"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│муниципальной услуги      │                │с направлением</w:t>
      </w:r>
      <w:r w:rsidR="007F6DA9" w:rsidRPr="00687965">
        <w:rPr>
          <w:sz w:val="16"/>
          <w:szCs w:val="16"/>
        </w:rPr>
        <w:t xml:space="preserve"> на рассмотрение начальника      </w:t>
      </w:r>
      <w:r w:rsidRPr="00687965">
        <w:rPr>
          <w:sz w:val="16"/>
          <w:szCs w:val="16"/>
        </w:rPr>
        <w:t>│</w:t>
      </w:r>
    </w:p>
    <w:p w:rsidR="005F4A27" w:rsidRPr="00687965" w:rsidRDefault="00FF4408" w:rsidP="00FF4408">
      <w:pPr>
        <w:pStyle w:val="ConsPlusNonformat"/>
        <w:rPr>
          <w:sz w:val="16"/>
          <w:szCs w:val="16"/>
        </w:rPr>
      </w:pPr>
      <w:r w:rsidRPr="00687965">
        <w:rPr>
          <w:sz w:val="16"/>
          <w:szCs w:val="16"/>
        </w:rPr>
        <w:t>└──────────────────────────┘                │отдела по учету</w:t>
      </w:r>
      <w:r w:rsidR="007F6DA9" w:rsidRPr="00687965">
        <w:rPr>
          <w:sz w:val="16"/>
          <w:szCs w:val="16"/>
        </w:rPr>
        <w:t xml:space="preserve"> и распределению жилья          │</w:t>
      </w:r>
    </w:p>
    <w:p w:rsidR="00FF4408" w:rsidRPr="00687965" w:rsidRDefault="005F4A27" w:rsidP="00FF4408">
      <w:pPr>
        <w:pStyle w:val="ConsPlusNonformat"/>
        <w:rPr>
          <w:sz w:val="16"/>
          <w:szCs w:val="16"/>
        </w:rPr>
      </w:pPr>
      <w:r w:rsidRPr="00687965">
        <w:rPr>
          <w:sz w:val="16"/>
          <w:szCs w:val="16"/>
        </w:rPr>
        <w:t xml:space="preserve">                       │                    </w:t>
      </w:r>
      <w:r w:rsidR="00FF4408" w:rsidRPr="00687965">
        <w:rPr>
          <w:sz w:val="16"/>
          <w:szCs w:val="16"/>
        </w:rPr>
        <w:t>└─────────────────┬─────────────────────────────┘</w:t>
      </w:r>
    </w:p>
    <w:p w:rsidR="00FF4408" w:rsidRPr="00687965" w:rsidRDefault="00BF485E" w:rsidP="00FF4408">
      <w:pPr>
        <w:pStyle w:val="ConsPlusNonformat"/>
        <w:rPr>
          <w:sz w:val="16"/>
          <w:szCs w:val="16"/>
        </w:rPr>
      </w:pPr>
      <w:r w:rsidRPr="00687965">
        <w:rPr>
          <w:sz w:val="16"/>
          <w:szCs w:val="16"/>
        </w:rPr>
        <w:t xml:space="preserve">                      </w:t>
      </w:r>
      <w:r w:rsidR="005F4A27" w:rsidRPr="00687965">
        <w:rPr>
          <w:sz w:val="16"/>
          <w:szCs w:val="16"/>
        </w:rPr>
        <w:t>/\</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                       │                    │Руководитель администрации </w:t>
      </w:r>
      <w:r w:rsidR="005F4A27" w:rsidRPr="00687965">
        <w:rPr>
          <w:sz w:val="16"/>
          <w:szCs w:val="16"/>
        </w:rPr>
        <w:t xml:space="preserve">МО                  </w:t>
      </w:r>
      <w:r w:rsidRPr="00687965">
        <w:rPr>
          <w:sz w:val="16"/>
          <w:szCs w:val="16"/>
        </w:rPr>
        <w:t>│</w:t>
      </w:r>
    </w:p>
    <w:p w:rsidR="00FF4408" w:rsidRPr="00687965" w:rsidRDefault="00BF485E" w:rsidP="00FF4408">
      <w:pPr>
        <w:pStyle w:val="ConsPlusNonformat"/>
        <w:rPr>
          <w:sz w:val="16"/>
          <w:szCs w:val="16"/>
        </w:rPr>
      </w:pPr>
      <w:r w:rsidRPr="00687965">
        <w:rPr>
          <w:sz w:val="16"/>
          <w:szCs w:val="16"/>
        </w:rPr>
        <w:t xml:space="preserve">                       </w:t>
      </w:r>
      <w:r w:rsidR="005F4A27" w:rsidRPr="00687965">
        <w:rPr>
          <w:sz w:val="16"/>
          <w:szCs w:val="16"/>
        </w:rPr>
        <w:t>│                    │</w:t>
      </w:r>
      <w:r w:rsidR="00FF4408" w:rsidRPr="00687965">
        <w:rPr>
          <w:sz w:val="16"/>
          <w:szCs w:val="16"/>
        </w:rPr>
        <w:t xml:space="preserve">принимает решение о назначении     </w:t>
      </w:r>
      <w:r w:rsidRPr="00687965">
        <w:rPr>
          <w:sz w:val="16"/>
          <w:szCs w:val="16"/>
        </w:rPr>
        <w:t xml:space="preserve">          </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│ответственного специалиста для предоставления  │</w:t>
      </w:r>
    </w:p>
    <w:p w:rsidR="00FF4408" w:rsidRPr="00687965" w:rsidRDefault="00FF4408" w:rsidP="00FF4408">
      <w:pPr>
        <w:pStyle w:val="ConsPlusNonformat"/>
        <w:rPr>
          <w:sz w:val="16"/>
          <w:szCs w:val="16"/>
        </w:rPr>
      </w:pPr>
      <w:r w:rsidRPr="00687965">
        <w:rPr>
          <w:sz w:val="16"/>
          <w:szCs w:val="16"/>
        </w:rPr>
        <w:t xml:space="preserve">                       │                    │муниципальной услуги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│Специалист получает заявление и пакет документов│</w:t>
      </w:r>
    </w:p>
    <w:p w:rsidR="00FF4408" w:rsidRPr="00687965" w:rsidRDefault="00FF4408" w:rsidP="00FF4408">
      <w:pPr>
        <w:pStyle w:val="ConsPlusNonformat"/>
        <w:rPr>
          <w:sz w:val="16"/>
          <w:szCs w:val="16"/>
        </w:rPr>
      </w:pPr>
      <w:r w:rsidRPr="00687965">
        <w:rPr>
          <w:sz w:val="16"/>
          <w:szCs w:val="16"/>
        </w:rPr>
        <w:t xml:space="preserve">                     ┌─┴─┐                  │для рассмотрения. При наличии правовых оснований│</w:t>
      </w:r>
    </w:p>
    <w:p w:rsidR="00FF4408" w:rsidRPr="00687965" w:rsidRDefault="00FF4408" w:rsidP="00FF4408">
      <w:pPr>
        <w:pStyle w:val="ConsPlusNonformat"/>
        <w:rPr>
          <w:sz w:val="16"/>
          <w:szCs w:val="16"/>
        </w:rPr>
      </w:pPr>
      <w:r w:rsidRPr="00687965">
        <w:rPr>
          <w:sz w:val="16"/>
          <w:szCs w:val="16"/>
        </w:rPr>
        <w:t xml:space="preserve">                     │Нет│&lt;─────────────────┤специалист приступает к оформлению договора     │</w:t>
      </w:r>
    </w:p>
    <w:p w:rsidR="00FF4408" w:rsidRPr="00687965" w:rsidRDefault="00FF4408" w:rsidP="00FF4408">
      <w:pPr>
        <w:pStyle w:val="ConsPlusNonformat"/>
        <w:rPr>
          <w:sz w:val="16"/>
          <w:szCs w:val="16"/>
        </w:rPr>
      </w:pPr>
      <w:r w:rsidRPr="00687965">
        <w:rPr>
          <w:sz w:val="16"/>
          <w:szCs w:val="16"/>
        </w:rPr>
        <w:t xml:space="preserve">                     └───┘                  │передачи жилого помещения в собственность       │</w:t>
      </w:r>
    </w:p>
    <w:p w:rsidR="00FF4408" w:rsidRPr="00687965" w:rsidRDefault="00FF4408" w:rsidP="00FF4408">
      <w:pPr>
        <w:pStyle w:val="ConsPlusNonformat"/>
        <w:rPr>
          <w:sz w:val="16"/>
          <w:szCs w:val="16"/>
        </w:rPr>
      </w:pPr>
      <w:r w:rsidRPr="00687965">
        <w:rPr>
          <w:sz w:val="16"/>
          <w:szCs w:val="16"/>
        </w:rPr>
        <w:t xml:space="preserve">                                            │заявителя и членов его семьи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│Да│</w:t>
      </w:r>
    </w:p>
    <w:p w:rsidR="00FF4408" w:rsidRPr="00687965" w:rsidRDefault="00FF4408" w:rsidP="00FF4408">
      <w:pPr>
        <w:pStyle w:val="ConsPlusNonformat"/>
        <w:rPr>
          <w:sz w:val="16"/>
          <w:szCs w:val="16"/>
        </w:rPr>
      </w:pPr>
      <w:r w:rsidRPr="00687965">
        <w:rPr>
          <w:sz w:val="16"/>
          <w:szCs w:val="16"/>
        </w:rPr>
        <w:t xml:space="preserve">                                                                   └</w:t>
      </w:r>
      <w:r w:rsidR="00CD7514" w:rsidRPr="00687965">
        <w:rPr>
          <w:sz w:val="16"/>
          <w:szCs w:val="16"/>
        </w:rPr>
        <w:t>┬</w:t>
      </w:r>
      <w:r w:rsidRPr="00687965">
        <w:rPr>
          <w:sz w:val="16"/>
          <w:szCs w:val="16"/>
        </w:rPr>
        <w:t>─┘</w:t>
      </w:r>
    </w:p>
    <w:p w:rsidR="00CD7514" w:rsidRPr="00687965" w:rsidRDefault="00CD7514"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xml:space="preserve">                                             \/</w:t>
      </w:r>
    </w:p>
    <w:p w:rsidR="00BF485E"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BF485E" w:rsidRPr="00687965">
        <w:rPr>
          <w:sz w:val="16"/>
          <w:szCs w:val="16"/>
        </w:rPr>
        <w:t xml:space="preserve">  </w:t>
      </w:r>
    </w:p>
    <w:p w:rsidR="00CD7514" w:rsidRPr="00687965" w:rsidRDefault="00BF485E" w:rsidP="00CD7514">
      <w:pPr>
        <w:pStyle w:val="ConsPlusNonformat"/>
        <w:rPr>
          <w:sz w:val="16"/>
          <w:szCs w:val="16"/>
        </w:rPr>
      </w:pPr>
      <w:r w:rsidRPr="00687965">
        <w:rPr>
          <w:sz w:val="16"/>
          <w:szCs w:val="16"/>
        </w:rPr>
        <w:t xml:space="preserve">                                            </w:t>
      </w:r>
      <w:r w:rsidR="00CD7514" w:rsidRPr="00687965">
        <w:rPr>
          <w:sz w:val="16"/>
          <w:szCs w:val="16"/>
        </w:rPr>
        <w:t xml:space="preserve"> │</w:t>
      </w:r>
      <w:r w:rsidR="00745554" w:rsidRPr="00687965">
        <w:rPr>
          <w:sz w:val="16"/>
          <w:szCs w:val="16"/>
        </w:rPr>
        <w:t>В случае предоставления гражданином заявления о</w:t>
      </w:r>
      <w:r w:rsidR="00CD7514" w:rsidRPr="00687965">
        <w:rPr>
          <w:sz w:val="16"/>
          <w:szCs w:val="16"/>
        </w:rPr>
        <w:t>│</w:t>
      </w:r>
    </w:p>
    <w:p w:rsidR="00CD751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745554" w:rsidRPr="00687965">
        <w:rPr>
          <w:sz w:val="16"/>
          <w:szCs w:val="16"/>
        </w:rPr>
        <w:t>предоставлении услуги через МФЦ или в</w:t>
      </w:r>
      <w:r w:rsidRPr="00687965">
        <w:rPr>
          <w:sz w:val="16"/>
          <w:szCs w:val="16"/>
        </w:rPr>
        <w:t xml:space="preserve">        </w:t>
      </w:r>
      <w:r w:rsidR="00BF485E" w:rsidRPr="00687965">
        <w:rPr>
          <w:sz w:val="16"/>
          <w:szCs w:val="16"/>
        </w:rPr>
        <w:t xml:space="preserve"> </w:t>
      </w:r>
      <w:r w:rsidRPr="00687965">
        <w:rPr>
          <w:sz w:val="16"/>
          <w:szCs w:val="16"/>
        </w:rPr>
        <w:t xml:space="preserve"> │</w:t>
      </w:r>
    </w:p>
    <w:p w:rsidR="0074555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745554" w:rsidRPr="00687965">
        <w:rPr>
          <w:sz w:val="16"/>
          <w:szCs w:val="16"/>
        </w:rPr>
        <w:t>электронном виде, информирование заявителя о   │</w:t>
      </w:r>
    </w:p>
    <w:p w:rsidR="00745554" w:rsidRPr="00687965" w:rsidRDefault="00BF485E" w:rsidP="00745554">
      <w:pPr>
        <w:pStyle w:val="ConsPlusNonformat"/>
        <w:rPr>
          <w:sz w:val="16"/>
          <w:szCs w:val="16"/>
        </w:rPr>
      </w:pPr>
      <w:r w:rsidRPr="00687965">
        <w:rPr>
          <w:sz w:val="16"/>
          <w:szCs w:val="16"/>
        </w:rPr>
        <w:t xml:space="preserve">                                            </w:t>
      </w:r>
      <w:r w:rsidR="00CD7514" w:rsidRPr="00687965">
        <w:rPr>
          <w:sz w:val="16"/>
          <w:szCs w:val="16"/>
        </w:rPr>
        <w:t xml:space="preserve"> │</w:t>
      </w:r>
      <w:r w:rsidR="00745554" w:rsidRPr="00687965">
        <w:rPr>
          <w:sz w:val="16"/>
          <w:szCs w:val="16"/>
        </w:rPr>
        <w:t>принятии решения направляется в МФЦ или        │</w:t>
      </w:r>
    </w:p>
    <w:p w:rsidR="00C672F4" w:rsidRPr="00687965" w:rsidRDefault="00745554" w:rsidP="00745554">
      <w:pPr>
        <w:pStyle w:val="ConsPlusNonformat"/>
        <w:rPr>
          <w:sz w:val="16"/>
          <w:szCs w:val="16"/>
        </w:rPr>
      </w:pPr>
      <w:r w:rsidRPr="00687965">
        <w:rPr>
          <w:sz w:val="16"/>
          <w:szCs w:val="16"/>
        </w:rPr>
        <w:t xml:space="preserve">                                             │</w:t>
      </w:r>
      <w:r w:rsidR="00C672F4" w:rsidRPr="00687965">
        <w:rPr>
          <w:sz w:val="16"/>
          <w:szCs w:val="16"/>
        </w:rPr>
        <w:t xml:space="preserve">в </w:t>
      </w:r>
      <w:r w:rsidRPr="00687965">
        <w:rPr>
          <w:sz w:val="16"/>
          <w:szCs w:val="16"/>
        </w:rPr>
        <w:t>письменном виде</w:t>
      </w:r>
      <w:r w:rsidR="00C672F4" w:rsidRPr="00687965">
        <w:rPr>
          <w:sz w:val="16"/>
          <w:szCs w:val="16"/>
        </w:rPr>
        <w:t xml:space="preserve"> путем почтовых  отправлений  │</w:t>
      </w:r>
    </w:p>
    <w:p w:rsidR="00745554" w:rsidRPr="00687965" w:rsidRDefault="00C672F4" w:rsidP="00745554">
      <w:pPr>
        <w:pStyle w:val="ConsPlusNonformat"/>
        <w:rPr>
          <w:sz w:val="16"/>
          <w:szCs w:val="16"/>
        </w:rPr>
      </w:pPr>
      <w:r w:rsidRPr="00687965">
        <w:rPr>
          <w:sz w:val="16"/>
          <w:szCs w:val="16"/>
        </w:rPr>
        <w:t xml:space="preserve">                                             │либо по электронной почте                      │</w:t>
      </w:r>
    </w:p>
    <w:p w:rsidR="00CD751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xml:space="preserve"> └─────────────────┬─────────────────────────────┘</w:t>
      </w:r>
    </w:p>
    <w:p w:rsidR="00CD7514" w:rsidRPr="00687965" w:rsidRDefault="00745554"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│Граждане подписывают договор передачи лично      │</w:t>
      </w:r>
    </w:p>
    <w:p w:rsidR="00FF4408" w:rsidRPr="00687965" w:rsidRDefault="00FF4408" w:rsidP="00FF4408">
      <w:pPr>
        <w:pStyle w:val="ConsPlusNonformat"/>
        <w:rPr>
          <w:sz w:val="16"/>
          <w:szCs w:val="16"/>
        </w:rPr>
      </w:pPr>
      <w:r w:rsidRPr="00687965">
        <w:rPr>
          <w:sz w:val="16"/>
          <w:szCs w:val="16"/>
        </w:rPr>
        <w:t xml:space="preserve">                                            │в присутствии специалиста отдела</w:t>
      </w:r>
      <w:r w:rsidR="000D0B27" w:rsidRPr="00687965">
        <w:rPr>
          <w:sz w:val="16"/>
          <w:szCs w:val="16"/>
        </w:rPr>
        <w:t xml:space="preserve"> или сотрудника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w:t>
      </w:r>
      <w:r w:rsidR="000D0B27" w:rsidRPr="00687965">
        <w:rPr>
          <w:sz w:val="16"/>
          <w:szCs w:val="16"/>
        </w:rPr>
        <w:t xml:space="preserve">МФЦ, </w:t>
      </w:r>
      <w:r w:rsidRPr="00687965">
        <w:rPr>
          <w:sz w:val="16"/>
          <w:szCs w:val="16"/>
        </w:rPr>
        <w:t xml:space="preserve">который регистрирует договор в </w:t>
      </w:r>
      <w:r w:rsidR="000D0B27" w:rsidRPr="00687965">
        <w:rPr>
          <w:sz w:val="16"/>
          <w:szCs w:val="16"/>
        </w:rPr>
        <w:t>соответству-</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0D0B27" w:rsidRPr="00687965">
        <w:rPr>
          <w:sz w:val="16"/>
          <w:szCs w:val="16"/>
        </w:rPr>
        <w:t xml:space="preserve">ющем </w:t>
      </w:r>
      <w:r w:rsidRPr="00687965">
        <w:rPr>
          <w:sz w:val="16"/>
          <w:szCs w:val="16"/>
        </w:rPr>
        <w:t xml:space="preserve">журнале. Граждане получают договор       </w:t>
      </w:r>
      <w:r w:rsidR="000D0B27"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bookmarkStart w:id="8" w:name="Par336"/>
      <w:bookmarkEnd w:id="8"/>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lastRenderedPageBreak/>
        <w:t xml:space="preserve">Приложение </w:t>
      </w:r>
      <w:r w:rsidR="00B3480B" w:rsidRPr="00687965">
        <w:rPr>
          <w:rFonts w:ascii="Times New Roman" w:hAnsi="Times New Roman" w:cs="Times New Roman"/>
          <w:sz w:val="24"/>
          <w:szCs w:val="24"/>
        </w:rPr>
        <w:t>5</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к административному регламенту</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 xml:space="preserve">(ф.и.о. должностного лица, </w:t>
      </w:r>
    </w:p>
    <w:p w:rsidR="00E7568E"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 xml:space="preserve">полное наименование органа, </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адрес местонахождения)</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(полное наименование заявителя -</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юридического лица или фамилия,</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имя и отчество физического лица)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687965">
        <w:rPr>
          <w:rFonts w:ascii="Times New Roman" w:eastAsiaTheme="minorEastAsia" w:hAnsi="Times New Roman" w:cs="Times New Roman"/>
          <w:sz w:val="20"/>
          <w:szCs w:val="20"/>
          <w:lang w:eastAsia="ru-RU"/>
        </w:rPr>
        <w:t>ЗАЯВЛЕНИЕ (ЖАЛОБА)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E7568E">
      <w:pPr>
        <w:jc w:val="center"/>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E853D8">
      <w:pgSz w:w="11905" w:h="16838"/>
      <w:pgMar w:top="1134" w:right="850"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23B255B"/>
    <w:multiLevelType w:val="hybridMultilevel"/>
    <w:tmpl w:val="14B4B256"/>
    <w:lvl w:ilvl="0" w:tplc="9298747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43"/>
    <w:rsid w:val="000120C2"/>
    <w:rsid w:val="0002544D"/>
    <w:rsid w:val="000404D9"/>
    <w:rsid w:val="00040920"/>
    <w:rsid w:val="000412B7"/>
    <w:rsid w:val="000500BE"/>
    <w:rsid w:val="0005531B"/>
    <w:rsid w:val="000836BB"/>
    <w:rsid w:val="000A1FBB"/>
    <w:rsid w:val="000A4E44"/>
    <w:rsid w:val="000A6512"/>
    <w:rsid w:val="000C1873"/>
    <w:rsid w:val="000C3704"/>
    <w:rsid w:val="000D0B27"/>
    <w:rsid w:val="000D4282"/>
    <w:rsid w:val="000D7BB3"/>
    <w:rsid w:val="00104D6E"/>
    <w:rsid w:val="00113C1E"/>
    <w:rsid w:val="00115AAC"/>
    <w:rsid w:val="00116A13"/>
    <w:rsid w:val="001333A4"/>
    <w:rsid w:val="00133EF5"/>
    <w:rsid w:val="00150E3B"/>
    <w:rsid w:val="00153419"/>
    <w:rsid w:val="0016092B"/>
    <w:rsid w:val="0017484D"/>
    <w:rsid w:val="001C7E7B"/>
    <w:rsid w:val="001F0EF3"/>
    <w:rsid w:val="001F373A"/>
    <w:rsid w:val="00200ADE"/>
    <w:rsid w:val="00217A7D"/>
    <w:rsid w:val="002441B9"/>
    <w:rsid w:val="0028170B"/>
    <w:rsid w:val="002A60E6"/>
    <w:rsid w:val="002B4F0F"/>
    <w:rsid w:val="002C057C"/>
    <w:rsid w:val="00300DAE"/>
    <w:rsid w:val="0032081E"/>
    <w:rsid w:val="003245E6"/>
    <w:rsid w:val="0032715D"/>
    <w:rsid w:val="00341F96"/>
    <w:rsid w:val="003740CA"/>
    <w:rsid w:val="00374AAD"/>
    <w:rsid w:val="00384050"/>
    <w:rsid w:val="0039486C"/>
    <w:rsid w:val="003A4DA9"/>
    <w:rsid w:val="003B52E4"/>
    <w:rsid w:val="003C2F5D"/>
    <w:rsid w:val="003D34C9"/>
    <w:rsid w:val="003F138B"/>
    <w:rsid w:val="00416762"/>
    <w:rsid w:val="00426429"/>
    <w:rsid w:val="00440A94"/>
    <w:rsid w:val="00446FD7"/>
    <w:rsid w:val="00465CA2"/>
    <w:rsid w:val="00496277"/>
    <w:rsid w:val="004A4F18"/>
    <w:rsid w:val="004A54B3"/>
    <w:rsid w:val="004B1B26"/>
    <w:rsid w:val="004C2A33"/>
    <w:rsid w:val="004D34FB"/>
    <w:rsid w:val="004D4897"/>
    <w:rsid w:val="004D7CF5"/>
    <w:rsid w:val="004E06B2"/>
    <w:rsid w:val="004F1F62"/>
    <w:rsid w:val="00503854"/>
    <w:rsid w:val="00536345"/>
    <w:rsid w:val="005760AA"/>
    <w:rsid w:val="0057642B"/>
    <w:rsid w:val="0058742E"/>
    <w:rsid w:val="00596DF0"/>
    <w:rsid w:val="005A315F"/>
    <w:rsid w:val="005B42B3"/>
    <w:rsid w:val="005B5BF5"/>
    <w:rsid w:val="005C1076"/>
    <w:rsid w:val="005E177F"/>
    <w:rsid w:val="005F4A27"/>
    <w:rsid w:val="005F5D01"/>
    <w:rsid w:val="005F774A"/>
    <w:rsid w:val="00604CC0"/>
    <w:rsid w:val="00617C6D"/>
    <w:rsid w:val="00623686"/>
    <w:rsid w:val="006307C3"/>
    <w:rsid w:val="00652258"/>
    <w:rsid w:val="00687965"/>
    <w:rsid w:val="00693080"/>
    <w:rsid w:val="006A6F82"/>
    <w:rsid w:val="006A7F32"/>
    <w:rsid w:val="006B6388"/>
    <w:rsid w:val="006D0982"/>
    <w:rsid w:val="006D3BAC"/>
    <w:rsid w:val="006F4216"/>
    <w:rsid w:val="007059F9"/>
    <w:rsid w:val="0071224C"/>
    <w:rsid w:val="007230A0"/>
    <w:rsid w:val="00731356"/>
    <w:rsid w:val="00733515"/>
    <w:rsid w:val="00741E47"/>
    <w:rsid w:val="00745554"/>
    <w:rsid w:val="00750961"/>
    <w:rsid w:val="007A62CC"/>
    <w:rsid w:val="007C5226"/>
    <w:rsid w:val="007D21A1"/>
    <w:rsid w:val="007E1EE6"/>
    <w:rsid w:val="007F6DA9"/>
    <w:rsid w:val="00825500"/>
    <w:rsid w:val="00830A09"/>
    <w:rsid w:val="00834630"/>
    <w:rsid w:val="00841714"/>
    <w:rsid w:val="0084285D"/>
    <w:rsid w:val="008436E4"/>
    <w:rsid w:val="0085116C"/>
    <w:rsid w:val="00851538"/>
    <w:rsid w:val="00864B73"/>
    <w:rsid w:val="0086759B"/>
    <w:rsid w:val="00867A95"/>
    <w:rsid w:val="00884CCA"/>
    <w:rsid w:val="008851BC"/>
    <w:rsid w:val="008851FC"/>
    <w:rsid w:val="00897D62"/>
    <w:rsid w:val="008A5207"/>
    <w:rsid w:val="008A5369"/>
    <w:rsid w:val="008A780B"/>
    <w:rsid w:val="008A7838"/>
    <w:rsid w:val="008D36EE"/>
    <w:rsid w:val="008E40AC"/>
    <w:rsid w:val="008E489D"/>
    <w:rsid w:val="008F33D1"/>
    <w:rsid w:val="008F79AD"/>
    <w:rsid w:val="00906A49"/>
    <w:rsid w:val="00916294"/>
    <w:rsid w:val="009273A4"/>
    <w:rsid w:val="00930919"/>
    <w:rsid w:val="009512E3"/>
    <w:rsid w:val="009548D9"/>
    <w:rsid w:val="00981E0C"/>
    <w:rsid w:val="009901C6"/>
    <w:rsid w:val="009A13A7"/>
    <w:rsid w:val="009A4C98"/>
    <w:rsid w:val="009D005D"/>
    <w:rsid w:val="009D0ED0"/>
    <w:rsid w:val="009D4BB3"/>
    <w:rsid w:val="009E5E9D"/>
    <w:rsid w:val="00A134E5"/>
    <w:rsid w:val="00AB1FA4"/>
    <w:rsid w:val="00AB2BC7"/>
    <w:rsid w:val="00AE4DA3"/>
    <w:rsid w:val="00AE617E"/>
    <w:rsid w:val="00AF2023"/>
    <w:rsid w:val="00B15E90"/>
    <w:rsid w:val="00B230C7"/>
    <w:rsid w:val="00B3480B"/>
    <w:rsid w:val="00B5543D"/>
    <w:rsid w:val="00BC4B55"/>
    <w:rsid w:val="00BE196D"/>
    <w:rsid w:val="00BE3519"/>
    <w:rsid w:val="00BE79A2"/>
    <w:rsid w:val="00BF485E"/>
    <w:rsid w:val="00C005E9"/>
    <w:rsid w:val="00C12B44"/>
    <w:rsid w:val="00C24F2C"/>
    <w:rsid w:val="00C273F2"/>
    <w:rsid w:val="00C3048D"/>
    <w:rsid w:val="00C31910"/>
    <w:rsid w:val="00C672F4"/>
    <w:rsid w:val="00C75911"/>
    <w:rsid w:val="00C8410B"/>
    <w:rsid w:val="00C93DE9"/>
    <w:rsid w:val="00CD54B2"/>
    <w:rsid w:val="00CD7514"/>
    <w:rsid w:val="00CE69F9"/>
    <w:rsid w:val="00CF5FB9"/>
    <w:rsid w:val="00CF76BB"/>
    <w:rsid w:val="00D17AD5"/>
    <w:rsid w:val="00D23422"/>
    <w:rsid w:val="00D27FAC"/>
    <w:rsid w:val="00D33328"/>
    <w:rsid w:val="00D354CB"/>
    <w:rsid w:val="00D35807"/>
    <w:rsid w:val="00D55EB8"/>
    <w:rsid w:val="00D66CC6"/>
    <w:rsid w:val="00D6791D"/>
    <w:rsid w:val="00D70176"/>
    <w:rsid w:val="00D735B3"/>
    <w:rsid w:val="00D8569D"/>
    <w:rsid w:val="00D92645"/>
    <w:rsid w:val="00DA24C3"/>
    <w:rsid w:val="00DB2CCE"/>
    <w:rsid w:val="00E03B8A"/>
    <w:rsid w:val="00E060FA"/>
    <w:rsid w:val="00E15153"/>
    <w:rsid w:val="00E20BD9"/>
    <w:rsid w:val="00E23BA1"/>
    <w:rsid w:val="00E529BD"/>
    <w:rsid w:val="00E74FFA"/>
    <w:rsid w:val="00E7568E"/>
    <w:rsid w:val="00E81686"/>
    <w:rsid w:val="00E853D8"/>
    <w:rsid w:val="00E90CC0"/>
    <w:rsid w:val="00E95CD1"/>
    <w:rsid w:val="00EB12C2"/>
    <w:rsid w:val="00EE08D0"/>
    <w:rsid w:val="00EE6823"/>
    <w:rsid w:val="00EF0DCB"/>
    <w:rsid w:val="00EF7B0C"/>
    <w:rsid w:val="00F31B3F"/>
    <w:rsid w:val="00F34843"/>
    <w:rsid w:val="00F3562C"/>
    <w:rsid w:val="00F5213D"/>
    <w:rsid w:val="00F90D0D"/>
    <w:rsid w:val="00F91A96"/>
    <w:rsid w:val="00F948DA"/>
    <w:rsid w:val="00FA1EF9"/>
    <w:rsid w:val="00FA79F4"/>
    <w:rsid w:val="00FC6A35"/>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96F4"/>
  <w15:docId w15:val="{8EF0FBB1-8148-400D-AEBD-03611997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Body Text Indent"/>
    <w:basedOn w:val="a"/>
    <w:link w:val="ae"/>
    <w:uiPriority w:val="99"/>
    <w:semiHidden/>
    <w:unhideWhenUsed/>
    <w:rsid w:val="00E23BA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e">
    <w:name w:val="Основной текст с отступом Знак"/>
    <w:basedOn w:val="a0"/>
    <w:link w:val="ad"/>
    <w:uiPriority w:val="99"/>
    <w:semiHidden/>
    <w:rsid w:val="00E23BA1"/>
    <w:rPr>
      <w:rFonts w:ascii="Times New Roman CYR" w:eastAsia="Times New Roman" w:hAnsi="Times New Roman CYR" w:cs="Times New Roman CYR"/>
      <w:sz w:val="20"/>
      <w:szCs w:val="20"/>
      <w:lang w:eastAsia="ru-RU"/>
    </w:rPr>
  </w:style>
  <w:style w:type="paragraph" w:customStyle="1" w:styleId="stylet1">
    <w:name w:val="stylet1"/>
    <w:basedOn w:val="a"/>
    <w:rsid w:val="00E23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E23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rsid w:val="00E23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65753725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mailto:mfcvolosovo@gmail.com" TargetMode="External"/><Relationship Id="rId3" Type="http://schemas.openxmlformats.org/officeDocument/2006/relationships/styles" Target="styles.xml"/><Relationship Id="rId21" Type="http://schemas.openxmlformats.org/officeDocument/2006/relationships/hyperlink" Target="consultantplus://offline/ref=B6361D096E1959D3E8437D39F56090072754A78848613399497C63E1FC30BCA41DBD4038BE91284C22f5F" TargetMode="External"/><Relationship Id="rId7" Type="http://schemas.openxmlformats.org/officeDocument/2006/relationships/hyperlink" Target="http://www.gosuslugi.ru/" TargetMode="Externa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mailto:mfctosno@gmail.com" TargetMode="External"/><Relationship Id="rId2" Type="http://schemas.openxmlformats.org/officeDocument/2006/relationships/numbering" Target="numbering.xml"/><Relationship Id="rId16" Type="http://schemas.openxmlformats.org/officeDocument/2006/relationships/hyperlink" Target="mailto:mfcprioz@gmail.com" TargetMode="External"/><Relationship Id="rId20" Type="http://schemas.openxmlformats.org/officeDocument/2006/relationships/hyperlink" Target="mailto:mfc-info@lenreg.ru"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B1055CFA80D2184F356B4075EC650242A585B1A1F9629E2ACF3428s8F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fcvsev@gmail.com"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mailto:mfcvyborg@gmail.com" TargetMode="External"/><Relationship Id="rId4" Type="http://schemas.openxmlformats.org/officeDocument/2006/relationships/settings" Target="settings.xml"/><Relationship Id="rId9" Type="http://schemas.openxmlformats.org/officeDocument/2006/relationships/hyperlink" Target="garantF1://7929266.304483"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consultantplus://offline/ref=B6361D096E1959D3E8437D39F56090072754A78848613399497C63E1FC30BCA41DBD4038BE91284822f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D389-7C6D-4C64-99D1-D68276B3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11258</Words>
  <Characters>64173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75281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2014-12-11T07:04:00Z</cp:lastPrinted>
  <dcterms:created xsi:type="dcterms:W3CDTF">2015-03-04T08:10:00Z</dcterms:created>
  <dcterms:modified xsi:type="dcterms:W3CDTF">2019-09-04T06:30:00Z</dcterms:modified>
</cp:coreProperties>
</file>