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FEA" w:rsidRPr="00002527" w:rsidRDefault="00CD2FEA" w:rsidP="00CD2FEA">
      <w:pPr>
        <w:ind w:left="-1080"/>
        <w:jc w:val="center"/>
        <w:rPr>
          <w:b/>
          <w:sz w:val="28"/>
          <w:szCs w:val="28"/>
        </w:rPr>
      </w:pPr>
      <w:r w:rsidRPr="00002527">
        <w:rPr>
          <w:b/>
          <w:sz w:val="28"/>
          <w:szCs w:val="28"/>
        </w:rPr>
        <w:t>НИКОЛЬСКОЕ ГОРОДСКОЕ ПОСЕЛЕНИЕ</w:t>
      </w:r>
    </w:p>
    <w:p w:rsidR="00CD2FEA" w:rsidRPr="00002527" w:rsidRDefault="00CD2FEA" w:rsidP="00CD2FEA">
      <w:pPr>
        <w:ind w:left="-1080"/>
        <w:jc w:val="center"/>
        <w:rPr>
          <w:b/>
          <w:sz w:val="28"/>
          <w:szCs w:val="28"/>
        </w:rPr>
      </w:pPr>
      <w:r w:rsidRPr="00002527">
        <w:rPr>
          <w:b/>
          <w:sz w:val="28"/>
          <w:szCs w:val="28"/>
        </w:rPr>
        <w:t>ТОСНЕНСКОГО РАЙОНА ЛЕНИНГРАДСКОЙ ОБЛАСТИ</w:t>
      </w:r>
    </w:p>
    <w:p w:rsidR="00CD2FEA" w:rsidRPr="00002527" w:rsidRDefault="00CD2FEA" w:rsidP="00CD2FEA">
      <w:pPr>
        <w:ind w:left="-1080"/>
        <w:jc w:val="center"/>
        <w:rPr>
          <w:sz w:val="28"/>
          <w:szCs w:val="28"/>
        </w:rPr>
      </w:pPr>
    </w:p>
    <w:p w:rsidR="00CD2FEA" w:rsidRDefault="00CD2FEA" w:rsidP="00CD2FEA">
      <w:pPr>
        <w:ind w:left="-1080"/>
        <w:jc w:val="center"/>
        <w:rPr>
          <w:b/>
          <w:sz w:val="28"/>
          <w:szCs w:val="28"/>
        </w:rPr>
      </w:pPr>
      <w:r w:rsidRPr="00002527">
        <w:rPr>
          <w:b/>
          <w:sz w:val="28"/>
          <w:szCs w:val="28"/>
        </w:rPr>
        <w:t>АДМИНИСТРАЦИЯ</w:t>
      </w:r>
    </w:p>
    <w:p w:rsidR="00CD2FEA" w:rsidRPr="00002527" w:rsidRDefault="00CD2FEA" w:rsidP="00CD2FEA">
      <w:pPr>
        <w:ind w:left="-1080"/>
        <w:jc w:val="center"/>
        <w:rPr>
          <w:b/>
          <w:sz w:val="28"/>
          <w:szCs w:val="28"/>
        </w:rPr>
      </w:pPr>
    </w:p>
    <w:p w:rsidR="00CD2FEA" w:rsidRPr="000E53A9" w:rsidRDefault="00CD2FEA" w:rsidP="00CD2FEA">
      <w:pPr>
        <w:ind w:left="-1080"/>
        <w:jc w:val="center"/>
      </w:pPr>
    </w:p>
    <w:p w:rsidR="00CD2FEA" w:rsidRPr="00002527" w:rsidRDefault="00CD2FEA" w:rsidP="00CD2FEA">
      <w:pPr>
        <w:ind w:left="-1080"/>
        <w:jc w:val="center"/>
        <w:rPr>
          <w:b/>
          <w:sz w:val="36"/>
          <w:szCs w:val="36"/>
        </w:rPr>
      </w:pPr>
      <w:proofErr w:type="gramStart"/>
      <w:r w:rsidRPr="00002527"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Т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А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В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Л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Е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Е</w:t>
      </w:r>
    </w:p>
    <w:p w:rsidR="00CD2FEA" w:rsidRDefault="00CD2FEA" w:rsidP="00CD2FEA">
      <w:pPr>
        <w:ind w:left="-1080"/>
        <w:jc w:val="center"/>
        <w:rPr>
          <w:b/>
          <w:sz w:val="32"/>
          <w:szCs w:val="32"/>
        </w:rPr>
      </w:pPr>
    </w:p>
    <w:p w:rsidR="00DA6EEF" w:rsidRDefault="00DA6EEF" w:rsidP="00C80BBE">
      <w:pPr>
        <w:ind w:right="3401"/>
        <w:jc w:val="both"/>
        <w:rPr>
          <w:sz w:val="28"/>
          <w:szCs w:val="28"/>
        </w:rPr>
      </w:pPr>
      <w:r w:rsidRPr="00CD2FEA">
        <w:rPr>
          <w:sz w:val="28"/>
          <w:szCs w:val="28"/>
          <w:u w:val="single"/>
        </w:rPr>
        <w:t xml:space="preserve">01.10.2014 </w:t>
      </w:r>
      <w:r>
        <w:rPr>
          <w:sz w:val="28"/>
          <w:szCs w:val="28"/>
        </w:rPr>
        <w:t xml:space="preserve">           </w:t>
      </w:r>
      <w:r w:rsidR="00CD2FEA">
        <w:rPr>
          <w:sz w:val="28"/>
          <w:szCs w:val="28"/>
        </w:rPr>
        <w:t>№</w:t>
      </w:r>
      <w:r>
        <w:rPr>
          <w:sz w:val="28"/>
          <w:szCs w:val="28"/>
        </w:rPr>
        <w:t xml:space="preserve">            </w:t>
      </w:r>
      <w:r w:rsidRPr="00CD2FEA">
        <w:rPr>
          <w:sz w:val="28"/>
          <w:szCs w:val="28"/>
          <w:u w:val="single"/>
        </w:rPr>
        <w:t>275-па</w:t>
      </w:r>
    </w:p>
    <w:p w:rsidR="00DA6EEF" w:rsidRDefault="00DA6EEF" w:rsidP="00C80BBE">
      <w:pPr>
        <w:ind w:right="3401"/>
        <w:jc w:val="both"/>
        <w:rPr>
          <w:sz w:val="28"/>
          <w:szCs w:val="28"/>
        </w:rPr>
      </w:pPr>
    </w:p>
    <w:p w:rsidR="001E6751" w:rsidRDefault="001E6751" w:rsidP="001E6751">
      <w:pPr>
        <w:autoSpaceDE w:val="0"/>
        <w:autoSpaceDN w:val="0"/>
        <w:adjustRightInd w:val="0"/>
        <w:ind w:right="2552"/>
        <w:jc w:val="both"/>
        <w:rPr>
          <w:sz w:val="28"/>
          <w:szCs w:val="28"/>
        </w:rPr>
      </w:pPr>
      <w:r w:rsidRPr="00C80BBE">
        <w:rPr>
          <w:sz w:val="28"/>
          <w:szCs w:val="28"/>
        </w:rPr>
        <w:t>Об утверждении муниципальной программы «Устойчивое развитие части  территорий Никольского городского поселения Тосненского района Ле</w:t>
      </w:r>
      <w:r w:rsidR="00DA6EEF">
        <w:rPr>
          <w:sz w:val="28"/>
          <w:szCs w:val="28"/>
        </w:rPr>
        <w:t>нинградской области на 2014–2017</w:t>
      </w:r>
      <w:r w:rsidRPr="00C80BBE">
        <w:rPr>
          <w:sz w:val="28"/>
          <w:szCs w:val="28"/>
        </w:rPr>
        <w:t xml:space="preserve"> годы»</w:t>
      </w:r>
    </w:p>
    <w:p w:rsidR="001E6751" w:rsidRPr="00DA6EEF" w:rsidRDefault="001E6751" w:rsidP="001E6751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1E6751" w:rsidRDefault="00DA6EEF" w:rsidP="001E675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</w:t>
      </w:r>
      <w:r w:rsidRPr="00952995">
        <w:rPr>
          <w:sz w:val="28"/>
          <w:szCs w:val="28"/>
        </w:rPr>
        <w:t xml:space="preserve"> от </w:t>
      </w:r>
      <w:r>
        <w:rPr>
          <w:sz w:val="28"/>
          <w:szCs w:val="28"/>
        </w:rPr>
        <w:t>06.10.2003 года № 131-ФЗ «Об общих принципах организации местного самоуправления в Российской Федерации» и в</w:t>
      </w:r>
      <w:r w:rsidRPr="00707B8C">
        <w:rPr>
          <w:sz w:val="28"/>
          <w:szCs w:val="28"/>
        </w:rPr>
        <w:t xml:space="preserve"> целях реализации ст. 179 Бюджетного Кодекса Российской Федерации</w:t>
      </w:r>
      <w:r w:rsidR="001E6751">
        <w:rPr>
          <w:sz w:val="28"/>
          <w:szCs w:val="28"/>
        </w:rPr>
        <w:t>,</w:t>
      </w:r>
    </w:p>
    <w:p w:rsidR="001E6751" w:rsidRDefault="001E6751" w:rsidP="001E6751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1E6751" w:rsidRPr="001E6751" w:rsidRDefault="001E6751" w:rsidP="001E6751">
      <w:pPr>
        <w:rPr>
          <w:rStyle w:val="32"/>
          <w:rFonts w:ascii="Times New Roman" w:hAnsi="Times New Roman" w:cs="Times New Roman"/>
          <w:b w:val="0"/>
          <w:sz w:val="28"/>
          <w:szCs w:val="28"/>
        </w:rPr>
      </w:pPr>
      <w:r w:rsidRPr="001E6751">
        <w:rPr>
          <w:rStyle w:val="32"/>
          <w:rFonts w:ascii="Times New Roman" w:hAnsi="Times New Roman" w:cs="Times New Roman"/>
          <w:b w:val="0"/>
          <w:sz w:val="28"/>
          <w:szCs w:val="28"/>
        </w:rPr>
        <w:t>ПОСТАНОВЛЯЮ:</w:t>
      </w:r>
    </w:p>
    <w:p w:rsidR="001E6751" w:rsidRDefault="001E6751" w:rsidP="001E6751">
      <w:pPr>
        <w:jc w:val="center"/>
        <w:rPr>
          <w:rStyle w:val="32"/>
          <w:sz w:val="16"/>
          <w:szCs w:val="16"/>
        </w:rPr>
      </w:pPr>
    </w:p>
    <w:p w:rsidR="00DA6EEF" w:rsidRPr="00E32C69" w:rsidRDefault="00DA6EEF" w:rsidP="00DA6EEF">
      <w:pPr>
        <w:ind w:firstLine="851"/>
        <w:jc w:val="both"/>
        <w:rPr>
          <w:sz w:val="28"/>
          <w:szCs w:val="28"/>
        </w:rPr>
      </w:pPr>
      <w:r w:rsidRPr="00E32C69">
        <w:rPr>
          <w:sz w:val="28"/>
          <w:szCs w:val="28"/>
        </w:rPr>
        <w:t xml:space="preserve">1.Утвердить муниципальную Программу </w:t>
      </w:r>
      <w:r w:rsidRPr="00324FE6">
        <w:rPr>
          <w:sz w:val="28"/>
          <w:szCs w:val="28"/>
        </w:rPr>
        <w:t>«</w:t>
      </w:r>
      <w:r w:rsidRPr="00C80BBE">
        <w:rPr>
          <w:sz w:val="28"/>
          <w:szCs w:val="28"/>
        </w:rPr>
        <w:t>Устойчивое развитие части  территорий Никольского городского поселения Тосненского района Ле</w:t>
      </w:r>
      <w:r>
        <w:rPr>
          <w:sz w:val="28"/>
          <w:szCs w:val="28"/>
        </w:rPr>
        <w:t>нинградской области на 2014–2017</w:t>
      </w:r>
      <w:r w:rsidRPr="00C80BBE">
        <w:rPr>
          <w:sz w:val="28"/>
          <w:szCs w:val="28"/>
        </w:rPr>
        <w:t xml:space="preserve"> годы</w:t>
      </w:r>
      <w:r w:rsidRPr="00324FE6">
        <w:rPr>
          <w:sz w:val="28"/>
          <w:szCs w:val="28"/>
        </w:rPr>
        <w:t>»</w:t>
      </w:r>
      <w:r w:rsidRPr="00E32C69">
        <w:rPr>
          <w:sz w:val="28"/>
          <w:szCs w:val="28"/>
        </w:rPr>
        <w:t xml:space="preserve"> (приложение).</w:t>
      </w:r>
    </w:p>
    <w:p w:rsidR="00DA6EEF" w:rsidRPr="00E32C69" w:rsidRDefault="00DA6EEF" w:rsidP="00DA6EEF">
      <w:pPr>
        <w:ind w:firstLine="851"/>
        <w:jc w:val="both"/>
        <w:rPr>
          <w:sz w:val="28"/>
          <w:szCs w:val="28"/>
        </w:rPr>
      </w:pPr>
      <w:r w:rsidRPr="00E32C69">
        <w:rPr>
          <w:sz w:val="28"/>
          <w:szCs w:val="28"/>
        </w:rPr>
        <w:t xml:space="preserve">2. Постановление вступает в силу </w:t>
      </w:r>
      <w:r w:rsidR="00896A2B">
        <w:rPr>
          <w:sz w:val="28"/>
          <w:szCs w:val="28"/>
        </w:rPr>
        <w:t>с 01.01.2015 года</w:t>
      </w:r>
      <w:bookmarkStart w:id="0" w:name="_GoBack"/>
      <w:bookmarkEnd w:id="0"/>
      <w:r w:rsidRPr="00E32C69">
        <w:rPr>
          <w:sz w:val="28"/>
          <w:szCs w:val="28"/>
        </w:rPr>
        <w:t>.</w:t>
      </w:r>
    </w:p>
    <w:p w:rsidR="00DA6EEF" w:rsidRPr="007B57DC" w:rsidRDefault="00DA6EEF" w:rsidP="00DA6EEF">
      <w:pPr>
        <w:ind w:firstLine="851"/>
        <w:jc w:val="both"/>
        <w:rPr>
          <w:sz w:val="28"/>
          <w:szCs w:val="28"/>
        </w:rPr>
      </w:pPr>
      <w:r w:rsidRPr="00E32C69">
        <w:rPr>
          <w:sz w:val="28"/>
          <w:szCs w:val="28"/>
        </w:rPr>
        <w:t xml:space="preserve">3. Постановление подлежит размещению на официальном сайте администрации Никольского городского поселения Тосненского района Ленинградской области </w:t>
      </w:r>
      <w:hyperlink r:id="rId9" w:history="1">
        <w:r w:rsidRPr="00E32C69">
          <w:rPr>
            <w:rStyle w:val="a5"/>
            <w:sz w:val="28"/>
            <w:szCs w:val="28"/>
            <w:lang w:val="en-US"/>
          </w:rPr>
          <w:t>www</w:t>
        </w:r>
        <w:r w:rsidRPr="00E32C69">
          <w:rPr>
            <w:rStyle w:val="a5"/>
            <w:sz w:val="28"/>
            <w:szCs w:val="28"/>
          </w:rPr>
          <w:t>.</w:t>
        </w:r>
        <w:proofErr w:type="spellStart"/>
        <w:r w:rsidRPr="00E32C69">
          <w:rPr>
            <w:rStyle w:val="a5"/>
            <w:sz w:val="28"/>
            <w:szCs w:val="28"/>
            <w:lang w:val="en-US"/>
          </w:rPr>
          <w:t>Nikolskoecity</w:t>
        </w:r>
        <w:proofErr w:type="spellEnd"/>
        <w:r w:rsidRPr="00E32C69">
          <w:rPr>
            <w:rStyle w:val="a5"/>
            <w:sz w:val="28"/>
            <w:szCs w:val="28"/>
          </w:rPr>
          <w:t>.</w:t>
        </w:r>
        <w:proofErr w:type="spellStart"/>
        <w:r w:rsidRPr="00E32C69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>
        <w:rPr>
          <w:rStyle w:val="a5"/>
          <w:sz w:val="28"/>
          <w:szCs w:val="28"/>
        </w:rPr>
        <w:t>.</w:t>
      </w:r>
    </w:p>
    <w:p w:rsidR="00DA6EEF" w:rsidRDefault="00DA6EEF" w:rsidP="00DA6EEF">
      <w:pPr>
        <w:ind w:firstLine="851"/>
        <w:jc w:val="both"/>
        <w:rPr>
          <w:sz w:val="28"/>
          <w:szCs w:val="28"/>
        </w:rPr>
      </w:pPr>
      <w:r w:rsidRPr="00E32C69"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 xml:space="preserve">Признать утратившими силу постановления администрации Никольского городского поселения № 280/2-па от 09.12.2013 года </w:t>
      </w:r>
      <w:r w:rsidRPr="00324FE6">
        <w:rPr>
          <w:sz w:val="28"/>
          <w:szCs w:val="28"/>
        </w:rPr>
        <w:t>«</w:t>
      </w:r>
      <w:r w:rsidRPr="00C80BBE">
        <w:rPr>
          <w:sz w:val="28"/>
          <w:szCs w:val="28"/>
        </w:rPr>
        <w:t>Об утверждении муниципальной программы «Устойчивое развитие части  территорий Никольского городского поселения Тосненского района Ле</w:t>
      </w:r>
      <w:r>
        <w:rPr>
          <w:sz w:val="28"/>
          <w:szCs w:val="28"/>
        </w:rPr>
        <w:t>нинградской области на 2014–2016</w:t>
      </w:r>
      <w:r w:rsidRPr="00C80BBE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и № 125-па от 30.04.2014 года «О внесении изменений в постановление администрации Никольского городского поселения Тосненского района Ленинградской области «</w:t>
      </w:r>
      <w:r w:rsidRPr="00C80BBE">
        <w:rPr>
          <w:sz w:val="28"/>
          <w:szCs w:val="28"/>
        </w:rPr>
        <w:t>Об утверждении муниципальной программы «Устойчивое развитие части  территорий Никольского городского поселения</w:t>
      </w:r>
      <w:proofErr w:type="gramEnd"/>
      <w:r w:rsidRPr="00C80BBE">
        <w:rPr>
          <w:sz w:val="28"/>
          <w:szCs w:val="28"/>
        </w:rPr>
        <w:t xml:space="preserve"> Тосненского района Ле</w:t>
      </w:r>
      <w:r>
        <w:rPr>
          <w:sz w:val="28"/>
          <w:szCs w:val="28"/>
        </w:rPr>
        <w:t>нинградской области на 2014–2016</w:t>
      </w:r>
      <w:r w:rsidRPr="00C80BBE">
        <w:rPr>
          <w:sz w:val="28"/>
          <w:szCs w:val="28"/>
        </w:rPr>
        <w:t xml:space="preserve"> годы»</w:t>
      </w:r>
      <w:r>
        <w:rPr>
          <w:sz w:val="28"/>
          <w:szCs w:val="28"/>
        </w:rPr>
        <w:t>.</w:t>
      </w:r>
    </w:p>
    <w:p w:rsidR="00DA6EEF" w:rsidRPr="00E32C69" w:rsidRDefault="00DA6EEF" w:rsidP="00DA6EE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Pr="00E32C69">
        <w:rPr>
          <w:sz w:val="28"/>
          <w:szCs w:val="28"/>
        </w:rPr>
        <w:t>Контроль за</w:t>
      </w:r>
      <w:proofErr w:type="gramEnd"/>
      <w:r w:rsidRPr="00E32C69">
        <w:rPr>
          <w:sz w:val="28"/>
          <w:szCs w:val="28"/>
        </w:rPr>
        <w:t xml:space="preserve"> исполнением  постановления возложить на заместителя главы администрации Никольского городского посе</w:t>
      </w:r>
      <w:r w:rsidRPr="00E32C69">
        <w:rPr>
          <w:b/>
          <w:sz w:val="28"/>
          <w:szCs w:val="28"/>
        </w:rPr>
        <w:t>ле</w:t>
      </w:r>
      <w:r w:rsidRPr="00E32C69">
        <w:rPr>
          <w:sz w:val="28"/>
          <w:szCs w:val="28"/>
        </w:rPr>
        <w:t>ния Тосненского района Ленинградской области Смирнова А.Ю.</w:t>
      </w:r>
    </w:p>
    <w:p w:rsidR="00DA6EEF" w:rsidRDefault="00DA6EEF" w:rsidP="00DA6EEF">
      <w:pPr>
        <w:jc w:val="both"/>
        <w:rPr>
          <w:sz w:val="28"/>
          <w:szCs w:val="28"/>
        </w:rPr>
      </w:pPr>
    </w:p>
    <w:p w:rsidR="001E6751" w:rsidRDefault="001E6751" w:rsidP="001E675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 С.А.Шикалов</w:t>
      </w:r>
    </w:p>
    <w:p w:rsidR="00CD2FEA" w:rsidRDefault="00CD2FEA" w:rsidP="001E6751">
      <w:pPr>
        <w:jc w:val="both"/>
        <w:rPr>
          <w:sz w:val="20"/>
          <w:szCs w:val="20"/>
        </w:rPr>
      </w:pPr>
    </w:p>
    <w:p w:rsidR="00CD2FEA" w:rsidRDefault="00CD2FEA" w:rsidP="001E6751">
      <w:pPr>
        <w:jc w:val="both"/>
        <w:rPr>
          <w:sz w:val="20"/>
          <w:szCs w:val="20"/>
        </w:rPr>
      </w:pPr>
    </w:p>
    <w:p w:rsidR="00CD2FEA" w:rsidRDefault="00CD2FEA" w:rsidP="001E6751">
      <w:pPr>
        <w:jc w:val="both"/>
        <w:rPr>
          <w:sz w:val="20"/>
          <w:szCs w:val="20"/>
        </w:rPr>
      </w:pPr>
    </w:p>
    <w:p w:rsidR="001E6751" w:rsidRDefault="00DA6EEF" w:rsidP="001E6751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Е.В.Антонова</w:t>
      </w:r>
      <w:proofErr w:type="spellEnd"/>
    </w:p>
    <w:p w:rsidR="00DA6EEF" w:rsidRDefault="001E6751" w:rsidP="001E6751">
      <w:pPr>
        <w:jc w:val="both"/>
        <w:rPr>
          <w:sz w:val="20"/>
          <w:szCs w:val="20"/>
        </w:rPr>
        <w:sectPr w:rsidR="00DA6EEF" w:rsidSect="00DA6EEF">
          <w:headerReference w:type="default" r:id="rId10"/>
          <w:footerReference w:type="even" r:id="rId11"/>
          <w:pgSz w:w="11906" w:h="16838"/>
          <w:pgMar w:top="567" w:right="850" w:bottom="0" w:left="1418" w:header="708" w:footer="708" w:gutter="0"/>
          <w:cols w:space="708"/>
          <w:docGrid w:linePitch="360"/>
        </w:sectPr>
      </w:pPr>
      <w:r>
        <w:rPr>
          <w:sz w:val="20"/>
          <w:szCs w:val="20"/>
        </w:rPr>
        <w:t>52309</w:t>
      </w:r>
    </w:p>
    <w:p w:rsidR="00C21B4A" w:rsidRDefault="00C21B4A" w:rsidP="00C21B4A">
      <w:pPr>
        <w:ind w:left="5103"/>
      </w:pPr>
      <w:r>
        <w:lastRenderedPageBreak/>
        <w:t xml:space="preserve">Приложение </w:t>
      </w:r>
    </w:p>
    <w:p w:rsidR="00C21B4A" w:rsidRDefault="00C21B4A" w:rsidP="00C21B4A">
      <w:pPr>
        <w:ind w:left="5103"/>
      </w:pPr>
      <w:r>
        <w:t xml:space="preserve">к постановлению администрации Никольского городского поселения Тосненского района </w:t>
      </w:r>
    </w:p>
    <w:p w:rsidR="00C21B4A" w:rsidRDefault="00C21B4A" w:rsidP="00C21B4A">
      <w:pPr>
        <w:ind w:left="5103"/>
      </w:pPr>
      <w:r>
        <w:t xml:space="preserve">Ленинградской области </w:t>
      </w:r>
    </w:p>
    <w:p w:rsidR="00C21B4A" w:rsidRDefault="00F03186" w:rsidP="00C21B4A">
      <w:pPr>
        <w:ind w:left="5103"/>
      </w:pPr>
      <w:r>
        <w:t xml:space="preserve">от </w:t>
      </w:r>
      <w:r w:rsidR="00DA6EEF">
        <w:t>01.10.2014  №   275</w:t>
      </w:r>
      <w:r w:rsidR="00C21B4A">
        <w:t>-па</w:t>
      </w:r>
    </w:p>
    <w:p w:rsidR="00C21B4A" w:rsidRDefault="00C21B4A" w:rsidP="00C21B4A">
      <w:pPr>
        <w:jc w:val="both"/>
      </w:pPr>
    </w:p>
    <w:p w:rsidR="00C21B4A" w:rsidRDefault="00C21B4A" w:rsidP="00C21B4A">
      <w:pPr>
        <w:jc w:val="both"/>
      </w:pPr>
    </w:p>
    <w:p w:rsidR="00C21B4A" w:rsidRDefault="00C21B4A" w:rsidP="00C21B4A">
      <w:pPr>
        <w:jc w:val="both"/>
      </w:pPr>
    </w:p>
    <w:p w:rsidR="00C21B4A" w:rsidRDefault="00C21B4A" w:rsidP="00C21B4A">
      <w:pPr>
        <w:jc w:val="both"/>
      </w:pPr>
    </w:p>
    <w:p w:rsidR="00C21B4A" w:rsidRDefault="00C21B4A" w:rsidP="00C21B4A">
      <w:pPr>
        <w:jc w:val="both"/>
      </w:pPr>
    </w:p>
    <w:p w:rsidR="00C21B4A" w:rsidRDefault="00C21B4A" w:rsidP="00C21B4A">
      <w:pPr>
        <w:jc w:val="both"/>
      </w:pPr>
    </w:p>
    <w:p w:rsidR="00C21B4A" w:rsidRDefault="00C21B4A" w:rsidP="00C21B4A">
      <w:pPr>
        <w:jc w:val="both"/>
      </w:pPr>
    </w:p>
    <w:p w:rsidR="00C21B4A" w:rsidRDefault="00C21B4A" w:rsidP="00C21B4A">
      <w:pPr>
        <w:jc w:val="both"/>
      </w:pPr>
    </w:p>
    <w:p w:rsidR="00C21B4A" w:rsidRDefault="00C21B4A" w:rsidP="00C21B4A"/>
    <w:p w:rsidR="00C21B4A" w:rsidRPr="00CC613C" w:rsidRDefault="00C21B4A" w:rsidP="00C21B4A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CC613C">
        <w:rPr>
          <w:b/>
          <w:sz w:val="32"/>
          <w:szCs w:val="32"/>
        </w:rPr>
        <w:t xml:space="preserve">Муниципальная программа  </w:t>
      </w:r>
    </w:p>
    <w:p w:rsidR="00C21B4A" w:rsidRPr="00CC613C" w:rsidRDefault="00C21B4A" w:rsidP="00C21B4A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CC613C">
        <w:rPr>
          <w:b/>
          <w:sz w:val="32"/>
          <w:szCs w:val="32"/>
        </w:rPr>
        <w:t xml:space="preserve">Никольского городского поселения </w:t>
      </w:r>
    </w:p>
    <w:p w:rsidR="00C21B4A" w:rsidRPr="00CC613C" w:rsidRDefault="00C21B4A" w:rsidP="00C21B4A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CC613C">
        <w:rPr>
          <w:b/>
          <w:sz w:val="32"/>
          <w:szCs w:val="32"/>
        </w:rPr>
        <w:t xml:space="preserve">Тосненского района </w:t>
      </w:r>
    </w:p>
    <w:p w:rsidR="00C21B4A" w:rsidRPr="00CC613C" w:rsidRDefault="00C21B4A" w:rsidP="00C21B4A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CC613C">
        <w:rPr>
          <w:b/>
          <w:sz w:val="32"/>
          <w:szCs w:val="32"/>
        </w:rPr>
        <w:t xml:space="preserve">Ленинградской области </w:t>
      </w:r>
    </w:p>
    <w:p w:rsidR="00C21B4A" w:rsidRPr="00CC613C" w:rsidRDefault="00C21B4A" w:rsidP="00C21B4A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C21B4A" w:rsidRPr="00CC613C" w:rsidRDefault="00C21B4A" w:rsidP="00C21B4A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C21B4A" w:rsidRPr="00CC613C" w:rsidRDefault="00C21B4A" w:rsidP="00C21B4A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C21B4A" w:rsidRPr="00CC613C" w:rsidRDefault="00C21B4A" w:rsidP="00C21B4A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C21B4A" w:rsidRPr="00CC613C" w:rsidRDefault="00C21B4A" w:rsidP="00C21B4A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C21B4A" w:rsidRPr="00CC613C" w:rsidRDefault="00C21B4A" w:rsidP="00C21B4A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C21B4A" w:rsidRDefault="00C21B4A" w:rsidP="00C21B4A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  <w:sz w:val="32"/>
          <w:szCs w:val="32"/>
        </w:rPr>
      </w:pPr>
      <w:r w:rsidRPr="00CC613C">
        <w:rPr>
          <w:b/>
          <w:sz w:val="32"/>
          <w:szCs w:val="32"/>
        </w:rPr>
        <w:t xml:space="preserve">«Устойчивое развитие части территорий </w:t>
      </w:r>
    </w:p>
    <w:p w:rsidR="00C21B4A" w:rsidRPr="00CC613C" w:rsidRDefault="00C21B4A" w:rsidP="00C21B4A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  <w:sz w:val="32"/>
          <w:szCs w:val="32"/>
        </w:rPr>
      </w:pPr>
      <w:r w:rsidRPr="00CC613C">
        <w:rPr>
          <w:b/>
          <w:sz w:val="32"/>
          <w:szCs w:val="32"/>
        </w:rPr>
        <w:t>Никольского городского поселения Тосненского района Ленинградской области на 2014-201</w:t>
      </w:r>
      <w:r w:rsidR="001F793A">
        <w:rPr>
          <w:b/>
          <w:sz w:val="32"/>
          <w:szCs w:val="32"/>
        </w:rPr>
        <w:t>7</w:t>
      </w:r>
      <w:r w:rsidRPr="00CC613C">
        <w:rPr>
          <w:b/>
          <w:sz w:val="32"/>
          <w:szCs w:val="32"/>
        </w:rPr>
        <w:t xml:space="preserve"> года»</w:t>
      </w:r>
    </w:p>
    <w:p w:rsidR="00C21B4A" w:rsidRDefault="00C21B4A" w:rsidP="00C21B4A">
      <w:pPr>
        <w:widowControl w:val="0"/>
        <w:autoSpaceDE w:val="0"/>
        <w:autoSpaceDN w:val="0"/>
        <w:adjustRightInd w:val="0"/>
        <w:spacing w:line="720" w:lineRule="auto"/>
        <w:jc w:val="center"/>
        <w:rPr>
          <w:b/>
        </w:rPr>
      </w:pPr>
    </w:p>
    <w:p w:rsidR="00C21B4A" w:rsidRDefault="00C21B4A" w:rsidP="00C21B4A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21B4A" w:rsidRDefault="00C21B4A" w:rsidP="00C21B4A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21B4A" w:rsidRDefault="00C21B4A" w:rsidP="00C21B4A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21B4A" w:rsidRDefault="00C21B4A" w:rsidP="00C21B4A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21B4A" w:rsidRDefault="00C21B4A" w:rsidP="00C21B4A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21B4A" w:rsidRDefault="00C21B4A" w:rsidP="00C21B4A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21B4A" w:rsidRDefault="00C21B4A" w:rsidP="00C21B4A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21B4A" w:rsidRDefault="00C21B4A" w:rsidP="00C21B4A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21B4A" w:rsidRDefault="00C21B4A" w:rsidP="00C21B4A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21B4A" w:rsidRDefault="00C21B4A" w:rsidP="00C21B4A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21B4A" w:rsidRDefault="00C21B4A" w:rsidP="00C21B4A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21B4A" w:rsidRDefault="00C21B4A" w:rsidP="00C21B4A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D689A" w:rsidRDefault="005D689A" w:rsidP="00C21B4A">
      <w:pPr>
        <w:widowControl w:val="0"/>
        <w:autoSpaceDE w:val="0"/>
        <w:autoSpaceDN w:val="0"/>
        <w:adjustRightInd w:val="0"/>
        <w:jc w:val="center"/>
        <w:rPr>
          <w:b/>
        </w:rPr>
        <w:sectPr w:rsidR="005D689A" w:rsidSect="000F31C2">
          <w:pgSz w:w="11906" w:h="16838"/>
          <w:pgMar w:top="1135" w:right="850" w:bottom="851" w:left="1418" w:header="708" w:footer="708" w:gutter="0"/>
          <w:cols w:space="708"/>
          <w:docGrid w:linePitch="360"/>
        </w:sectPr>
      </w:pPr>
    </w:p>
    <w:p w:rsidR="00C21B4A" w:rsidRPr="003860B9" w:rsidRDefault="00C21B4A" w:rsidP="00C21B4A">
      <w:pPr>
        <w:widowControl w:val="0"/>
        <w:autoSpaceDE w:val="0"/>
        <w:autoSpaceDN w:val="0"/>
        <w:adjustRightInd w:val="0"/>
        <w:contextualSpacing/>
        <w:mirrorIndents/>
        <w:jc w:val="center"/>
        <w:rPr>
          <w:b/>
        </w:rPr>
      </w:pPr>
      <w:r>
        <w:rPr>
          <w:b/>
        </w:rPr>
        <w:lastRenderedPageBreak/>
        <w:t>П</w:t>
      </w:r>
      <w:r w:rsidR="000F31C2">
        <w:rPr>
          <w:b/>
        </w:rPr>
        <w:t>АСПОРТ</w:t>
      </w:r>
      <w:r w:rsidRPr="003860B9">
        <w:rPr>
          <w:b/>
        </w:rPr>
        <w:t xml:space="preserve"> </w:t>
      </w:r>
    </w:p>
    <w:p w:rsidR="00C21B4A" w:rsidRPr="003860B9" w:rsidRDefault="00C21B4A" w:rsidP="00C21B4A">
      <w:pPr>
        <w:widowControl w:val="0"/>
        <w:autoSpaceDE w:val="0"/>
        <w:autoSpaceDN w:val="0"/>
        <w:adjustRightInd w:val="0"/>
        <w:contextualSpacing/>
        <w:mirrorIndents/>
        <w:jc w:val="center"/>
        <w:rPr>
          <w:b/>
        </w:rPr>
      </w:pPr>
      <w:r w:rsidRPr="003860B9">
        <w:rPr>
          <w:b/>
        </w:rPr>
        <w:t xml:space="preserve">муниципальной программы  Никольского городского поселения </w:t>
      </w:r>
    </w:p>
    <w:p w:rsidR="00C21B4A" w:rsidRPr="003860B9" w:rsidRDefault="00C21B4A" w:rsidP="00C21B4A">
      <w:pPr>
        <w:widowControl w:val="0"/>
        <w:autoSpaceDE w:val="0"/>
        <w:autoSpaceDN w:val="0"/>
        <w:adjustRightInd w:val="0"/>
        <w:contextualSpacing/>
        <w:mirrorIndents/>
        <w:jc w:val="center"/>
        <w:rPr>
          <w:b/>
        </w:rPr>
      </w:pPr>
      <w:r w:rsidRPr="003860B9">
        <w:rPr>
          <w:b/>
        </w:rPr>
        <w:t xml:space="preserve">Тосненского района Ленинградской области </w:t>
      </w:r>
    </w:p>
    <w:p w:rsidR="00C21B4A" w:rsidRPr="003860B9" w:rsidRDefault="00C21B4A" w:rsidP="00C21B4A">
      <w:pPr>
        <w:widowControl w:val="0"/>
        <w:autoSpaceDE w:val="0"/>
        <w:autoSpaceDN w:val="0"/>
        <w:adjustRightInd w:val="0"/>
        <w:contextualSpacing/>
        <w:mirrorIndents/>
        <w:jc w:val="center"/>
        <w:rPr>
          <w:b/>
        </w:rPr>
      </w:pPr>
      <w:r w:rsidRPr="003860B9">
        <w:rPr>
          <w:b/>
        </w:rPr>
        <w:t xml:space="preserve">«Устойчивое развитие части территорий Никольского городского поселения </w:t>
      </w:r>
    </w:p>
    <w:p w:rsidR="00C21B4A" w:rsidRPr="003860B9" w:rsidRDefault="00C21B4A" w:rsidP="00C21B4A">
      <w:pPr>
        <w:widowControl w:val="0"/>
        <w:autoSpaceDE w:val="0"/>
        <w:autoSpaceDN w:val="0"/>
        <w:adjustRightInd w:val="0"/>
        <w:contextualSpacing/>
        <w:mirrorIndents/>
        <w:jc w:val="center"/>
        <w:rPr>
          <w:b/>
        </w:rPr>
      </w:pPr>
      <w:r w:rsidRPr="003860B9">
        <w:rPr>
          <w:b/>
        </w:rPr>
        <w:t>Тосненского района Ленинградской области на 2014-201</w:t>
      </w:r>
      <w:r w:rsidR="002D0826">
        <w:rPr>
          <w:b/>
        </w:rPr>
        <w:t>7</w:t>
      </w:r>
      <w:r w:rsidRPr="003860B9">
        <w:rPr>
          <w:b/>
        </w:rPr>
        <w:t xml:space="preserve"> года»</w:t>
      </w:r>
    </w:p>
    <w:p w:rsidR="001F793A" w:rsidRDefault="001F793A" w:rsidP="00C21B4A">
      <w:pPr>
        <w:widowControl w:val="0"/>
        <w:autoSpaceDE w:val="0"/>
        <w:autoSpaceDN w:val="0"/>
        <w:adjustRightInd w:val="0"/>
        <w:contextualSpacing/>
        <w:mirrorIndents/>
        <w:jc w:val="center"/>
        <w:rPr>
          <w:sz w:val="20"/>
          <w:szCs w:val="20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641"/>
        <w:gridCol w:w="1641"/>
        <w:gridCol w:w="1643"/>
        <w:gridCol w:w="1643"/>
        <w:gridCol w:w="1643"/>
        <w:gridCol w:w="1643"/>
      </w:tblGrid>
      <w:tr w:rsidR="001F793A" w:rsidTr="001F793A">
        <w:tc>
          <w:tcPr>
            <w:tcW w:w="1641" w:type="dxa"/>
          </w:tcPr>
          <w:p w:rsidR="001F793A" w:rsidRPr="008132AA" w:rsidRDefault="001F793A" w:rsidP="001F793A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 w:rsidRPr="008132AA">
              <w:rPr>
                <w:sz w:val="20"/>
                <w:szCs w:val="20"/>
              </w:rPr>
              <w:t xml:space="preserve">Наименование муниципальной </w:t>
            </w:r>
            <w:r w:rsidRPr="008132AA">
              <w:rPr>
                <w:sz w:val="20"/>
                <w:szCs w:val="20"/>
              </w:rPr>
              <w:br/>
              <w:t xml:space="preserve">программы                  </w:t>
            </w:r>
          </w:p>
        </w:tc>
        <w:tc>
          <w:tcPr>
            <w:tcW w:w="8213" w:type="dxa"/>
            <w:gridSpan w:val="5"/>
          </w:tcPr>
          <w:p w:rsidR="001F793A" w:rsidRDefault="001F793A" w:rsidP="001F793A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«Устойчивое развитие части территорий </w:t>
            </w:r>
            <w:r w:rsidRPr="008132AA">
              <w:rPr>
                <w:sz w:val="20"/>
                <w:szCs w:val="20"/>
              </w:rPr>
              <w:t xml:space="preserve">Никольского городского поселения </w:t>
            </w:r>
          </w:p>
          <w:p w:rsidR="001F793A" w:rsidRDefault="001F793A" w:rsidP="001F793A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8132AA">
              <w:rPr>
                <w:sz w:val="20"/>
                <w:szCs w:val="20"/>
              </w:rPr>
              <w:t xml:space="preserve">Тосненского района Ленинградской области </w:t>
            </w:r>
            <w:r>
              <w:rPr>
                <w:sz w:val="20"/>
                <w:szCs w:val="20"/>
              </w:rPr>
              <w:t>на 2014-2017 года»</w:t>
            </w:r>
          </w:p>
          <w:p w:rsidR="001F793A" w:rsidRPr="008132AA" w:rsidRDefault="001F793A" w:rsidP="001F793A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</w:tc>
      </w:tr>
      <w:tr w:rsidR="000F31C2" w:rsidTr="001F793A">
        <w:tc>
          <w:tcPr>
            <w:tcW w:w="1641" w:type="dxa"/>
          </w:tcPr>
          <w:p w:rsidR="000F31C2" w:rsidRPr="008132AA" w:rsidRDefault="000F31C2" w:rsidP="001F793A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 w:rsidRPr="008132AA">
              <w:rPr>
                <w:sz w:val="20"/>
                <w:szCs w:val="20"/>
              </w:rPr>
              <w:t xml:space="preserve">Цели муниципальной         </w:t>
            </w:r>
            <w:r w:rsidRPr="008132AA">
              <w:rPr>
                <w:sz w:val="20"/>
                <w:szCs w:val="20"/>
              </w:rPr>
              <w:br/>
              <w:t xml:space="preserve">программы                  </w:t>
            </w:r>
          </w:p>
        </w:tc>
        <w:tc>
          <w:tcPr>
            <w:tcW w:w="8213" w:type="dxa"/>
            <w:gridSpan w:val="5"/>
          </w:tcPr>
          <w:p w:rsidR="000F31C2" w:rsidRDefault="000F31C2" w:rsidP="00FE38C3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улучшение условий жизнедеятельности</w:t>
            </w:r>
          </w:p>
          <w:p w:rsidR="000F31C2" w:rsidRDefault="000F31C2" w:rsidP="00FE38C3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 w:rsidRPr="009E703C">
              <w:rPr>
                <w:sz w:val="20"/>
                <w:szCs w:val="20"/>
              </w:rPr>
              <w:t>- привлечение жителей Никольского городского поселения Тосненского района Ленинградской области к совместному решению социально-бытовых проблем,</w:t>
            </w:r>
          </w:p>
          <w:p w:rsidR="000F31C2" w:rsidRPr="009E703C" w:rsidRDefault="000F31C2" w:rsidP="00FE38C3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9E703C">
              <w:rPr>
                <w:sz w:val="20"/>
                <w:szCs w:val="20"/>
              </w:rPr>
              <w:t>повышение гражданской активности населения;</w:t>
            </w:r>
          </w:p>
          <w:p w:rsidR="000F31C2" w:rsidRDefault="000F31C2" w:rsidP="00FE38C3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 w:rsidRPr="009E703C">
              <w:rPr>
                <w:sz w:val="20"/>
                <w:szCs w:val="20"/>
              </w:rPr>
              <w:t>- создание безопасных и благоприятных условий проживания граждан;</w:t>
            </w:r>
          </w:p>
          <w:p w:rsidR="000F31C2" w:rsidRPr="009E703C" w:rsidRDefault="000F31C2" w:rsidP="00FE38C3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активизация участия граждан, в решении вопросов местного значения;</w:t>
            </w:r>
          </w:p>
          <w:p w:rsidR="000F31C2" w:rsidRPr="008132AA" w:rsidRDefault="000F31C2" w:rsidP="00FE38C3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 w:rsidRPr="009E703C">
              <w:rPr>
                <w:sz w:val="20"/>
                <w:szCs w:val="20"/>
              </w:rPr>
              <w:t>- оказание финансовой поддержки для реализации запланированных по настоящей программе мероприятий.</w:t>
            </w:r>
          </w:p>
        </w:tc>
      </w:tr>
      <w:tr w:rsidR="000F31C2" w:rsidTr="001F793A">
        <w:tc>
          <w:tcPr>
            <w:tcW w:w="1641" w:type="dxa"/>
          </w:tcPr>
          <w:p w:rsidR="000F31C2" w:rsidRPr="008132AA" w:rsidRDefault="000F31C2" w:rsidP="001F793A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 w:rsidRPr="008132AA">
              <w:rPr>
                <w:sz w:val="20"/>
                <w:szCs w:val="20"/>
              </w:rPr>
              <w:t xml:space="preserve">Задачи муниципальной       </w:t>
            </w:r>
            <w:r w:rsidRPr="008132AA">
              <w:rPr>
                <w:sz w:val="20"/>
                <w:szCs w:val="20"/>
              </w:rPr>
              <w:br/>
              <w:t xml:space="preserve">программы                  </w:t>
            </w:r>
          </w:p>
        </w:tc>
        <w:tc>
          <w:tcPr>
            <w:tcW w:w="8213" w:type="dxa"/>
            <w:gridSpan w:val="5"/>
          </w:tcPr>
          <w:p w:rsidR="000F31C2" w:rsidRDefault="000F31C2" w:rsidP="00FE38C3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удовлетворение потребности в области благоустройства;</w:t>
            </w:r>
          </w:p>
          <w:p w:rsidR="000F31C2" w:rsidRDefault="000F31C2" w:rsidP="00FE38C3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повышение уровня комплексного обустройства объектами социальной и инженерной инфраструктуры;</w:t>
            </w:r>
          </w:p>
          <w:p w:rsidR="000F31C2" w:rsidRPr="008132AA" w:rsidRDefault="000F31C2" w:rsidP="00FE38C3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реализация общественно значимых проектов.</w:t>
            </w:r>
          </w:p>
        </w:tc>
      </w:tr>
      <w:tr w:rsidR="000F31C2" w:rsidTr="001F793A">
        <w:tc>
          <w:tcPr>
            <w:tcW w:w="1641" w:type="dxa"/>
          </w:tcPr>
          <w:p w:rsidR="000F31C2" w:rsidRPr="008132AA" w:rsidRDefault="000F31C2" w:rsidP="001F793A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 w:rsidRPr="008132AA">
              <w:rPr>
                <w:sz w:val="20"/>
                <w:szCs w:val="20"/>
              </w:rPr>
              <w:t xml:space="preserve">Исполнитель муниципальной     </w:t>
            </w:r>
            <w:r w:rsidRPr="008132AA">
              <w:rPr>
                <w:sz w:val="20"/>
                <w:szCs w:val="20"/>
              </w:rPr>
              <w:br/>
              <w:t xml:space="preserve">программы                  </w:t>
            </w:r>
          </w:p>
        </w:tc>
        <w:tc>
          <w:tcPr>
            <w:tcW w:w="8213" w:type="dxa"/>
            <w:gridSpan w:val="5"/>
          </w:tcPr>
          <w:p w:rsidR="000F31C2" w:rsidRPr="008132AA" w:rsidRDefault="005D689A" w:rsidP="00FE38C3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главы администрации </w:t>
            </w:r>
            <w:proofErr w:type="spellStart"/>
            <w:r>
              <w:rPr>
                <w:sz w:val="20"/>
                <w:szCs w:val="20"/>
              </w:rPr>
              <w:t>А.Ю.Смирнов</w:t>
            </w:r>
            <w:proofErr w:type="spellEnd"/>
          </w:p>
        </w:tc>
      </w:tr>
      <w:tr w:rsidR="000F31C2" w:rsidTr="001F793A">
        <w:tc>
          <w:tcPr>
            <w:tcW w:w="1641" w:type="dxa"/>
          </w:tcPr>
          <w:p w:rsidR="000F31C2" w:rsidRPr="008132AA" w:rsidRDefault="000F31C2" w:rsidP="001F793A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 w:rsidRPr="008132AA">
              <w:rPr>
                <w:sz w:val="20"/>
                <w:szCs w:val="20"/>
              </w:rPr>
              <w:t xml:space="preserve">Соисполнитель муниципальной  </w:t>
            </w:r>
            <w:r w:rsidRPr="008132AA">
              <w:rPr>
                <w:sz w:val="20"/>
                <w:szCs w:val="20"/>
              </w:rPr>
              <w:br/>
              <w:t xml:space="preserve">программы                  </w:t>
            </w:r>
          </w:p>
        </w:tc>
        <w:tc>
          <w:tcPr>
            <w:tcW w:w="8213" w:type="dxa"/>
            <w:gridSpan w:val="5"/>
          </w:tcPr>
          <w:p w:rsidR="000F31C2" w:rsidRPr="008132AA" w:rsidRDefault="000F31C2" w:rsidP="00FE38C3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</w:tc>
      </w:tr>
      <w:tr w:rsidR="000F31C2" w:rsidTr="001F793A">
        <w:tc>
          <w:tcPr>
            <w:tcW w:w="1641" w:type="dxa"/>
          </w:tcPr>
          <w:p w:rsidR="000F31C2" w:rsidRPr="008132AA" w:rsidRDefault="000F31C2" w:rsidP="001F793A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 w:rsidRPr="008132AA">
              <w:rPr>
                <w:sz w:val="20"/>
                <w:szCs w:val="20"/>
              </w:rPr>
              <w:t xml:space="preserve">Сроки реализации           </w:t>
            </w:r>
            <w:r w:rsidRPr="008132AA">
              <w:rPr>
                <w:sz w:val="20"/>
                <w:szCs w:val="20"/>
              </w:rPr>
              <w:br/>
              <w:t xml:space="preserve">муниципальной программы    </w:t>
            </w:r>
          </w:p>
        </w:tc>
        <w:tc>
          <w:tcPr>
            <w:tcW w:w="8213" w:type="dxa"/>
            <w:gridSpan w:val="5"/>
          </w:tcPr>
          <w:p w:rsidR="000F31C2" w:rsidRPr="008132AA" w:rsidRDefault="000F31C2" w:rsidP="00FE38C3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 w:rsidRPr="00D131C5">
              <w:rPr>
                <w:sz w:val="20"/>
                <w:szCs w:val="20"/>
              </w:rPr>
              <w:t xml:space="preserve">Программа реализуется </w:t>
            </w:r>
            <w:r>
              <w:rPr>
                <w:sz w:val="20"/>
                <w:szCs w:val="20"/>
              </w:rPr>
              <w:t xml:space="preserve">поэтапно,  </w:t>
            </w:r>
            <w:r>
              <w:rPr>
                <w:sz w:val="20"/>
                <w:szCs w:val="20"/>
                <w:lang w:val="en-US"/>
              </w:rPr>
              <w:t>I</w:t>
            </w:r>
            <w:r w:rsidRPr="00D131C5">
              <w:rPr>
                <w:sz w:val="20"/>
                <w:szCs w:val="20"/>
              </w:rPr>
              <w:t xml:space="preserve"> эт</w:t>
            </w:r>
            <w:r w:rsidR="005D689A">
              <w:rPr>
                <w:sz w:val="20"/>
                <w:szCs w:val="20"/>
              </w:rPr>
              <w:t>ап (2014-2017</w:t>
            </w:r>
            <w:r w:rsidRPr="00D131C5">
              <w:rPr>
                <w:sz w:val="20"/>
                <w:szCs w:val="20"/>
              </w:rPr>
              <w:t xml:space="preserve"> годы)</w:t>
            </w:r>
          </w:p>
        </w:tc>
      </w:tr>
      <w:tr w:rsidR="001F793A" w:rsidTr="001F793A">
        <w:tc>
          <w:tcPr>
            <w:tcW w:w="1641" w:type="dxa"/>
          </w:tcPr>
          <w:p w:rsidR="001F793A" w:rsidRPr="008132AA" w:rsidRDefault="001F793A" w:rsidP="001F793A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 w:rsidRPr="008132AA">
              <w:rPr>
                <w:sz w:val="20"/>
                <w:szCs w:val="20"/>
              </w:rPr>
              <w:t xml:space="preserve">Перечень подпрограмм       </w:t>
            </w:r>
          </w:p>
        </w:tc>
        <w:tc>
          <w:tcPr>
            <w:tcW w:w="8213" w:type="dxa"/>
            <w:gridSpan w:val="5"/>
          </w:tcPr>
          <w:p w:rsidR="001F793A" w:rsidRDefault="001F793A" w:rsidP="001F793A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</w:tr>
      <w:tr w:rsidR="001F793A" w:rsidTr="001F793A">
        <w:tc>
          <w:tcPr>
            <w:tcW w:w="1641" w:type="dxa"/>
            <w:vMerge w:val="restart"/>
          </w:tcPr>
          <w:p w:rsidR="001F793A" w:rsidRPr="008132AA" w:rsidRDefault="001F793A" w:rsidP="001F793A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 w:rsidRPr="008132AA">
              <w:rPr>
                <w:sz w:val="20"/>
                <w:szCs w:val="20"/>
              </w:rPr>
              <w:t xml:space="preserve">Источники финансирования   </w:t>
            </w:r>
            <w:r w:rsidRPr="008132AA">
              <w:rPr>
                <w:sz w:val="20"/>
                <w:szCs w:val="20"/>
              </w:rPr>
              <w:br/>
              <w:t xml:space="preserve">муниципальной программы,   </w:t>
            </w:r>
            <w:r w:rsidRPr="008132AA">
              <w:rPr>
                <w:sz w:val="20"/>
                <w:szCs w:val="20"/>
              </w:rPr>
              <w:br/>
              <w:t xml:space="preserve">в том числе по годам:      </w:t>
            </w:r>
          </w:p>
        </w:tc>
        <w:tc>
          <w:tcPr>
            <w:tcW w:w="8213" w:type="dxa"/>
            <w:gridSpan w:val="5"/>
          </w:tcPr>
          <w:p w:rsidR="001F793A" w:rsidRDefault="000F31C2" w:rsidP="00C21B4A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8132AA">
              <w:rPr>
                <w:sz w:val="20"/>
                <w:szCs w:val="20"/>
              </w:rPr>
              <w:t xml:space="preserve">Расходы (тыс. рублей)                                   </w:t>
            </w:r>
          </w:p>
        </w:tc>
      </w:tr>
      <w:tr w:rsidR="001F793A" w:rsidTr="001F793A">
        <w:tc>
          <w:tcPr>
            <w:tcW w:w="1641" w:type="dxa"/>
            <w:vMerge/>
          </w:tcPr>
          <w:p w:rsidR="001F793A" w:rsidRPr="008132AA" w:rsidRDefault="001F793A" w:rsidP="001F793A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1641" w:type="dxa"/>
          </w:tcPr>
          <w:p w:rsidR="001F793A" w:rsidRDefault="000F31C2" w:rsidP="001F793A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8132AA">
              <w:rPr>
                <w:sz w:val="20"/>
                <w:szCs w:val="20"/>
              </w:rPr>
              <w:t>Всего</w:t>
            </w:r>
          </w:p>
        </w:tc>
        <w:tc>
          <w:tcPr>
            <w:tcW w:w="1643" w:type="dxa"/>
          </w:tcPr>
          <w:p w:rsidR="001F793A" w:rsidRDefault="000F31C2" w:rsidP="001F793A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 год</w:t>
            </w:r>
          </w:p>
        </w:tc>
        <w:tc>
          <w:tcPr>
            <w:tcW w:w="1643" w:type="dxa"/>
          </w:tcPr>
          <w:p w:rsidR="001F793A" w:rsidRDefault="000F31C2" w:rsidP="001F793A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год</w:t>
            </w:r>
          </w:p>
        </w:tc>
        <w:tc>
          <w:tcPr>
            <w:tcW w:w="1643" w:type="dxa"/>
          </w:tcPr>
          <w:p w:rsidR="001F793A" w:rsidRDefault="000F31C2" w:rsidP="001F793A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год</w:t>
            </w:r>
          </w:p>
        </w:tc>
        <w:tc>
          <w:tcPr>
            <w:tcW w:w="1643" w:type="dxa"/>
          </w:tcPr>
          <w:p w:rsidR="001F793A" w:rsidRDefault="000F31C2" w:rsidP="001F793A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год</w:t>
            </w:r>
          </w:p>
        </w:tc>
      </w:tr>
      <w:tr w:rsidR="000F31C2" w:rsidTr="001F793A">
        <w:tc>
          <w:tcPr>
            <w:tcW w:w="1641" w:type="dxa"/>
          </w:tcPr>
          <w:p w:rsidR="000F31C2" w:rsidRPr="008132AA" w:rsidRDefault="000F31C2" w:rsidP="001F793A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 w:rsidRPr="008132AA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1641" w:type="dxa"/>
          </w:tcPr>
          <w:p w:rsidR="000F31C2" w:rsidRDefault="00FE18E5" w:rsidP="001F793A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643" w:type="dxa"/>
          </w:tcPr>
          <w:p w:rsidR="000F31C2" w:rsidRPr="008132AA" w:rsidRDefault="000F31C2" w:rsidP="00FE38C3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643" w:type="dxa"/>
          </w:tcPr>
          <w:p w:rsidR="000F31C2" w:rsidRDefault="00FE18E5" w:rsidP="001F793A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43" w:type="dxa"/>
          </w:tcPr>
          <w:p w:rsidR="000F31C2" w:rsidRDefault="00FE18E5" w:rsidP="001F793A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643" w:type="dxa"/>
          </w:tcPr>
          <w:p w:rsidR="000F31C2" w:rsidRDefault="00FE18E5" w:rsidP="001F793A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</w:tr>
      <w:tr w:rsidR="000F31C2" w:rsidTr="001F793A">
        <w:tc>
          <w:tcPr>
            <w:tcW w:w="1641" w:type="dxa"/>
          </w:tcPr>
          <w:p w:rsidR="000F31C2" w:rsidRPr="008132AA" w:rsidRDefault="000F31C2" w:rsidP="001F793A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 w:rsidRPr="008132AA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641" w:type="dxa"/>
          </w:tcPr>
          <w:p w:rsidR="000F31C2" w:rsidRDefault="00FE18E5" w:rsidP="001F793A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3539,22</w:t>
            </w:r>
          </w:p>
        </w:tc>
        <w:tc>
          <w:tcPr>
            <w:tcW w:w="1643" w:type="dxa"/>
          </w:tcPr>
          <w:p w:rsidR="000F31C2" w:rsidRPr="008132AA" w:rsidRDefault="000F31C2" w:rsidP="00FE38C3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539,22</w:t>
            </w:r>
          </w:p>
        </w:tc>
        <w:tc>
          <w:tcPr>
            <w:tcW w:w="1643" w:type="dxa"/>
          </w:tcPr>
          <w:p w:rsidR="000F31C2" w:rsidRDefault="00FE18E5" w:rsidP="001F793A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643" w:type="dxa"/>
          </w:tcPr>
          <w:p w:rsidR="000F31C2" w:rsidRDefault="00FE18E5" w:rsidP="001F793A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643" w:type="dxa"/>
          </w:tcPr>
          <w:p w:rsidR="000F31C2" w:rsidRDefault="00FE18E5" w:rsidP="001F793A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</w:tr>
      <w:tr w:rsidR="001F793A" w:rsidTr="001F793A">
        <w:tc>
          <w:tcPr>
            <w:tcW w:w="1641" w:type="dxa"/>
          </w:tcPr>
          <w:p w:rsidR="001F793A" w:rsidRPr="008132AA" w:rsidRDefault="001F793A" w:rsidP="001F793A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 w:rsidRPr="008132AA">
              <w:rPr>
                <w:sz w:val="20"/>
                <w:szCs w:val="20"/>
              </w:rPr>
              <w:t xml:space="preserve">Средства федерального      </w:t>
            </w:r>
            <w:r w:rsidRPr="008132AA">
              <w:rPr>
                <w:sz w:val="20"/>
                <w:szCs w:val="20"/>
              </w:rPr>
              <w:br/>
              <w:t xml:space="preserve">бюджета                    </w:t>
            </w:r>
          </w:p>
        </w:tc>
        <w:tc>
          <w:tcPr>
            <w:tcW w:w="1641" w:type="dxa"/>
          </w:tcPr>
          <w:p w:rsidR="001F793A" w:rsidRDefault="001F793A" w:rsidP="001F793A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1F793A" w:rsidRDefault="001F793A" w:rsidP="001F793A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1F793A" w:rsidRDefault="001F793A" w:rsidP="001F793A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1F793A" w:rsidRDefault="001F793A" w:rsidP="001F793A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1F793A" w:rsidRDefault="001F793A" w:rsidP="001F793A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</w:tr>
      <w:tr w:rsidR="000F31C2" w:rsidTr="000F31C2">
        <w:tc>
          <w:tcPr>
            <w:tcW w:w="1641" w:type="dxa"/>
          </w:tcPr>
          <w:p w:rsidR="000F31C2" w:rsidRPr="008132AA" w:rsidRDefault="000F31C2" w:rsidP="001F793A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 w:rsidRPr="008132AA">
              <w:rPr>
                <w:sz w:val="20"/>
                <w:szCs w:val="20"/>
              </w:rPr>
              <w:t xml:space="preserve">Внебюджетные средства      </w:t>
            </w:r>
          </w:p>
        </w:tc>
        <w:tc>
          <w:tcPr>
            <w:tcW w:w="1641" w:type="dxa"/>
          </w:tcPr>
          <w:p w:rsidR="000F31C2" w:rsidRDefault="000F31C2" w:rsidP="00C21B4A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0F31C2" w:rsidRDefault="000F31C2" w:rsidP="00C21B4A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0F31C2" w:rsidRDefault="000F31C2" w:rsidP="00C21B4A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0F31C2" w:rsidRDefault="000F31C2" w:rsidP="00C21B4A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0F31C2" w:rsidRDefault="000F31C2" w:rsidP="00C21B4A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</w:tr>
      <w:tr w:rsidR="000F31C2" w:rsidTr="00EB3A45">
        <w:tc>
          <w:tcPr>
            <w:tcW w:w="1641" w:type="dxa"/>
          </w:tcPr>
          <w:p w:rsidR="000F31C2" w:rsidRPr="008132AA" w:rsidRDefault="000F31C2" w:rsidP="00FE38C3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 w:rsidRPr="008132AA">
              <w:rPr>
                <w:sz w:val="20"/>
                <w:szCs w:val="20"/>
              </w:rPr>
              <w:t xml:space="preserve">Планируемые результаты     </w:t>
            </w:r>
            <w:r w:rsidRPr="008132AA">
              <w:rPr>
                <w:sz w:val="20"/>
                <w:szCs w:val="20"/>
              </w:rPr>
              <w:br/>
              <w:t xml:space="preserve">реализации муниципальной   </w:t>
            </w:r>
            <w:r w:rsidRPr="008132AA">
              <w:rPr>
                <w:sz w:val="20"/>
                <w:szCs w:val="20"/>
              </w:rPr>
              <w:br/>
              <w:t xml:space="preserve">программы                  </w:t>
            </w:r>
          </w:p>
        </w:tc>
        <w:tc>
          <w:tcPr>
            <w:tcW w:w="8213" w:type="dxa"/>
            <w:gridSpan w:val="5"/>
          </w:tcPr>
          <w:p w:rsidR="000F31C2" w:rsidRDefault="000F31C2" w:rsidP="005D689A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качества жизни, удовлетворенности потребности в</w:t>
            </w:r>
            <w:r w:rsidR="005D689A">
              <w:rPr>
                <w:sz w:val="20"/>
                <w:szCs w:val="20"/>
              </w:rPr>
              <w:t xml:space="preserve"> качественном</w:t>
            </w:r>
            <w:r>
              <w:rPr>
                <w:sz w:val="20"/>
                <w:szCs w:val="20"/>
              </w:rPr>
              <w:t xml:space="preserve"> </w:t>
            </w:r>
            <w:r w:rsidR="005D689A">
              <w:rPr>
                <w:sz w:val="20"/>
                <w:szCs w:val="20"/>
              </w:rPr>
              <w:t>дорожном покрытии</w:t>
            </w:r>
          </w:p>
        </w:tc>
      </w:tr>
    </w:tbl>
    <w:p w:rsidR="001F793A" w:rsidRPr="008132AA" w:rsidRDefault="001F793A" w:rsidP="00C21B4A">
      <w:pPr>
        <w:widowControl w:val="0"/>
        <w:autoSpaceDE w:val="0"/>
        <w:autoSpaceDN w:val="0"/>
        <w:adjustRightInd w:val="0"/>
        <w:contextualSpacing/>
        <w:mirrorIndents/>
        <w:jc w:val="center"/>
        <w:rPr>
          <w:sz w:val="20"/>
          <w:szCs w:val="20"/>
        </w:rPr>
      </w:pPr>
    </w:p>
    <w:p w:rsidR="00C21B4A" w:rsidRDefault="00C21B4A" w:rsidP="00C21B4A">
      <w:pPr>
        <w:widowControl w:val="0"/>
        <w:autoSpaceDE w:val="0"/>
        <w:autoSpaceDN w:val="0"/>
        <w:adjustRightInd w:val="0"/>
        <w:contextualSpacing/>
        <w:mirrorIndents/>
        <w:jc w:val="right"/>
        <w:rPr>
          <w:rFonts w:cs="Calibri"/>
          <w:sz w:val="20"/>
          <w:szCs w:val="20"/>
        </w:rPr>
      </w:pPr>
    </w:p>
    <w:p w:rsidR="00C21B4A" w:rsidRPr="00F11215" w:rsidRDefault="00C21B4A" w:rsidP="00C21B4A">
      <w:pPr>
        <w:pStyle w:val="af2"/>
        <w:widowControl w:val="0"/>
        <w:ind w:left="0"/>
        <w:mirrorIndents/>
        <w:jc w:val="center"/>
        <w:rPr>
          <w:rFonts w:cs="Calibri"/>
          <w:b/>
        </w:rPr>
      </w:pPr>
      <w:r>
        <w:rPr>
          <w:rFonts w:cs="Calibri"/>
          <w:b/>
        </w:rPr>
        <w:t>О</w:t>
      </w:r>
      <w:r w:rsidRPr="00F11215">
        <w:rPr>
          <w:rFonts w:cs="Calibri"/>
          <w:b/>
        </w:rPr>
        <w:t>бщая характеристика, основ</w:t>
      </w:r>
      <w:r w:rsidR="000F31C2">
        <w:rPr>
          <w:rFonts w:cs="Calibri"/>
          <w:b/>
        </w:rPr>
        <w:t>ные проблемы,  прогноз развития.</w:t>
      </w:r>
    </w:p>
    <w:p w:rsidR="00C21B4A" w:rsidRPr="000F31C2" w:rsidRDefault="00C21B4A" w:rsidP="006A477E">
      <w:pPr>
        <w:widowControl w:val="0"/>
        <w:autoSpaceDE w:val="0"/>
        <w:autoSpaceDN w:val="0"/>
        <w:adjustRightInd w:val="0"/>
        <w:ind w:firstLine="851"/>
        <w:contextualSpacing/>
      </w:pPr>
      <w:r w:rsidRPr="000F31C2">
        <w:t xml:space="preserve">Муниципальная программа Никольского городского поселения Тосненского района Ленинградской области «Устойчивое развитие части территорий Никольского городского поселения Тосненского района Ленинградской области на 2014-2017 года»  направлена на </w:t>
      </w:r>
      <w:r w:rsidRPr="000F31C2">
        <w:lastRenderedPageBreak/>
        <w:t>улучшение условий жизнедеятельности и  создание безопасных и благоприятных условий проживания граждан.</w:t>
      </w:r>
    </w:p>
    <w:p w:rsidR="00C21B4A" w:rsidRPr="000F31C2" w:rsidRDefault="00C21B4A" w:rsidP="006A477E">
      <w:pPr>
        <w:widowControl w:val="0"/>
        <w:autoSpaceDE w:val="0"/>
        <w:autoSpaceDN w:val="0"/>
        <w:adjustRightInd w:val="0"/>
        <w:ind w:firstLine="851"/>
        <w:contextualSpacing/>
        <w:jc w:val="both"/>
      </w:pPr>
      <w:r w:rsidRPr="000F31C2">
        <w:t>В настоящий момент на территории Никольского городского поселения Тосненского района Ленинградской области в сельской местности существует острая проблема по текущему и капитальному ремонту дорог общего значения, улиц деревень и поселков.</w:t>
      </w:r>
    </w:p>
    <w:p w:rsidR="00C21B4A" w:rsidRPr="000F31C2" w:rsidRDefault="00C21B4A" w:rsidP="006A477E">
      <w:pPr>
        <w:widowControl w:val="0"/>
        <w:autoSpaceDE w:val="0"/>
        <w:autoSpaceDN w:val="0"/>
        <w:adjustRightInd w:val="0"/>
        <w:ind w:firstLine="851"/>
        <w:contextualSpacing/>
        <w:jc w:val="both"/>
      </w:pPr>
      <w:r w:rsidRPr="000F31C2">
        <w:t>Деревни и поселки не оборудованы детскими площадками. Большие и старые деревья несут угрозу жи</w:t>
      </w:r>
      <w:r w:rsidR="006A477E">
        <w:t>зни и здоровью жителей. Недоста</w:t>
      </w:r>
      <w:r w:rsidRPr="000F31C2">
        <w:t>точное уличное освещение снижает уровень безопасности дорожного движения в сельских населенных пунктах.</w:t>
      </w:r>
    </w:p>
    <w:p w:rsidR="00C21B4A" w:rsidRPr="000F31C2" w:rsidRDefault="00C21B4A" w:rsidP="006A477E">
      <w:pPr>
        <w:widowControl w:val="0"/>
        <w:autoSpaceDE w:val="0"/>
        <w:autoSpaceDN w:val="0"/>
        <w:adjustRightInd w:val="0"/>
        <w:ind w:firstLine="851"/>
        <w:contextualSpacing/>
        <w:jc w:val="both"/>
      </w:pPr>
      <w:r w:rsidRPr="000F31C2">
        <w:t>Пожарные водоемы не отвечают требованиям пожарных служб.</w:t>
      </w:r>
    </w:p>
    <w:p w:rsidR="00C21B4A" w:rsidRPr="000F31C2" w:rsidRDefault="00C21B4A" w:rsidP="006A477E">
      <w:pPr>
        <w:widowControl w:val="0"/>
        <w:autoSpaceDE w:val="0"/>
        <w:autoSpaceDN w:val="0"/>
        <w:adjustRightInd w:val="0"/>
        <w:ind w:firstLine="851"/>
        <w:contextualSpacing/>
        <w:jc w:val="both"/>
      </w:pPr>
      <w:r w:rsidRPr="000F31C2">
        <w:t xml:space="preserve">Улично-дорожная сеть имеет четко выраженную линейную систему, центральной магистральной осью которой является Советский проспект, проходящий через весь город и переходящий в автодороги «Ульяновка – </w:t>
      </w:r>
      <w:proofErr w:type="gramStart"/>
      <w:r w:rsidRPr="000F31C2">
        <w:t>Отрадное</w:t>
      </w:r>
      <w:proofErr w:type="gramEnd"/>
      <w:r w:rsidRPr="000F31C2">
        <w:t>» и «Подъезд к пос. Гладкое». Характеристика улично-дорожной сети Никольского городского поселения представлена в таблице.</w:t>
      </w:r>
    </w:p>
    <w:p w:rsidR="00C21B4A" w:rsidRPr="000F31C2" w:rsidRDefault="00C21B4A" w:rsidP="006A477E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lang w:val="x-none"/>
        </w:rPr>
      </w:pPr>
      <w:r w:rsidRPr="000F31C2">
        <w:rPr>
          <w:lang w:val="x-none"/>
        </w:rPr>
        <w:t>Таблица12.3-1. Характеристика улично-дорожной сети Никольского городского поселения</w:t>
      </w:r>
    </w:p>
    <w:tbl>
      <w:tblPr>
        <w:tblW w:w="4676" w:type="pct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9"/>
        <w:gridCol w:w="1699"/>
        <w:gridCol w:w="850"/>
        <w:gridCol w:w="851"/>
        <w:gridCol w:w="992"/>
        <w:gridCol w:w="850"/>
        <w:gridCol w:w="1135"/>
        <w:gridCol w:w="1839"/>
      </w:tblGrid>
      <w:tr w:rsidR="00C21B4A" w:rsidRPr="00EB4C49" w:rsidTr="000F31C2">
        <w:trPr>
          <w:tblHeader/>
          <w:jc w:val="center"/>
        </w:trPr>
        <w:tc>
          <w:tcPr>
            <w:tcW w:w="542" w:type="pct"/>
            <w:vMerge w:val="restart"/>
            <w:vAlign w:val="center"/>
          </w:tcPr>
          <w:p w:rsidR="00C21B4A" w:rsidRPr="00EB4C49" w:rsidRDefault="00C21B4A" w:rsidP="001F793A">
            <w:pPr>
              <w:widowControl w:val="0"/>
              <w:autoSpaceDE w:val="0"/>
              <w:autoSpaceDN w:val="0"/>
              <w:adjustRightInd w:val="0"/>
              <w:ind w:firstLine="34"/>
              <w:contextualSpacing/>
              <w:mirrorIndents/>
              <w:jc w:val="both"/>
              <w:rPr>
                <w:b/>
                <w:sz w:val="20"/>
                <w:szCs w:val="20"/>
              </w:rPr>
            </w:pPr>
            <w:r w:rsidRPr="00EB4C49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EB4C49">
              <w:rPr>
                <w:b/>
                <w:sz w:val="20"/>
                <w:szCs w:val="20"/>
              </w:rPr>
              <w:t>п</w:t>
            </w:r>
            <w:proofErr w:type="gramEnd"/>
            <w:r w:rsidRPr="00EB4C49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922" w:type="pct"/>
            <w:vMerge w:val="restart"/>
            <w:vAlign w:val="center"/>
          </w:tcPr>
          <w:p w:rsidR="00C21B4A" w:rsidRPr="00EB4C49" w:rsidRDefault="00C21B4A" w:rsidP="001F793A">
            <w:pPr>
              <w:widowControl w:val="0"/>
              <w:autoSpaceDE w:val="0"/>
              <w:autoSpaceDN w:val="0"/>
              <w:adjustRightInd w:val="0"/>
              <w:ind w:hanging="127"/>
              <w:contextualSpacing/>
              <w:mirrorIndents/>
              <w:jc w:val="both"/>
              <w:rPr>
                <w:b/>
                <w:sz w:val="20"/>
                <w:szCs w:val="20"/>
              </w:rPr>
            </w:pPr>
            <w:r w:rsidRPr="00EB4C49">
              <w:rPr>
                <w:b/>
                <w:sz w:val="20"/>
                <w:szCs w:val="20"/>
              </w:rPr>
              <w:t>Наименование улиц</w:t>
            </w:r>
          </w:p>
        </w:tc>
        <w:tc>
          <w:tcPr>
            <w:tcW w:w="1921" w:type="pct"/>
            <w:gridSpan w:val="4"/>
            <w:vAlign w:val="center"/>
          </w:tcPr>
          <w:p w:rsidR="00C21B4A" w:rsidRPr="00EB4C49" w:rsidRDefault="00C21B4A" w:rsidP="001F793A">
            <w:pPr>
              <w:widowControl w:val="0"/>
              <w:autoSpaceDE w:val="0"/>
              <w:autoSpaceDN w:val="0"/>
              <w:adjustRightInd w:val="0"/>
              <w:ind w:firstLine="540"/>
              <w:contextualSpacing/>
              <w:mirrorIndents/>
              <w:jc w:val="both"/>
              <w:rPr>
                <w:b/>
                <w:sz w:val="20"/>
                <w:szCs w:val="20"/>
              </w:rPr>
            </w:pPr>
            <w:r w:rsidRPr="00EB4C49">
              <w:rPr>
                <w:b/>
                <w:sz w:val="20"/>
                <w:szCs w:val="20"/>
              </w:rPr>
              <w:t>Протяженность</w:t>
            </w:r>
          </w:p>
        </w:tc>
        <w:tc>
          <w:tcPr>
            <w:tcW w:w="616" w:type="pct"/>
            <w:vAlign w:val="center"/>
          </w:tcPr>
          <w:p w:rsidR="00C21B4A" w:rsidRPr="00EB4C49" w:rsidRDefault="00C21B4A" w:rsidP="001F793A">
            <w:pPr>
              <w:widowControl w:val="0"/>
              <w:autoSpaceDE w:val="0"/>
              <w:autoSpaceDN w:val="0"/>
              <w:adjustRightInd w:val="0"/>
              <w:ind w:firstLine="24"/>
              <w:contextualSpacing/>
              <w:mirrorIndents/>
              <w:jc w:val="both"/>
              <w:rPr>
                <w:b/>
                <w:sz w:val="20"/>
                <w:szCs w:val="20"/>
              </w:rPr>
            </w:pPr>
            <w:r w:rsidRPr="00EB4C49">
              <w:rPr>
                <w:b/>
                <w:sz w:val="20"/>
                <w:szCs w:val="20"/>
              </w:rPr>
              <w:t xml:space="preserve">Ширина, </w:t>
            </w:r>
            <w:proofErr w:type="gramStart"/>
            <w:r w:rsidRPr="00EB4C49">
              <w:rPr>
                <w:b/>
                <w:sz w:val="20"/>
                <w:szCs w:val="20"/>
              </w:rPr>
              <w:t>м</w:t>
            </w:r>
            <w:proofErr w:type="gramEnd"/>
          </w:p>
        </w:tc>
        <w:tc>
          <w:tcPr>
            <w:tcW w:w="999" w:type="pct"/>
            <w:vAlign w:val="center"/>
          </w:tcPr>
          <w:p w:rsidR="00C21B4A" w:rsidRPr="00EB4C49" w:rsidRDefault="00C21B4A" w:rsidP="001F793A">
            <w:pPr>
              <w:widowControl w:val="0"/>
              <w:autoSpaceDE w:val="0"/>
              <w:autoSpaceDN w:val="0"/>
              <w:adjustRightInd w:val="0"/>
              <w:ind w:hanging="50"/>
              <w:contextualSpacing/>
              <w:mirrorIndents/>
              <w:jc w:val="both"/>
              <w:rPr>
                <w:b/>
                <w:sz w:val="20"/>
                <w:szCs w:val="20"/>
              </w:rPr>
            </w:pPr>
            <w:r w:rsidRPr="00EB4C49">
              <w:rPr>
                <w:b/>
                <w:sz w:val="20"/>
                <w:szCs w:val="20"/>
              </w:rPr>
              <w:t xml:space="preserve">Площадь, </w:t>
            </w:r>
            <w:proofErr w:type="gramStart"/>
            <w:r w:rsidRPr="00EB4C49">
              <w:rPr>
                <w:b/>
                <w:sz w:val="20"/>
                <w:szCs w:val="20"/>
              </w:rPr>
              <w:t>м</w:t>
            </w:r>
            <w:proofErr w:type="gramEnd"/>
            <w:r w:rsidRPr="00EB4C49">
              <w:rPr>
                <w:b/>
                <w:sz w:val="20"/>
                <w:szCs w:val="20"/>
              </w:rPr>
              <w:t>²</w:t>
            </w:r>
          </w:p>
        </w:tc>
      </w:tr>
      <w:tr w:rsidR="00C21B4A" w:rsidRPr="00EB4C49" w:rsidTr="000F31C2">
        <w:trPr>
          <w:jc w:val="center"/>
        </w:trPr>
        <w:tc>
          <w:tcPr>
            <w:tcW w:w="542" w:type="pct"/>
            <w:vMerge/>
          </w:tcPr>
          <w:p w:rsidR="00C21B4A" w:rsidRPr="00EB4C49" w:rsidRDefault="00C21B4A" w:rsidP="001F793A">
            <w:pPr>
              <w:widowControl w:val="0"/>
              <w:autoSpaceDE w:val="0"/>
              <w:autoSpaceDN w:val="0"/>
              <w:adjustRightInd w:val="0"/>
              <w:ind w:firstLine="540"/>
              <w:contextualSpacing/>
              <w:mirrorIndents/>
              <w:jc w:val="both"/>
              <w:rPr>
                <w:sz w:val="20"/>
                <w:szCs w:val="20"/>
              </w:rPr>
            </w:pPr>
          </w:p>
        </w:tc>
        <w:tc>
          <w:tcPr>
            <w:tcW w:w="922" w:type="pct"/>
            <w:vMerge/>
          </w:tcPr>
          <w:p w:rsidR="00C21B4A" w:rsidRPr="00EB4C49" w:rsidRDefault="00C21B4A" w:rsidP="001F793A">
            <w:pPr>
              <w:widowControl w:val="0"/>
              <w:autoSpaceDE w:val="0"/>
              <w:autoSpaceDN w:val="0"/>
              <w:adjustRightInd w:val="0"/>
              <w:ind w:firstLine="540"/>
              <w:contextualSpacing/>
              <w:mirrorIndents/>
              <w:jc w:val="both"/>
              <w:rPr>
                <w:sz w:val="20"/>
                <w:szCs w:val="20"/>
              </w:rPr>
            </w:pPr>
          </w:p>
        </w:tc>
        <w:tc>
          <w:tcPr>
            <w:tcW w:w="461" w:type="pct"/>
          </w:tcPr>
          <w:p w:rsidR="00C21B4A" w:rsidRPr="00EB4C49" w:rsidRDefault="00C21B4A" w:rsidP="001F793A">
            <w:pPr>
              <w:widowControl w:val="0"/>
              <w:autoSpaceDE w:val="0"/>
              <w:autoSpaceDN w:val="0"/>
              <w:adjustRightInd w:val="0"/>
              <w:ind w:firstLine="34"/>
              <w:contextualSpacing/>
              <w:mirrorIndents/>
              <w:jc w:val="both"/>
              <w:rPr>
                <w:b/>
                <w:sz w:val="20"/>
                <w:szCs w:val="20"/>
              </w:rPr>
            </w:pPr>
            <w:r w:rsidRPr="00EB4C49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462" w:type="pct"/>
          </w:tcPr>
          <w:p w:rsidR="00C21B4A" w:rsidRPr="00EB4C49" w:rsidRDefault="00C21B4A" w:rsidP="001F793A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mirrorIndents/>
              <w:jc w:val="both"/>
              <w:rPr>
                <w:b/>
                <w:sz w:val="20"/>
                <w:szCs w:val="20"/>
              </w:rPr>
            </w:pPr>
            <w:r w:rsidRPr="00EB4C49">
              <w:rPr>
                <w:b/>
                <w:sz w:val="20"/>
                <w:szCs w:val="20"/>
              </w:rPr>
              <w:t>асфальт</w:t>
            </w:r>
          </w:p>
        </w:tc>
        <w:tc>
          <w:tcPr>
            <w:tcW w:w="538" w:type="pct"/>
          </w:tcPr>
          <w:p w:rsidR="00C21B4A" w:rsidRPr="00EB4C49" w:rsidRDefault="00C21B4A" w:rsidP="001F793A">
            <w:pPr>
              <w:widowControl w:val="0"/>
              <w:autoSpaceDE w:val="0"/>
              <w:autoSpaceDN w:val="0"/>
              <w:adjustRightInd w:val="0"/>
              <w:ind w:firstLine="32"/>
              <w:contextualSpacing/>
              <w:mirrorIndents/>
              <w:jc w:val="both"/>
              <w:rPr>
                <w:b/>
                <w:sz w:val="20"/>
                <w:szCs w:val="20"/>
              </w:rPr>
            </w:pPr>
            <w:r w:rsidRPr="00EB4C49">
              <w:rPr>
                <w:b/>
                <w:sz w:val="20"/>
                <w:szCs w:val="20"/>
              </w:rPr>
              <w:t>гравий</w:t>
            </w:r>
          </w:p>
        </w:tc>
        <w:tc>
          <w:tcPr>
            <w:tcW w:w="461" w:type="pct"/>
          </w:tcPr>
          <w:p w:rsidR="00C21B4A" w:rsidRPr="00EB4C49" w:rsidRDefault="00C21B4A" w:rsidP="001F793A">
            <w:pPr>
              <w:widowControl w:val="0"/>
              <w:autoSpaceDE w:val="0"/>
              <w:autoSpaceDN w:val="0"/>
              <w:adjustRightInd w:val="0"/>
              <w:ind w:hanging="107"/>
              <w:contextualSpacing/>
              <w:mirrorIndents/>
              <w:jc w:val="both"/>
              <w:rPr>
                <w:b/>
                <w:sz w:val="20"/>
                <w:szCs w:val="20"/>
              </w:rPr>
            </w:pPr>
            <w:r w:rsidRPr="00EB4C49">
              <w:rPr>
                <w:b/>
                <w:sz w:val="20"/>
                <w:szCs w:val="20"/>
              </w:rPr>
              <w:t>грунт</w:t>
            </w:r>
          </w:p>
        </w:tc>
        <w:tc>
          <w:tcPr>
            <w:tcW w:w="616" w:type="pct"/>
          </w:tcPr>
          <w:p w:rsidR="00C21B4A" w:rsidRPr="00EB4C49" w:rsidRDefault="00C21B4A" w:rsidP="001F793A">
            <w:pPr>
              <w:widowControl w:val="0"/>
              <w:autoSpaceDE w:val="0"/>
              <w:autoSpaceDN w:val="0"/>
              <w:adjustRightInd w:val="0"/>
              <w:ind w:firstLine="540"/>
              <w:contextualSpacing/>
              <w:mirrorIndents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</w:tcPr>
          <w:p w:rsidR="00C21B4A" w:rsidRPr="00EB4C49" w:rsidRDefault="00C21B4A" w:rsidP="001F793A">
            <w:pPr>
              <w:widowControl w:val="0"/>
              <w:autoSpaceDE w:val="0"/>
              <w:autoSpaceDN w:val="0"/>
              <w:adjustRightInd w:val="0"/>
              <w:ind w:firstLine="540"/>
              <w:contextualSpacing/>
              <w:mirrorIndents/>
              <w:jc w:val="both"/>
              <w:rPr>
                <w:sz w:val="20"/>
                <w:szCs w:val="20"/>
              </w:rPr>
            </w:pPr>
          </w:p>
        </w:tc>
      </w:tr>
      <w:tr w:rsidR="00C21B4A" w:rsidRPr="00EB4C49" w:rsidTr="000F31C2">
        <w:trPr>
          <w:jc w:val="center"/>
        </w:trPr>
        <w:tc>
          <w:tcPr>
            <w:tcW w:w="542" w:type="pct"/>
          </w:tcPr>
          <w:p w:rsidR="00C21B4A" w:rsidRPr="00EB4C49" w:rsidRDefault="00C21B4A" w:rsidP="001F793A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sz w:val="20"/>
                <w:szCs w:val="20"/>
              </w:rPr>
            </w:pPr>
            <w:r w:rsidRPr="00EB4C49">
              <w:rPr>
                <w:sz w:val="20"/>
                <w:szCs w:val="20"/>
              </w:rPr>
              <w:t>пос.</w:t>
            </w:r>
            <w:r>
              <w:rPr>
                <w:sz w:val="20"/>
                <w:szCs w:val="20"/>
              </w:rPr>
              <w:t xml:space="preserve"> </w:t>
            </w:r>
            <w:r w:rsidRPr="00EB4C49">
              <w:rPr>
                <w:sz w:val="20"/>
                <w:szCs w:val="20"/>
              </w:rPr>
              <w:t>Гладкое</w:t>
            </w:r>
          </w:p>
        </w:tc>
        <w:tc>
          <w:tcPr>
            <w:tcW w:w="922" w:type="pct"/>
          </w:tcPr>
          <w:p w:rsidR="00C21B4A" w:rsidRPr="00EB4C49" w:rsidRDefault="00C21B4A" w:rsidP="001F793A">
            <w:pPr>
              <w:widowControl w:val="0"/>
              <w:autoSpaceDE w:val="0"/>
              <w:autoSpaceDN w:val="0"/>
              <w:adjustRightInd w:val="0"/>
              <w:ind w:firstLine="540"/>
              <w:contextualSpacing/>
              <w:mirrorIndents/>
              <w:jc w:val="both"/>
              <w:rPr>
                <w:sz w:val="20"/>
                <w:szCs w:val="20"/>
              </w:rPr>
            </w:pPr>
          </w:p>
        </w:tc>
        <w:tc>
          <w:tcPr>
            <w:tcW w:w="461" w:type="pct"/>
          </w:tcPr>
          <w:p w:rsidR="00C21B4A" w:rsidRPr="00EB4C49" w:rsidRDefault="00C21B4A" w:rsidP="001F793A">
            <w:pPr>
              <w:widowControl w:val="0"/>
              <w:autoSpaceDE w:val="0"/>
              <w:autoSpaceDN w:val="0"/>
              <w:adjustRightInd w:val="0"/>
              <w:ind w:firstLine="34"/>
              <w:contextualSpacing/>
              <w:mirrorIndents/>
              <w:jc w:val="both"/>
              <w:rPr>
                <w:sz w:val="20"/>
                <w:szCs w:val="20"/>
              </w:rPr>
            </w:pPr>
          </w:p>
        </w:tc>
        <w:tc>
          <w:tcPr>
            <w:tcW w:w="462" w:type="pct"/>
          </w:tcPr>
          <w:p w:rsidR="00C21B4A" w:rsidRPr="00EB4C49" w:rsidRDefault="00C21B4A" w:rsidP="001F793A">
            <w:pPr>
              <w:widowControl w:val="0"/>
              <w:autoSpaceDE w:val="0"/>
              <w:autoSpaceDN w:val="0"/>
              <w:adjustRightInd w:val="0"/>
              <w:ind w:firstLine="540"/>
              <w:contextualSpacing/>
              <w:mirrorIndents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pct"/>
          </w:tcPr>
          <w:p w:rsidR="00C21B4A" w:rsidRPr="00EB4C49" w:rsidRDefault="00C21B4A" w:rsidP="001F793A">
            <w:pPr>
              <w:widowControl w:val="0"/>
              <w:autoSpaceDE w:val="0"/>
              <w:autoSpaceDN w:val="0"/>
              <w:adjustRightInd w:val="0"/>
              <w:ind w:firstLine="32"/>
              <w:contextualSpacing/>
              <w:mirrorIndents/>
              <w:jc w:val="both"/>
              <w:rPr>
                <w:sz w:val="20"/>
                <w:szCs w:val="20"/>
              </w:rPr>
            </w:pPr>
          </w:p>
        </w:tc>
        <w:tc>
          <w:tcPr>
            <w:tcW w:w="461" w:type="pct"/>
          </w:tcPr>
          <w:p w:rsidR="00C21B4A" w:rsidRPr="00EB4C49" w:rsidRDefault="00C21B4A" w:rsidP="001F793A">
            <w:pPr>
              <w:widowControl w:val="0"/>
              <w:autoSpaceDE w:val="0"/>
              <w:autoSpaceDN w:val="0"/>
              <w:adjustRightInd w:val="0"/>
              <w:ind w:hanging="107"/>
              <w:contextualSpacing/>
              <w:mirrorIndents/>
              <w:jc w:val="both"/>
              <w:rPr>
                <w:sz w:val="20"/>
                <w:szCs w:val="20"/>
              </w:rPr>
            </w:pPr>
          </w:p>
        </w:tc>
        <w:tc>
          <w:tcPr>
            <w:tcW w:w="616" w:type="pct"/>
          </w:tcPr>
          <w:p w:rsidR="00C21B4A" w:rsidRPr="00EB4C49" w:rsidRDefault="00C21B4A" w:rsidP="001F793A">
            <w:pPr>
              <w:widowControl w:val="0"/>
              <w:autoSpaceDE w:val="0"/>
              <w:autoSpaceDN w:val="0"/>
              <w:adjustRightInd w:val="0"/>
              <w:ind w:firstLine="540"/>
              <w:contextualSpacing/>
              <w:mirrorIndents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</w:tcPr>
          <w:p w:rsidR="00C21B4A" w:rsidRPr="00EB4C49" w:rsidRDefault="00C21B4A" w:rsidP="001F793A">
            <w:pPr>
              <w:widowControl w:val="0"/>
              <w:autoSpaceDE w:val="0"/>
              <w:autoSpaceDN w:val="0"/>
              <w:adjustRightInd w:val="0"/>
              <w:ind w:firstLine="540"/>
              <w:contextualSpacing/>
              <w:mirrorIndents/>
              <w:jc w:val="both"/>
              <w:rPr>
                <w:sz w:val="20"/>
                <w:szCs w:val="20"/>
              </w:rPr>
            </w:pPr>
          </w:p>
        </w:tc>
      </w:tr>
      <w:tr w:rsidR="00C21B4A" w:rsidRPr="00EB4C49" w:rsidTr="000F31C2">
        <w:trPr>
          <w:jc w:val="center"/>
        </w:trPr>
        <w:tc>
          <w:tcPr>
            <w:tcW w:w="542" w:type="pct"/>
          </w:tcPr>
          <w:p w:rsidR="00C21B4A" w:rsidRPr="00EB4C49" w:rsidRDefault="00C21B4A" w:rsidP="001F793A">
            <w:pPr>
              <w:widowControl w:val="0"/>
              <w:autoSpaceDE w:val="0"/>
              <w:autoSpaceDN w:val="0"/>
              <w:adjustRightInd w:val="0"/>
              <w:ind w:firstLine="540"/>
              <w:contextualSpacing/>
              <w:mirrorIndents/>
              <w:jc w:val="both"/>
              <w:rPr>
                <w:sz w:val="20"/>
                <w:szCs w:val="20"/>
              </w:rPr>
            </w:pPr>
            <w:r w:rsidRPr="00EB4C49">
              <w:rPr>
                <w:sz w:val="20"/>
                <w:szCs w:val="20"/>
              </w:rPr>
              <w:t>1</w:t>
            </w:r>
          </w:p>
        </w:tc>
        <w:tc>
          <w:tcPr>
            <w:tcW w:w="922" w:type="pct"/>
          </w:tcPr>
          <w:p w:rsidR="00C21B4A" w:rsidRPr="00EB4C49" w:rsidRDefault="00C21B4A" w:rsidP="001F793A">
            <w:pPr>
              <w:widowControl w:val="0"/>
              <w:autoSpaceDE w:val="0"/>
              <w:autoSpaceDN w:val="0"/>
              <w:adjustRightInd w:val="0"/>
              <w:ind w:firstLine="15"/>
              <w:contextualSpacing/>
              <w:mirrorIndents/>
              <w:jc w:val="both"/>
              <w:rPr>
                <w:sz w:val="20"/>
                <w:szCs w:val="20"/>
              </w:rPr>
            </w:pPr>
            <w:r w:rsidRPr="00EB4C49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r w:rsidRPr="00EB4C49">
              <w:rPr>
                <w:sz w:val="20"/>
                <w:szCs w:val="20"/>
              </w:rPr>
              <w:t>Центральная</w:t>
            </w:r>
          </w:p>
        </w:tc>
        <w:tc>
          <w:tcPr>
            <w:tcW w:w="461" w:type="pct"/>
          </w:tcPr>
          <w:p w:rsidR="00C21B4A" w:rsidRPr="00EB4C49" w:rsidRDefault="00C21B4A" w:rsidP="001F793A">
            <w:pPr>
              <w:widowControl w:val="0"/>
              <w:autoSpaceDE w:val="0"/>
              <w:autoSpaceDN w:val="0"/>
              <w:adjustRightInd w:val="0"/>
              <w:ind w:firstLine="34"/>
              <w:contextualSpacing/>
              <w:mirrorIndents/>
              <w:jc w:val="both"/>
              <w:rPr>
                <w:sz w:val="20"/>
                <w:szCs w:val="20"/>
              </w:rPr>
            </w:pPr>
            <w:r w:rsidRPr="00EB4C49">
              <w:rPr>
                <w:sz w:val="20"/>
                <w:szCs w:val="20"/>
              </w:rPr>
              <w:t>260</w:t>
            </w:r>
          </w:p>
        </w:tc>
        <w:tc>
          <w:tcPr>
            <w:tcW w:w="462" w:type="pct"/>
          </w:tcPr>
          <w:p w:rsidR="00C21B4A" w:rsidRPr="00EB4C49" w:rsidRDefault="00C21B4A" w:rsidP="001F793A">
            <w:pPr>
              <w:widowControl w:val="0"/>
              <w:autoSpaceDE w:val="0"/>
              <w:autoSpaceDN w:val="0"/>
              <w:adjustRightInd w:val="0"/>
              <w:ind w:firstLine="33"/>
              <w:contextualSpacing/>
              <w:mirrorIndents/>
              <w:jc w:val="both"/>
              <w:rPr>
                <w:sz w:val="20"/>
                <w:szCs w:val="20"/>
              </w:rPr>
            </w:pPr>
            <w:r w:rsidRPr="00EB4C49">
              <w:rPr>
                <w:sz w:val="20"/>
                <w:szCs w:val="20"/>
              </w:rPr>
              <w:t>260</w:t>
            </w:r>
          </w:p>
        </w:tc>
        <w:tc>
          <w:tcPr>
            <w:tcW w:w="538" w:type="pct"/>
          </w:tcPr>
          <w:p w:rsidR="00C21B4A" w:rsidRPr="00EB4C49" w:rsidRDefault="00C21B4A" w:rsidP="001F793A">
            <w:pPr>
              <w:widowControl w:val="0"/>
              <w:autoSpaceDE w:val="0"/>
              <w:autoSpaceDN w:val="0"/>
              <w:adjustRightInd w:val="0"/>
              <w:ind w:firstLine="32"/>
              <w:contextualSpacing/>
              <w:mirrorIndents/>
              <w:jc w:val="both"/>
              <w:rPr>
                <w:sz w:val="20"/>
                <w:szCs w:val="20"/>
              </w:rPr>
            </w:pPr>
            <w:r w:rsidRPr="00EB4C49">
              <w:rPr>
                <w:sz w:val="20"/>
                <w:szCs w:val="20"/>
              </w:rPr>
              <w:t>-</w:t>
            </w:r>
          </w:p>
        </w:tc>
        <w:tc>
          <w:tcPr>
            <w:tcW w:w="461" w:type="pct"/>
          </w:tcPr>
          <w:p w:rsidR="00C21B4A" w:rsidRPr="00EB4C49" w:rsidRDefault="00C21B4A" w:rsidP="001F793A">
            <w:pPr>
              <w:widowControl w:val="0"/>
              <w:autoSpaceDE w:val="0"/>
              <w:autoSpaceDN w:val="0"/>
              <w:adjustRightInd w:val="0"/>
              <w:ind w:hanging="107"/>
              <w:contextualSpacing/>
              <w:mirrorIndents/>
              <w:jc w:val="both"/>
              <w:rPr>
                <w:sz w:val="20"/>
                <w:szCs w:val="20"/>
              </w:rPr>
            </w:pPr>
            <w:r w:rsidRPr="00EB4C49">
              <w:rPr>
                <w:sz w:val="20"/>
                <w:szCs w:val="20"/>
              </w:rPr>
              <w:t>-</w:t>
            </w:r>
          </w:p>
        </w:tc>
        <w:tc>
          <w:tcPr>
            <w:tcW w:w="616" w:type="pct"/>
          </w:tcPr>
          <w:p w:rsidR="00C21B4A" w:rsidRPr="00EB4C49" w:rsidRDefault="00C21B4A" w:rsidP="001F793A">
            <w:pPr>
              <w:widowControl w:val="0"/>
              <w:autoSpaceDE w:val="0"/>
              <w:autoSpaceDN w:val="0"/>
              <w:adjustRightInd w:val="0"/>
              <w:ind w:firstLine="540"/>
              <w:contextualSpacing/>
              <w:mirrorIndents/>
              <w:jc w:val="both"/>
              <w:rPr>
                <w:sz w:val="20"/>
                <w:szCs w:val="20"/>
              </w:rPr>
            </w:pPr>
            <w:r w:rsidRPr="00EB4C49">
              <w:rPr>
                <w:sz w:val="20"/>
                <w:szCs w:val="20"/>
              </w:rPr>
              <w:t>6</w:t>
            </w:r>
          </w:p>
        </w:tc>
        <w:tc>
          <w:tcPr>
            <w:tcW w:w="999" w:type="pct"/>
          </w:tcPr>
          <w:p w:rsidR="00C21B4A" w:rsidRPr="00EB4C49" w:rsidRDefault="00C21B4A" w:rsidP="001F793A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sz w:val="20"/>
                <w:szCs w:val="20"/>
              </w:rPr>
            </w:pPr>
            <w:r w:rsidRPr="00EB4C49">
              <w:rPr>
                <w:sz w:val="20"/>
                <w:szCs w:val="20"/>
              </w:rPr>
              <w:t>1560</w:t>
            </w:r>
          </w:p>
        </w:tc>
      </w:tr>
      <w:tr w:rsidR="00C21B4A" w:rsidRPr="00EB4C49" w:rsidTr="000F31C2">
        <w:trPr>
          <w:jc w:val="center"/>
        </w:trPr>
        <w:tc>
          <w:tcPr>
            <w:tcW w:w="542" w:type="pct"/>
          </w:tcPr>
          <w:p w:rsidR="00C21B4A" w:rsidRPr="00EB4C49" w:rsidRDefault="00C21B4A" w:rsidP="001F793A">
            <w:pPr>
              <w:widowControl w:val="0"/>
              <w:autoSpaceDE w:val="0"/>
              <w:autoSpaceDN w:val="0"/>
              <w:adjustRightInd w:val="0"/>
              <w:ind w:firstLine="540"/>
              <w:contextualSpacing/>
              <w:mirrorIndents/>
              <w:jc w:val="both"/>
              <w:rPr>
                <w:sz w:val="20"/>
                <w:szCs w:val="20"/>
              </w:rPr>
            </w:pPr>
            <w:r w:rsidRPr="00EB4C49">
              <w:rPr>
                <w:sz w:val="20"/>
                <w:szCs w:val="20"/>
              </w:rPr>
              <w:t>2</w:t>
            </w:r>
          </w:p>
        </w:tc>
        <w:tc>
          <w:tcPr>
            <w:tcW w:w="922" w:type="pct"/>
          </w:tcPr>
          <w:p w:rsidR="00C21B4A" w:rsidRPr="00EB4C49" w:rsidRDefault="00C21B4A" w:rsidP="001F793A">
            <w:pPr>
              <w:widowControl w:val="0"/>
              <w:autoSpaceDE w:val="0"/>
              <w:autoSpaceDN w:val="0"/>
              <w:adjustRightInd w:val="0"/>
              <w:ind w:firstLine="15"/>
              <w:contextualSpacing/>
              <w:mirrorIndents/>
              <w:jc w:val="both"/>
              <w:rPr>
                <w:sz w:val="20"/>
                <w:szCs w:val="20"/>
              </w:rPr>
            </w:pPr>
            <w:r w:rsidRPr="00EB4C49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r w:rsidRPr="00EB4C49">
              <w:rPr>
                <w:sz w:val="20"/>
                <w:szCs w:val="20"/>
              </w:rPr>
              <w:t>Дачная</w:t>
            </w:r>
          </w:p>
        </w:tc>
        <w:tc>
          <w:tcPr>
            <w:tcW w:w="461" w:type="pct"/>
          </w:tcPr>
          <w:p w:rsidR="00C21B4A" w:rsidRPr="00EB4C49" w:rsidRDefault="00C21B4A" w:rsidP="001F793A">
            <w:pPr>
              <w:widowControl w:val="0"/>
              <w:autoSpaceDE w:val="0"/>
              <w:autoSpaceDN w:val="0"/>
              <w:adjustRightInd w:val="0"/>
              <w:ind w:firstLine="34"/>
              <w:contextualSpacing/>
              <w:mirrorIndents/>
              <w:jc w:val="both"/>
              <w:rPr>
                <w:sz w:val="20"/>
                <w:szCs w:val="20"/>
              </w:rPr>
            </w:pPr>
            <w:r w:rsidRPr="00EB4C49">
              <w:rPr>
                <w:sz w:val="20"/>
                <w:szCs w:val="20"/>
              </w:rPr>
              <w:t>220</w:t>
            </w:r>
          </w:p>
        </w:tc>
        <w:tc>
          <w:tcPr>
            <w:tcW w:w="462" w:type="pct"/>
          </w:tcPr>
          <w:p w:rsidR="00C21B4A" w:rsidRPr="00EB4C49" w:rsidRDefault="00C21B4A" w:rsidP="001F793A">
            <w:pPr>
              <w:widowControl w:val="0"/>
              <w:autoSpaceDE w:val="0"/>
              <w:autoSpaceDN w:val="0"/>
              <w:adjustRightInd w:val="0"/>
              <w:ind w:firstLine="33"/>
              <w:contextualSpacing/>
              <w:mirrorIndents/>
              <w:jc w:val="both"/>
              <w:rPr>
                <w:sz w:val="20"/>
                <w:szCs w:val="20"/>
              </w:rPr>
            </w:pPr>
            <w:r w:rsidRPr="00EB4C49">
              <w:rPr>
                <w:sz w:val="20"/>
                <w:szCs w:val="20"/>
              </w:rPr>
              <w:t>220</w:t>
            </w:r>
          </w:p>
        </w:tc>
        <w:tc>
          <w:tcPr>
            <w:tcW w:w="538" w:type="pct"/>
          </w:tcPr>
          <w:p w:rsidR="00C21B4A" w:rsidRPr="00EB4C49" w:rsidRDefault="00C21B4A" w:rsidP="001F793A">
            <w:pPr>
              <w:widowControl w:val="0"/>
              <w:autoSpaceDE w:val="0"/>
              <w:autoSpaceDN w:val="0"/>
              <w:adjustRightInd w:val="0"/>
              <w:ind w:firstLine="32"/>
              <w:contextualSpacing/>
              <w:mirrorIndents/>
              <w:jc w:val="both"/>
              <w:rPr>
                <w:sz w:val="20"/>
                <w:szCs w:val="20"/>
              </w:rPr>
            </w:pPr>
            <w:r w:rsidRPr="00EB4C49">
              <w:rPr>
                <w:sz w:val="20"/>
                <w:szCs w:val="20"/>
              </w:rPr>
              <w:t>-</w:t>
            </w:r>
          </w:p>
        </w:tc>
        <w:tc>
          <w:tcPr>
            <w:tcW w:w="461" w:type="pct"/>
          </w:tcPr>
          <w:p w:rsidR="00C21B4A" w:rsidRPr="00EB4C49" w:rsidRDefault="00C21B4A" w:rsidP="001F793A">
            <w:pPr>
              <w:widowControl w:val="0"/>
              <w:autoSpaceDE w:val="0"/>
              <w:autoSpaceDN w:val="0"/>
              <w:adjustRightInd w:val="0"/>
              <w:ind w:hanging="107"/>
              <w:contextualSpacing/>
              <w:mirrorIndents/>
              <w:jc w:val="both"/>
              <w:rPr>
                <w:sz w:val="20"/>
                <w:szCs w:val="20"/>
              </w:rPr>
            </w:pPr>
            <w:r w:rsidRPr="00EB4C49">
              <w:rPr>
                <w:sz w:val="20"/>
                <w:szCs w:val="20"/>
              </w:rPr>
              <w:t>-</w:t>
            </w:r>
          </w:p>
        </w:tc>
        <w:tc>
          <w:tcPr>
            <w:tcW w:w="616" w:type="pct"/>
          </w:tcPr>
          <w:p w:rsidR="00C21B4A" w:rsidRPr="00EB4C49" w:rsidRDefault="00C21B4A" w:rsidP="001F793A">
            <w:pPr>
              <w:widowControl w:val="0"/>
              <w:autoSpaceDE w:val="0"/>
              <w:autoSpaceDN w:val="0"/>
              <w:adjustRightInd w:val="0"/>
              <w:ind w:firstLine="540"/>
              <w:contextualSpacing/>
              <w:mirrorIndents/>
              <w:jc w:val="both"/>
              <w:rPr>
                <w:sz w:val="20"/>
                <w:szCs w:val="20"/>
              </w:rPr>
            </w:pPr>
            <w:r w:rsidRPr="00EB4C49">
              <w:rPr>
                <w:sz w:val="20"/>
                <w:szCs w:val="20"/>
              </w:rPr>
              <w:t>4</w:t>
            </w:r>
          </w:p>
        </w:tc>
        <w:tc>
          <w:tcPr>
            <w:tcW w:w="999" w:type="pct"/>
          </w:tcPr>
          <w:p w:rsidR="00C21B4A" w:rsidRPr="00EB4C49" w:rsidRDefault="00C21B4A" w:rsidP="001F793A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sz w:val="20"/>
                <w:szCs w:val="20"/>
              </w:rPr>
            </w:pPr>
            <w:r w:rsidRPr="00EB4C49">
              <w:rPr>
                <w:sz w:val="20"/>
                <w:szCs w:val="20"/>
              </w:rPr>
              <w:t>880</w:t>
            </w:r>
          </w:p>
        </w:tc>
      </w:tr>
      <w:tr w:rsidR="00C21B4A" w:rsidRPr="00EB4C49" w:rsidTr="000F31C2">
        <w:trPr>
          <w:jc w:val="center"/>
        </w:trPr>
        <w:tc>
          <w:tcPr>
            <w:tcW w:w="542" w:type="pct"/>
          </w:tcPr>
          <w:p w:rsidR="00C21B4A" w:rsidRPr="00EB4C49" w:rsidRDefault="00C21B4A" w:rsidP="001F793A">
            <w:pPr>
              <w:widowControl w:val="0"/>
              <w:autoSpaceDE w:val="0"/>
              <w:autoSpaceDN w:val="0"/>
              <w:adjustRightInd w:val="0"/>
              <w:ind w:firstLine="540"/>
              <w:contextualSpacing/>
              <w:mirrorIndents/>
              <w:jc w:val="both"/>
              <w:rPr>
                <w:sz w:val="20"/>
                <w:szCs w:val="20"/>
              </w:rPr>
            </w:pPr>
            <w:r w:rsidRPr="00EB4C49">
              <w:rPr>
                <w:sz w:val="20"/>
                <w:szCs w:val="20"/>
              </w:rPr>
              <w:t>3</w:t>
            </w:r>
          </w:p>
        </w:tc>
        <w:tc>
          <w:tcPr>
            <w:tcW w:w="922" w:type="pct"/>
          </w:tcPr>
          <w:p w:rsidR="00C21B4A" w:rsidRPr="00EB4C49" w:rsidRDefault="00C21B4A" w:rsidP="001F793A">
            <w:pPr>
              <w:widowControl w:val="0"/>
              <w:autoSpaceDE w:val="0"/>
              <w:autoSpaceDN w:val="0"/>
              <w:adjustRightInd w:val="0"/>
              <w:ind w:firstLine="15"/>
              <w:contextualSpacing/>
              <w:mirrorIndents/>
              <w:jc w:val="both"/>
              <w:rPr>
                <w:sz w:val="20"/>
                <w:szCs w:val="20"/>
              </w:rPr>
            </w:pPr>
            <w:r w:rsidRPr="00EB4C49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r w:rsidRPr="00EB4C49">
              <w:rPr>
                <w:sz w:val="20"/>
                <w:szCs w:val="20"/>
              </w:rPr>
              <w:t>Инженерная</w:t>
            </w:r>
          </w:p>
        </w:tc>
        <w:tc>
          <w:tcPr>
            <w:tcW w:w="461" w:type="pct"/>
          </w:tcPr>
          <w:p w:rsidR="00C21B4A" w:rsidRPr="00EB4C49" w:rsidRDefault="00C21B4A" w:rsidP="001F793A">
            <w:pPr>
              <w:widowControl w:val="0"/>
              <w:autoSpaceDE w:val="0"/>
              <w:autoSpaceDN w:val="0"/>
              <w:adjustRightInd w:val="0"/>
              <w:ind w:firstLine="34"/>
              <w:contextualSpacing/>
              <w:mirrorIndents/>
              <w:jc w:val="both"/>
              <w:rPr>
                <w:sz w:val="20"/>
                <w:szCs w:val="20"/>
              </w:rPr>
            </w:pPr>
            <w:r w:rsidRPr="00EB4C49">
              <w:rPr>
                <w:sz w:val="20"/>
                <w:szCs w:val="20"/>
              </w:rPr>
              <w:t>220</w:t>
            </w:r>
          </w:p>
        </w:tc>
        <w:tc>
          <w:tcPr>
            <w:tcW w:w="462" w:type="pct"/>
          </w:tcPr>
          <w:p w:rsidR="00C21B4A" w:rsidRPr="00EB4C49" w:rsidRDefault="00C21B4A" w:rsidP="001F793A">
            <w:pPr>
              <w:widowControl w:val="0"/>
              <w:autoSpaceDE w:val="0"/>
              <w:autoSpaceDN w:val="0"/>
              <w:adjustRightInd w:val="0"/>
              <w:ind w:firstLine="33"/>
              <w:contextualSpacing/>
              <w:mirrorIndents/>
              <w:jc w:val="both"/>
              <w:rPr>
                <w:sz w:val="20"/>
                <w:szCs w:val="20"/>
              </w:rPr>
            </w:pPr>
            <w:r w:rsidRPr="00EB4C49">
              <w:rPr>
                <w:sz w:val="20"/>
                <w:szCs w:val="20"/>
              </w:rPr>
              <w:t>220</w:t>
            </w:r>
          </w:p>
        </w:tc>
        <w:tc>
          <w:tcPr>
            <w:tcW w:w="538" w:type="pct"/>
          </w:tcPr>
          <w:p w:rsidR="00C21B4A" w:rsidRPr="00EB4C49" w:rsidRDefault="00C21B4A" w:rsidP="001F793A">
            <w:pPr>
              <w:widowControl w:val="0"/>
              <w:autoSpaceDE w:val="0"/>
              <w:autoSpaceDN w:val="0"/>
              <w:adjustRightInd w:val="0"/>
              <w:ind w:firstLine="32"/>
              <w:contextualSpacing/>
              <w:mirrorIndents/>
              <w:jc w:val="both"/>
              <w:rPr>
                <w:sz w:val="20"/>
                <w:szCs w:val="20"/>
              </w:rPr>
            </w:pPr>
            <w:r w:rsidRPr="00EB4C49">
              <w:rPr>
                <w:sz w:val="20"/>
                <w:szCs w:val="20"/>
              </w:rPr>
              <w:t>-</w:t>
            </w:r>
          </w:p>
        </w:tc>
        <w:tc>
          <w:tcPr>
            <w:tcW w:w="461" w:type="pct"/>
          </w:tcPr>
          <w:p w:rsidR="00C21B4A" w:rsidRPr="00EB4C49" w:rsidRDefault="00C21B4A" w:rsidP="001F793A">
            <w:pPr>
              <w:widowControl w:val="0"/>
              <w:autoSpaceDE w:val="0"/>
              <w:autoSpaceDN w:val="0"/>
              <w:adjustRightInd w:val="0"/>
              <w:ind w:hanging="107"/>
              <w:contextualSpacing/>
              <w:mirrorIndents/>
              <w:jc w:val="both"/>
              <w:rPr>
                <w:sz w:val="20"/>
                <w:szCs w:val="20"/>
              </w:rPr>
            </w:pPr>
            <w:r w:rsidRPr="00EB4C49">
              <w:rPr>
                <w:sz w:val="20"/>
                <w:szCs w:val="20"/>
              </w:rPr>
              <w:t>-</w:t>
            </w:r>
          </w:p>
        </w:tc>
        <w:tc>
          <w:tcPr>
            <w:tcW w:w="616" w:type="pct"/>
          </w:tcPr>
          <w:p w:rsidR="00C21B4A" w:rsidRPr="00EB4C49" w:rsidRDefault="00C21B4A" w:rsidP="001F793A">
            <w:pPr>
              <w:widowControl w:val="0"/>
              <w:autoSpaceDE w:val="0"/>
              <w:autoSpaceDN w:val="0"/>
              <w:adjustRightInd w:val="0"/>
              <w:ind w:firstLine="540"/>
              <w:contextualSpacing/>
              <w:mirrorIndents/>
              <w:jc w:val="both"/>
              <w:rPr>
                <w:sz w:val="20"/>
                <w:szCs w:val="20"/>
              </w:rPr>
            </w:pPr>
            <w:r w:rsidRPr="00EB4C49">
              <w:rPr>
                <w:sz w:val="20"/>
                <w:szCs w:val="20"/>
              </w:rPr>
              <w:t>4</w:t>
            </w:r>
          </w:p>
        </w:tc>
        <w:tc>
          <w:tcPr>
            <w:tcW w:w="999" w:type="pct"/>
          </w:tcPr>
          <w:p w:rsidR="00C21B4A" w:rsidRPr="00EB4C49" w:rsidRDefault="00C21B4A" w:rsidP="001F793A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sz w:val="20"/>
                <w:szCs w:val="20"/>
              </w:rPr>
            </w:pPr>
            <w:r w:rsidRPr="00EB4C49">
              <w:rPr>
                <w:sz w:val="20"/>
                <w:szCs w:val="20"/>
              </w:rPr>
              <w:t>880</w:t>
            </w:r>
          </w:p>
        </w:tc>
      </w:tr>
      <w:tr w:rsidR="00C21B4A" w:rsidRPr="00EB4C49" w:rsidTr="000F31C2">
        <w:trPr>
          <w:jc w:val="center"/>
        </w:trPr>
        <w:tc>
          <w:tcPr>
            <w:tcW w:w="542" w:type="pct"/>
          </w:tcPr>
          <w:p w:rsidR="00C21B4A" w:rsidRPr="00EB4C49" w:rsidRDefault="00C21B4A" w:rsidP="001F793A">
            <w:pPr>
              <w:widowControl w:val="0"/>
              <w:autoSpaceDE w:val="0"/>
              <w:autoSpaceDN w:val="0"/>
              <w:adjustRightInd w:val="0"/>
              <w:ind w:firstLine="540"/>
              <w:contextualSpacing/>
              <w:mirrorIndents/>
              <w:jc w:val="both"/>
              <w:rPr>
                <w:sz w:val="20"/>
                <w:szCs w:val="20"/>
              </w:rPr>
            </w:pPr>
            <w:r w:rsidRPr="00EB4C49">
              <w:rPr>
                <w:sz w:val="20"/>
                <w:szCs w:val="20"/>
              </w:rPr>
              <w:t>4</w:t>
            </w:r>
          </w:p>
        </w:tc>
        <w:tc>
          <w:tcPr>
            <w:tcW w:w="922" w:type="pct"/>
          </w:tcPr>
          <w:p w:rsidR="00C21B4A" w:rsidRPr="00EB4C49" w:rsidRDefault="00C21B4A" w:rsidP="001F793A">
            <w:pPr>
              <w:widowControl w:val="0"/>
              <w:autoSpaceDE w:val="0"/>
              <w:autoSpaceDN w:val="0"/>
              <w:adjustRightInd w:val="0"/>
              <w:ind w:firstLine="15"/>
              <w:contextualSpacing/>
              <w:mirrorIndents/>
              <w:jc w:val="both"/>
              <w:rPr>
                <w:sz w:val="20"/>
                <w:szCs w:val="20"/>
              </w:rPr>
            </w:pPr>
            <w:r w:rsidRPr="00EB4C49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r w:rsidRPr="00EB4C49">
              <w:rPr>
                <w:sz w:val="20"/>
                <w:szCs w:val="20"/>
              </w:rPr>
              <w:t>Ручейная</w:t>
            </w:r>
          </w:p>
        </w:tc>
        <w:tc>
          <w:tcPr>
            <w:tcW w:w="461" w:type="pct"/>
          </w:tcPr>
          <w:p w:rsidR="00C21B4A" w:rsidRPr="00EB4C49" w:rsidRDefault="00C21B4A" w:rsidP="001F793A">
            <w:pPr>
              <w:widowControl w:val="0"/>
              <w:autoSpaceDE w:val="0"/>
              <w:autoSpaceDN w:val="0"/>
              <w:adjustRightInd w:val="0"/>
              <w:ind w:firstLine="34"/>
              <w:contextualSpacing/>
              <w:mirrorIndents/>
              <w:jc w:val="both"/>
              <w:rPr>
                <w:sz w:val="20"/>
                <w:szCs w:val="20"/>
              </w:rPr>
            </w:pPr>
            <w:r w:rsidRPr="00EB4C49">
              <w:rPr>
                <w:sz w:val="20"/>
                <w:szCs w:val="20"/>
              </w:rPr>
              <w:t>210</w:t>
            </w:r>
          </w:p>
        </w:tc>
        <w:tc>
          <w:tcPr>
            <w:tcW w:w="462" w:type="pct"/>
          </w:tcPr>
          <w:p w:rsidR="00C21B4A" w:rsidRPr="00EB4C49" w:rsidRDefault="00C21B4A" w:rsidP="001F793A">
            <w:pPr>
              <w:widowControl w:val="0"/>
              <w:autoSpaceDE w:val="0"/>
              <w:autoSpaceDN w:val="0"/>
              <w:adjustRightInd w:val="0"/>
              <w:ind w:firstLine="33"/>
              <w:contextualSpacing/>
              <w:mirrorIndents/>
              <w:jc w:val="both"/>
              <w:rPr>
                <w:sz w:val="20"/>
                <w:szCs w:val="20"/>
              </w:rPr>
            </w:pPr>
            <w:r w:rsidRPr="00EB4C49">
              <w:rPr>
                <w:sz w:val="20"/>
                <w:szCs w:val="20"/>
              </w:rPr>
              <w:t>210</w:t>
            </w:r>
          </w:p>
        </w:tc>
        <w:tc>
          <w:tcPr>
            <w:tcW w:w="538" w:type="pct"/>
          </w:tcPr>
          <w:p w:rsidR="00C21B4A" w:rsidRPr="00EB4C49" w:rsidRDefault="00C21B4A" w:rsidP="001F793A">
            <w:pPr>
              <w:widowControl w:val="0"/>
              <w:autoSpaceDE w:val="0"/>
              <w:autoSpaceDN w:val="0"/>
              <w:adjustRightInd w:val="0"/>
              <w:ind w:firstLine="32"/>
              <w:contextualSpacing/>
              <w:mirrorIndents/>
              <w:jc w:val="both"/>
              <w:rPr>
                <w:sz w:val="20"/>
                <w:szCs w:val="20"/>
              </w:rPr>
            </w:pPr>
            <w:r w:rsidRPr="00EB4C49">
              <w:rPr>
                <w:sz w:val="20"/>
                <w:szCs w:val="20"/>
              </w:rPr>
              <w:t>-</w:t>
            </w:r>
          </w:p>
        </w:tc>
        <w:tc>
          <w:tcPr>
            <w:tcW w:w="461" w:type="pct"/>
          </w:tcPr>
          <w:p w:rsidR="00C21B4A" w:rsidRPr="00EB4C49" w:rsidRDefault="00C21B4A" w:rsidP="001F793A">
            <w:pPr>
              <w:widowControl w:val="0"/>
              <w:autoSpaceDE w:val="0"/>
              <w:autoSpaceDN w:val="0"/>
              <w:adjustRightInd w:val="0"/>
              <w:ind w:hanging="107"/>
              <w:contextualSpacing/>
              <w:mirrorIndents/>
              <w:jc w:val="both"/>
              <w:rPr>
                <w:sz w:val="20"/>
                <w:szCs w:val="20"/>
              </w:rPr>
            </w:pPr>
            <w:r w:rsidRPr="00EB4C49">
              <w:rPr>
                <w:sz w:val="20"/>
                <w:szCs w:val="20"/>
              </w:rPr>
              <w:t>-</w:t>
            </w:r>
          </w:p>
        </w:tc>
        <w:tc>
          <w:tcPr>
            <w:tcW w:w="616" w:type="pct"/>
          </w:tcPr>
          <w:p w:rsidR="00C21B4A" w:rsidRPr="00EB4C49" w:rsidRDefault="00C21B4A" w:rsidP="001F793A">
            <w:pPr>
              <w:widowControl w:val="0"/>
              <w:autoSpaceDE w:val="0"/>
              <w:autoSpaceDN w:val="0"/>
              <w:adjustRightInd w:val="0"/>
              <w:ind w:firstLine="540"/>
              <w:contextualSpacing/>
              <w:mirrorIndents/>
              <w:jc w:val="both"/>
              <w:rPr>
                <w:sz w:val="20"/>
                <w:szCs w:val="20"/>
              </w:rPr>
            </w:pPr>
            <w:r w:rsidRPr="00EB4C49">
              <w:rPr>
                <w:sz w:val="20"/>
                <w:szCs w:val="20"/>
              </w:rPr>
              <w:t>4</w:t>
            </w:r>
          </w:p>
        </w:tc>
        <w:tc>
          <w:tcPr>
            <w:tcW w:w="999" w:type="pct"/>
          </w:tcPr>
          <w:p w:rsidR="00C21B4A" w:rsidRPr="00EB4C49" w:rsidRDefault="00C21B4A" w:rsidP="001F793A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sz w:val="20"/>
                <w:szCs w:val="20"/>
              </w:rPr>
            </w:pPr>
            <w:r w:rsidRPr="00EB4C49">
              <w:rPr>
                <w:sz w:val="20"/>
                <w:szCs w:val="20"/>
              </w:rPr>
              <w:t>840</w:t>
            </w:r>
          </w:p>
        </w:tc>
      </w:tr>
      <w:tr w:rsidR="00C21B4A" w:rsidRPr="00EB4C49" w:rsidTr="000F31C2">
        <w:trPr>
          <w:jc w:val="center"/>
        </w:trPr>
        <w:tc>
          <w:tcPr>
            <w:tcW w:w="542" w:type="pct"/>
          </w:tcPr>
          <w:p w:rsidR="00C21B4A" w:rsidRPr="00EB4C49" w:rsidRDefault="00C21B4A" w:rsidP="001F793A">
            <w:pPr>
              <w:widowControl w:val="0"/>
              <w:autoSpaceDE w:val="0"/>
              <w:autoSpaceDN w:val="0"/>
              <w:adjustRightInd w:val="0"/>
              <w:ind w:firstLine="540"/>
              <w:contextualSpacing/>
              <w:mirrorIndents/>
              <w:jc w:val="both"/>
              <w:rPr>
                <w:sz w:val="20"/>
                <w:szCs w:val="20"/>
              </w:rPr>
            </w:pPr>
            <w:r w:rsidRPr="00EB4C49">
              <w:rPr>
                <w:sz w:val="20"/>
                <w:szCs w:val="20"/>
              </w:rPr>
              <w:t>5</w:t>
            </w:r>
          </w:p>
        </w:tc>
        <w:tc>
          <w:tcPr>
            <w:tcW w:w="922" w:type="pct"/>
          </w:tcPr>
          <w:p w:rsidR="00C21B4A" w:rsidRPr="00EB4C49" w:rsidRDefault="00C21B4A" w:rsidP="001F793A">
            <w:pPr>
              <w:widowControl w:val="0"/>
              <w:autoSpaceDE w:val="0"/>
              <w:autoSpaceDN w:val="0"/>
              <w:adjustRightInd w:val="0"/>
              <w:ind w:firstLine="15"/>
              <w:contextualSpacing/>
              <w:mirrorIndents/>
              <w:jc w:val="both"/>
              <w:rPr>
                <w:sz w:val="20"/>
                <w:szCs w:val="20"/>
              </w:rPr>
            </w:pPr>
            <w:r w:rsidRPr="00EB4C49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r w:rsidRPr="00EB4C49">
              <w:rPr>
                <w:sz w:val="20"/>
                <w:szCs w:val="20"/>
              </w:rPr>
              <w:t>Лесная</w:t>
            </w:r>
          </w:p>
        </w:tc>
        <w:tc>
          <w:tcPr>
            <w:tcW w:w="461" w:type="pct"/>
          </w:tcPr>
          <w:p w:rsidR="00C21B4A" w:rsidRPr="00EB4C49" w:rsidRDefault="00C21B4A" w:rsidP="001F793A">
            <w:pPr>
              <w:widowControl w:val="0"/>
              <w:autoSpaceDE w:val="0"/>
              <w:autoSpaceDN w:val="0"/>
              <w:adjustRightInd w:val="0"/>
              <w:ind w:firstLine="34"/>
              <w:contextualSpacing/>
              <w:mirrorIndents/>
              <w:jc w:val="both"/>
              <w:rPr>
                <w:sz w:val="20"/>
                <w:szCs w:val="20"/>
              </w:rPr>
            </w:pPr>
            <w:r w:rsidRPr="00EB4C49">
              <w:rPr>
                <w:sz w:val="20"/>
                <w:szCs w:val="20"/>
              </w:rPr>
              <w:t>200</w:t>
            </w:r>
          </w:p>
        </w:tc>
        <w:tc>
          <w:tcPr>
            <w:tcW w:w="462" w:type="pct"/>
          </w:tcPr>
          <w:p w:rsidR="00C21B4A" w:rsidRPr="00EB4C49" w:rsidRDefault="00C21B4A" w:rsidP="001F793A">
            <w:pPr>
              <w:widowControl w:val="0"/>
              <w:autoSpaceDE w:val="0"/>
              <w:autoSpaceDN w:val="0"/>
              <w:adjustRightInd w:val="0"/>
              <w:ind w:firstLine="33"/>
              <w:contextualSpacing/>
              <w:mirrorIndents/>
              <w:jc w:val="both"/>
              <w:rPr>
                <w:sz w:val="20"/>
                <w:szCs w:val="20"/>
              </w:rPr>
            </w:pPr>
            <w:r w:rsidRPr="00EB4C49">
              <w:rPr>
                <w:sz w:val="20"/>
                <w:szCs w:val="20"/>
              </w:rPr>
              <w:t>100</w:t>
            </w:r>
          </w:p>
        </w:tc>
        <w:tc>
          <w:tcPr>
            <w:tcW w:w="538" w:type="pct"/>
          </w:tcPr>
          <w:p w:rsidR="00C21B4A" w:rsidRPr="00EB4C49" w:rsidRDefault="00C21B4A" w:rsidP="001F793A">
            <w:pPr>
              <w:widowControl w:val="0"/>
              <w:autoSpaceDE w:val="0"/>
              <w:autoSpaceDN w:val="0"/>
              <w:adjustRightInd w:val="0"/>
              <w:ind w:firstLine="32"/>
              <w:contextualSpacing/>
              <w:mirrorIndents/>
              <w:jc w:val="both"/>
              <w:rPr>
                <w:sz w:val="20"/>
                <w:szCs w:val="20"/>
              </w:rPr>
            </w:pPr>
            <w:r w:rsidRPr="00EB4C49">
              <w:rPr>
                <w:sz w:val="20"/>
                <w:szCs w:val="20"/>
              </w:rPr>
              <w:t>100</w:t>
            </w:r>
          </w:p>
        </w:tc>
        <w:tc>
          <w:tcPr>
            <w:tcW w:w="461" w:type="pct"/>
          </w:tcPr>
          <w:p w:rsidR="00C21B4A" w:rsidRPr="00EB4C49" w:rsidRDefault="00C21B4A" w:rsidP="001F793A">
            <w:pPr>
              <w:widowControl w:val="0"/>
              <w:autoSpaceDE w:val="0"/>
              <w:autoSpaceDN w:val="0"/>
              <w:adjustRightInd w:val="0"/>
              <w:ind w:hanging="107"/>
              <w:contextualSpacing/>
              <w:mirrorIndents/>
              <w:jc w:val="both"/>
              <w:rPr>
                <w:sz w:val="20"/>
                <w:szCs w:val="20"/>
              </w:rPr>
            </w:pPr>
            <w:r w:rsidRPr="00EB4C49">
              <w:rPr>
                <w:sz w:val="20"/>
                <w:szCs w:val="20"/>
              </w:rPr>
              <w:t>-</w:t>
            </w:r>
          </w:p>
        </w:tc>
        <w:tc>
          <w:tcPr>
            <w:tcW w:w="616" w:type="pct"/>
          </w:tcPr>
          <w:p w:rsidR="00C21B4A" w:rsidRPr="00EB4C49" w:rsidRDefault="00C21B4A" w:rsidP="001F793A">
            <w:pPr>
              <w:widowControl w:val="0"/>
              <w:autoSpaceDE w:val="0"/>
              <w:autoSpaceDN w:val="0"/>
              <w:adjustRightInd w:val="0"/>
              <w:ind w:firstLine="540"/>
              <w:contextualSpacing/>
              <w:mirrorIndents/>
              <w:jc w:val="both"/>
              <w:rPr>
                <w:sz w:val="20"/>
                <w:szCs w:val="20"/>
              </w:rPr>
            </w:pPr>
            <w:r w:rsidRPr="00EB4C49">
              <w:rPr>
                <w:sz w:val="20"/>
                <w:szCs w:val="20"/>
              </w:rPr>
              <w:t>4</w:t>
            </w:r>
          </w:p>
        </w:tc>
        <w:tc>
          <w:tcPr>
            <w:tcW w:w="999" w:type="pct"/>
          </w:tcPr>
          <w:p w:rsidR="00C21B4A" w:rsidRPr="00EB4C49" w:rsidRDefault="00C21B4A" w:rsidP="001F793A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sz w:val="20"/>
                <w:szCs w:val="20"/>
              </w:rPr>
            </w:pPr>
            <w:r w:rsidRPr="00EB4C49">
              <w:rPr>
                <w:sz w:val="20"/>
                <w:szCs w:val="20"/>
              </w:rPr>
              <w:t>800</w:t>
            </w:r>
          </w:p>
        </w:tc>
      </w:tr>
      <w:tr w:rsidR="00C21B4A" w:rsidRPr="00EB4C49" w:rsidTr="000F31C2">
        <w:trPr>
          <w:jc w:val="center"/>
        </w:trPr>
        <w:tc>
          <w:tcPr>
            <w:tcW w:w="542" w:type="pct"/>
          </w:tcPr>
          <w:p w:rsidR="00C21B4A" w:rsidRPr="00EB4C49" w:rsidRDefault="00C21B4A" w:rsidP="001F793A">
            <w:pPr>
              <w:widowControl w:val="0"/>
              <w:autoSpaceDE w:val="0"/>
              <w:autoSpaceDN w:val="0"/>
              <w:adjustRightInd w:val="0"/>
              <w:ind w:firstLine="540"/>
              <w:contextualSpacing/>
              <w:mirrorIndents/>
              <w:jc w:val="both"/>
              <w:rPr>
                <w:sz w:val="20"/>
                <w:szCs w:val="20"/>
              </w:rPr>
            </w:pPr>
            <w:r w:rsidRPr="00EB4C49">
              <w:rPr>
                <w:sz w:val="20"/>
                <w:szCs w:val="20"/>
              </w:rPr>
              <w:t>6</w:t>
            </w:r>
          </w:p>
        </w:tc>
        <w:tc>
          <w:tcPr>
            <w:tcW w:w="922" w:type="pct"/>
          </w:tcPr>
          <w:p w:rsidR="00C21B4A" w:rsidRPr="00EB4C49" w:rsidRDefault="00C21B4A" w:rsidP="001F793A">
            <w:pPr>
              <w:widowControl w:val="0"/>
              <w:autoSpaceDE w:val="0"/>
              <w:autoSpaceDN w:val="0"/>
              <w:adjustRightInd w:val="0"/>
              <w:ind w:firstLine="15"/>
              <w:contextualSpacing/>
              <w:mirrorIndents/>
              <w:jc w:val="both"/>
              <w:rPr>
                <w:sz w:val="20"/>
                <w:szCs w:val="20"/>
              </w:rPr>
            </w:pPr>
            <w:r w:rsidRPr="00EB4C49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r w:rsidRPr="00EB4C49">
              <w:rPr>
                <w:sz w:val="20"/>
                <w:szCs w:val="20"/>
              </w:rPr>
              <w:t>Школьная</w:t>
            </w:r>
          </w:p>
        </w:tc>
        <w:tc>
          <w:tcPr>
            <w:tcW w:w="461" w:type="pct"/>
          </w:tcPr>
          <w:p w:rsidR="00C21B4A" w:rsidRPr="00EB4C49" w:rsidRDefault="00C21B4A" w:rsidP="001F793A">
            <w:pPr>
              <w:widowControl w:val="0"/>
              <w:autoSpaceDE w:val="0"/>
              <w:autoSpaceDN w:val="0"/>
              <w:adjustRightInd w:val="0"/>
              <w:ind w:firstLine="34"/>
              <w:contextualSpacing/>
              <w:mirrorIndents/>
              <w:jc w:val="both"/>
              <w:rPr>
                <w:sz w:val="20"/>
                <w:szCs w:val="20"/>
              </w:rPr>
            </w:pPr>
            <w:r w:rsidRPr="00EB4C49">
              <w:rPr>
                <w:sz w:val="20"/>
                <w:szCs w:val="20"/>
              </w:rPr>
              <w:t>350</w:t>
            </w:r>
          </w:p>
        </w:tc>
        <w:tc>
          <w:tcPr>
            <w:tcW w:w="462" w:type="pct"/>
          </w:tcPr>
          <w:p w:rsidR="00C21B4A" w:rsidRPr="00EB4C49" w:rsidRDefault="00C21B4A" w:rsidP="001F793A">
            <w:pPr>
              <w:widowControl w:val="0"/>
              <w:autoSpaceDE w:val="0"/>
              <w:autoSpaceDN w:val="0"/>
              <w:adjustRightInd w:val="0"/>
              <w:ind w:firstLine="33"/>
              <w:contextualSpacing/>
              <w:mirrorIndents/>
              <w:jc w:val="both"/>
              <w:rPr>
                <w:sz w:val="20"/>
                <w:szCs w:val="20"/>
              </w:rPr>
            </w:pPr>
            <w:r w:rsidRPr="00EB4C49">
              <w:rPr>
                <w:sz w:val="20"/>
                <w:szCs w:val="20"/>
              </w:rPr>
              <w:t>350</w:t>
            </w:r>
          </w:p>
        </w:tc>
        <w:tc>
          <w:tcPr>
            <w:tcW w:w="538" w:type="pct"/>
          </w:tcPr>
          <w:p w:rsidR="00C21B4A" w:rsidRPr="00EB4C49" w:rsidRDefault="00C21B4A" w:rsidP="001F793A">
            <w:pPr>
              <w:widowControl w:val="0"/>
              <w:autoSpaceDE w:val="0"/>
              <w:autoSpaceDN w:val="0"/>
              <w:adjustRightInd w:val="0"/>
              <w:ind w:firstLine="32"/>
              <w:contextualSpacing/>
              <w:mirrorIndents/>
              <w:jc w:val="both"/>
              <w:rPr>
                <w:sz w:val="20"/>
                <w:szCs w:val="20"/>
              </w:rPr>
            </w:pPr>
            <w:r w:rsidRPr="00EB4C49">
              <w:rPr>
                <w:sz w:val="20"/>
                <w:szCs w:val="20"/>
              </w:rPr>
              <w:t>-</w:t>
            </w:r>
          </w:p>
        </w:tc>
        <w:tc>
          <w:tcPr>
            <w:tcW w:w="461" w:type="pct"/>
          </w:tcPr>
          <w:p w:rsidR="00C21B4A" w:rsidRPr="00EB4C49" w:rsidRDefault="00C21B4A" w:rsidP="001F793A">
            <w:pPr>
              <w:widowControl w:val="0"/>
              <w:autoSpaceDE w:val="0"/>
              <w:autoSpaceDN w:val="0"/>
              <w:adjustRightInd w:val="0"/>
              <w:ind w:hanging="107"/>
              <w:contextualSpacing/>
              <w:mirrorIndents/>
              <w:jc w:val="both"/>
              <w:rPr>
                <w:sz w:val="20"/>
                <w:szCs w:val="20"/>
              </w:rPr>
            </w:pPr>
            <w:r w:rsidRPr="00EB4C49">
              <w:rPr>
                <w:sz w:val="20"/>
                <w:szCs w:val="20"/>
              </w:rPr>
              <w:t>-</w:t>
            </w:r>
          </w:p>
        </w:tc>
        <w:tc>
          <w:tcPr>
            <w:tcW w:w="616" w:type="pct"/>
          </w:tcPr>
          <w:p w:rsidR="00C21B4A" w:rsidRPr="00EB4C49" w:rsidRDefault="00C21B4A" w:rsidP="001F793A">
            <w:pPr>
              <w:widowControl w:val="0"/>
              <w:autoSpaceDE w:val="0"/>
              <w:autoSpaceDN w:val="0"/>
              <w:adjustRightInd w:val="0"/>
              <w:ind w:firstLine="540"/>
              <w:contextualSpacing/>
              <w:mirrorIndents/>
              <w:jc w:val="both"/>
              <w:rPr>
                <w:sz w:val="20"/>
                <w:szCs w:val="20"/>
              </w:rPr>
            </w:pPr>
            <w:r w:rsidRPr="00EB4C49">
              <w:rPr>
                <w:sz w:val="20"/>
                <w:szCs w:val="20"/>
              </w:rPr>
              <w:t>6</w:t>
            </w:r>
          </w:p>
        </w:tc>
        <w:tc>
          <w:tcPr>
            <w:tcW w:w="999" w:type="pct"/>
          </w:tcPr>
          <w:p w:rsidR="00C21B4A" w:rsidRPr="00EB4C49" w:rsidRDefault="00C21B4A" w:rsidP="001F793A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sz w:val="20"/>
                <w:szCs w:val="20"/>
              </w:rPr>
            </w:pPr>
            <w:r w:rsidRPr="00EB4C49">
              <w:rPr>
                <w:sz w:val="20"/>
                <w:szCs w:val="20"/>
              </w:rPr>
              <w:t>2100</w:t>
            </w:r>
          </w:p>
        </w:tc>
      </w:tr>
      <w:tr w:rsidR="00C21B4A" w:rsidRPr="00EB4C49" w:rsidTr="000F31C2">
        <w:trPr>
          <w:jc w:val="center"/>
        </w:trPr>
        <w:tc>
          <w:tcPr>
            <w:tcW w:w="542" w:type="pct"/>
          </w:tcPr>
          <w:p w:rsidR="00C21B4A" w:rsidRPr="00EB4C49" w:rsidRDefault="00C21B4A" w:rsidP="001F793A">
            <w:pPr>
              <w:widowControl w:val="0"/>
              <w:autoSpaceDE w:val="0"/>
              <w:autoSpaceDN w:val="0"/>
              <w:adjustRightInd w:val="0"/>
              <w:ind w:firstLine="540"/>
              <w:contextualSpacing/>
              <w:mirrorIndents/>
              <w:jc w:val="both"/>
              <w:rPr>
                <w:sz w:val="20"/>
                <w:szCs w:val="20"/>
              </w:rPr>
            </w:pPr>
            <w:r w:rsidRPr="00EB4C49">
              <w:rPr>
                <w:sz w:val="20"/>
                <w:szCs w:val="20"/>
              </w:rPr>
              <w:t>Всего</w:t>
            </w:r>
          </w:p>
        </w:tc>
        <w:tc>
          <w:tcPr>
            <w:tcW w:w="922" w:type="pct"/>
          </w:tcPr>
          <w:p w:rsidR="00C21B4A" w:rsidRPr="00EB4C49" w:rsidRDefault="00C21B4A" w:rsidP="001F793A">
            <w:pPr>
              <w:widowControl w:val="0"/>
              <w:autoSpaceDE w:val="0"/>
              <w:autoSpaceDN w:val="0"/>
              <w:adjustRightInd w:val="0"/>
              <w:ind w:firstLine="16"/>
              <w:contextualSpacing/>
              <w:mirrorIndents/>
              <w:jc w:val="both"/>
              <w:rPr>
                <w:sz w:val="20"/>
                <w:szCs w:val="20"/>
              </w:rPr>
            </w:pPr>
            <w:r w:rsidRPr="00EB4C49">
              <w:rPr>
                <w:sz w:val="20"/>
                <w:szCs w:val="20"/>
              </w:rPr>
              <w:t>1460</w:t>
            </w:r>
          </w:p>
        </w:tc>
        <w:tc>
          <w:tcPr>
            <w:tcW w:w="461" w:type="pct"/>
          </w:tcPr>
          <w:p w:rsidR="00C21B4A" w:rsidRPr="00EB4C49" w:rsidRDefault="00C21B4A" w:rsidP="001F793A">
            <w:pPr>
              <w:widowControl w:val="0"/>
              <w:autoSpaceDE w:val="0"/>
              <w:autoSpaceDN w:val="0"/>
              <w:adjustRightInd w:val="0"/>
              <w:ind w:firstLine="34"/>
              <w:contextualSpacing/>
              <w:mirrorIndents/>
              <w:jc w:val="both"/>
              <w:rPr>
                <w:sz w:val="20"/>
                <w:szCs w:val="20"/>
              </w:rPr>
            </w:pPr>
            <w:r w:rsidRPr="00EB4C49">
              <w:rPr>
                <w:sz w:val="20"/>
                <w:szCs w:val="20"/>
              </w:rPr>
              <w:t>1360</w:t>
            </w:r>
          </w:p>
        </w:tc>
        <w:tc>
          <w:tcPr>
            <w:tcW w:w="462" w:type="pct"/>
          </w:tcPr>
          <w:p w:rsidR="00C21B4A" w:rsidRPr="00EB4C49" w:rsidRDefault="00C21B4A" w:rsidP="001F793A">
            <w:pPr>
              <w:widowControl w:val="0"/>
              <w:autoSpaceDE w:val="0"/>
              <w:autoSpaceDN w:val="0"/>
              <w:adjustRightInd w:val="0"/>
              <w:ind w:firstLine="33"/>
              <w:contextualSpacing/>
              <w:mirrorIndents/>
              <w:jc w:val="both"/>
              <w:rPr>
                <w:sz w:val="20"/>
                <w:szCs w:val="20"/>
              </w:rPr>
            </w:pPr>
            <w:r w:rsidRPr="00EB4C49">
              <w:rPr>
                <w:sz w:val="20"/>
                <w:szCs w:val="20"/>
              </w:rPr>
              <w:t>100</w:t>
            </w:r>
          </w:p>
        </w:tc>
        <w:tc>
          <w:tcPr>
            <w:tcW w:w="538" w:type="pct"/>
          </w:tcPr>
          <w:p w:rsidR="00C21B4A" w:rsidRPr="00EB4C49" w:rsidRDefault="00C21B4A" w:rsidP="001F793A">
            <w:pPr>
              <w:widowControl w:val="0"/>
              <w:autoSpaceDE w:val="0"/>
              <w:autoSpaceDN w:val="0"/>
              <w:adjustRightInd w:val="0"/>
              <w:ind w:firstLine="32"/>
              <w:contextualSpacing/>
              <w:mirrorIndents/>
              <w:jc w:val="both"/>
              <w:rPr>
                <w:sz w:val="20"/>
                <w:szCs w:val="20"/>
              </w:rPr>
            </w:pPr>
            <w:r w:rsidRPr="00EB4C49">
              <w:rPr>
                <w:sz w:val="20"/>
                <w:szCs w:val="20"/>
              </w:rPr>
              <w:t>-</w:t>
            </w:r>
          </w:p>
        </w:tc>
        <w:tc>
          <w:tcPr>
            <w:tcW w:w="461" w:type="pct"/>
          </w:tcPr>
          <w:p w:rsidR="00C21B4A" w:rsidRPr="00EB4C49" w:rsidRDefault="00C21B4A" w:rsidP="001F793A">
            <w:pPr>
              <w:widowControl w:val="0"/>
              <w:autoSpaceDE w:val="0"/>
              <w:autoSpaceDN w:val="0"/>
              <w:adjustRightInd w:val="0"/>
              <w:ind w:hanging="107"/>
              <w:contextualSpacing/>
              <w:mirrorIndents/>
              <w:jc w:val="both"/>
              <w:rPr>
                <w:sz w:val="20"/>
                <w:szCs w:val="20"/>
              </w:rPr>
            </w:pPr>
            <w:r w:rsidRPr="00EB4C49">
              <w:rPr>
                <w:sz w:val="20"/>
                <w:szCs w:val="20"/>
              </w:rPr>
              <w:t>-</w:t>
            </w:r>
          </w:p>
        </w:tc>
        <w:tc>
          <w:tcPr>
            <w:tcW w:w="616" w:type="pct"/>
          </w:tcPr>
          <w:p w:rsidR="00C21B4A" w:rsidRPr="00EB4C49" w:rsidRDefault="00C21B4A" w:rsidP="001F793A">
            <w:pPr>
              <w:widowControl w:val="0"/>
              <w:autoSpaceDE w:val="0"/>
              <w:autoSpaceDN w:val="0"/>
              <w:adjustRightInd w:val="0"/>
              <w:ind w:firstLine="540"/>
              <w:contextualSpacing/>
              <w:mirrorIndents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</w:tcPr>
          <w:p w:rsidR="00C21B4A" w:rsidRPr="00EB4C49" w:rsidRDefault="00C21B4A" w:rsidP="001F793A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sz w:val="20"/>
                <w:szCs w:val="20"/>
              </w:rPr>
            </w:pPr>
            <w:r w:rsidRPr="00EB4C49">
              <w:rPr>
                <w:sz w:val="20"/>
                <w:szCs w:val="20"/>
              </w:rPr>
              <w:t>7060</w:t>
            </w:r>
          </w:p>
        </w:tc>
      </w:tr>
    </w:tbl>
    <w:p w:rsidR="00C21B4A" w:rsidRPr="00EB4C49" w:rsidRDefault="00C21B4A" w:rsidP="00C21B4A">
      <w:pPr>
        <w:widowControl w:val="0"/>
        <w:autoSpaceDE w:val="0"/>
        <w:autoSpaceDN w:val="0"/>
        <w:adjustRightInd w:val="0"/>
        <w:ind w:firstLine="540"/>
        <w:contextualSpacing/>
        <w:mirrorIndents/>
        <w:jc w:val="both"/>
        <w:rPr>
          <w:b/>
          <w:i/>
          <w:sz w:val="20"/>
          <w:szCs w:val="20"/>
          <w:lang w:val="x-none"/>
        </w:rPr>
      </w:pPr>
    </w:p>
    <w:p w:rsidR="00C21B4A" w:rsidRPr="000F31C2" w:rsidRDefault="00C21B4A" w:rsidP="00C21B4A">
      <w:pPr>
        <w:widowControl w:val="0"/>
        <w:autoSpaceDE w:val="0"/>
        <w:autoSpaceDN w:val="0"/>
        <w:adjustRightInd w:val="0"/>
        <w:ind w:firstLine="540"/>
        <w:contextualSpacing/>
        <w:mirrorIndents/>
        <w:jc w:val="both"/>
        <w:rPr>
          <w:b/>
          <w:i/>
        </w:rPr>
      </w:pPr>
      <w:r w:rsidRPr="000F31C2">
        <w:rPr>
          <w:b/>
          <w:i/>
          <w:lang w:val="x-none"/>
        </w:rPr>
        <w:t>К основным проблемам улично-дорожной сети относятся:</w:t>
      </w:r>
    </w:p>
    <w:p w:rsidR="00C21B4A" w:rsidRPr="000F31C2" w:rsidRDefault="00C21B4A" w:rsidP="00C21B4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contextualSpacing/>
        <w:mirrorIndents/>
        <w:jc w:val="both"/>
        <w:rPr>
          <w:lang w:val="x-none"/>
        </w:rPr>
      </w:pPr>
      <w:r w:rsidRPr="000F31C2">
        <w:rPr>
          <w:lang w:val="x-none"/>
        </w:rPr>
        <w:t>Наличие улиц и участков улиц без асфальтового покрытия ети.</w:t>
      </w:r>
    </w:p>
    <w:p w:rsidR="00C21B4A" w:rsidRPr="000F31C2" w:rsidRDefault="00C21B4A" w:rsidP="00C21B4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contextualSpacing/>
        <w:mirrorIndents/>
        <w:jc w:val="both"/>
        <w:rPr>
          <w:b/>
          <w:lang w:val="x-none"/>
        </w:rPr>
      </w:pPr>
      <w:r w:rsidRPr="000F31C2">
        <w:rPr>
          <w:lang w:val="x-none"/>
        </w:rPr>
        <w:t xml:space="preserve">Несоответствие ширины полотна большинства улиц нормативным показателям. </w:t>
      </w:r>
    </w:p>
    <w:p w:rsidR="00C21B4A" w:rsidRPr="000F31C2" w:rsidRDefault="00C21B4A" w:rsidP="00C21B4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contextualSpacing/>
        <w:mirrorIndents/>
        <w:jc w:val="both"/>
        <w:rPr>
          <w:b/>
          <w:lang w:val="x-none"/>
        </w:rPr>
      </w:pPr>
      <w:r w:rsidRPr="000F31C2">
        <w:t>Ненормативное состояние покрытия.</w:t>
      </w:r>
    </w:p>
    <w:p w:rsidR="000F31C2" w:rsidRDefault="000F31C2" w:rsidP="000F31C2">
      <w:pPr>
        <w:widowControl w:val="0"/>
        <w:autoSpaceDE w:val="0"/>
        <w:autoSpaceDN w:val="0"/>
        <w:adjustRightInd w:val="0"/>
        <w:contextualSpacing/>
        <w:mirrorIndents/>
        <w:jc w:val="both"/>
      </w:pPr>
    </w:p>
    <w:p w:rsidR="000F31C2" w:rsidRDefault="000F31C2" w:rsidP="006A477E">
      <w:pPr>
        <w:widowControl w:val="0"/>
        <w:autoSpaceDE w:val="0"/>
        <w:autoSpaceDN w:val="0"/>
        <w:adjustRightInd w:val="0"/>
        <w:ind w:firstLine="851"/>
        <w:contextualSpacing/>
        <w:jc w:val="both"/>
      </w:pPr>
      <w:r w:rsidRPr="000F31C2">
        <w:t>В соответствии с перспективой развития поселения и повышение привлекательности Никольского городского поселения как места расселения в рамках Санкт-Петербургской агломерации. Влияние Санкт-Петербурга как второго по значимости центра расселения и экономической деятельности в стране распространяется за пределы административных границ города и охватывает значительные территории. Никольское городское поселение уже сейчас попадает в эту постоянно расширяющуюся зону, что ведет к двум</w:t>
      </w:r>
      <w:r>
        <w:t xml:space="preserve"> важным последствиям для него:</w:t>
      </w:r>
    </w:p>
    <w:p w:rsidR="000F31C2" w:rsidRDefault="000F31C2" w:rsidP="006A477E">
      <w:pPr>
        <w:widowControl w:val="0"/>
        <w:autoSpaceDE w:val="0"/>
        <w:autoSpaceDN w:val="0"/>
        <w:adjustRightInd w:val="0"/>
        <w:ind w:firstLine="851"/>
        <w:contextualSpacing/>
        <w:jc w:val="both"/>
      </w:pPr>
      <w:r>
        <w:t xml:space="preserve">- </w:t>
      </w:r>
      <w:r w:rsidRPr="000F31C2">
        <w:t>во-первых, население городского поселения имеет возможность с разумными временными и стоимостными издержками получить доступ к значительно более крупному рынку труда и потребления Санкт-Петербурга, что естественным образом приводит к ежедневным трудовым и потребительским миграциям (при этом большая часть работников продолжает жить в городе Никольское),</w:t>
      </w:r>
    </w:p>
    <w:p w:rsidR="006A477E" w:rsidRDefault="006A477E" w:rsidP="006A477E">
      <w:pPr>
        <w:widowControl w:val="0"/>
        <w:autoSpaceDE w:val="0"/>
        <w:autoSpaceDN w:val="0"/>
        <w:adjustRightInd w:val="0"/>
        <w:ind w:firstLine="851"/>
        <w:contextualSpacing/>
        <w:jc w:val="both"/>
      </w:pPr>
      <w:r>
        <w:t xml:space="preserve">- </w:t>
      </w:r>
      <w:r w:rsidRPr="000F31C2">
        <w:t xml:space="preserve">во-вторых, по мере развития агломерации все больше ее жителей начинают рассматривать Никольское городское поселение как потенциальное место для жизни при сохранении рабочего места в Санкт-Петербурге. Основным преимуществом города Никольское в данной ситуации является относительно низкая цена на жилье при наличии сформированной социальной, потребительской и транспортной инфраструктуры. За счет этого в ближайшие 20 лет в поселении будет вестись </w:t>
      </w:r>
      <w:proofErr w:type="gramStart"/>
      <w:r w:rsidRPr="000F31C2">
        <w:t>жилое строительство</w:t>
      </w:r>
      <w:proofErr w:type="gramEnd"/>
      <w:r w:rsidRPr="000F31C2">
        <w:t xml:space="preserve"> для жителей, которые будут воспринимать Никольское городское поселение как дальний спальный район Санкт-Петербурга, работая в городе. Тем не менее, они будут пополнять число жителей </w:t>
      </w:r>
      <w:r w:rsidRPr="000F31C2">
        <w:lastRenderedPageBreak/>
        <w:t>города, пользуясь его социальной и потребительской системой обслуживания</w:t>
      </w:r>
      <w:r>
        <w:t>.</w:t>
      </w:r>
    </w:p>
    <w:p w:rsidR="00C21B4A" w:rsidRPr="000F31C2" w:rsidRDefault="00C21B4A" w:rsidP="006A477E">
      <w:pPr>
        <w:widowControl w:val="0"/>
        <w:autoSpaceDE w:val="0"/>
        <w:autoSpaceDN w:val="0"/>
        <w:adjustRightInd w:val="0"/>
        <w:ind w:firstLine="851"/>
        <w:contextualSpacing/>
        <w:mirrorIndents/>
        <w:jc w:val="both"/>
      </w:pPr>
      <w:r w:rsidRPr="000F31C2">
        <w:t>При реализации в полной мере двух данных направлений развития поселения произойдет резкое увеличение миграционного потока в поселение. При сохранении небольшой естественной убыли населения и значительного миграционного притока основные демографические показатели Никольского городского поселения будут следующими (таблица 8.3-2):</w:t>
      </w:r>
    </w:p>
    <w:p w:rsidR="00C21B4A" w:rsidRPr="000F31C2" w:rsidRDefault="00C21B4A" w:rsidP="00C21B4A">
      <w:pPr>
        <w:widowControl w:val="0"/>
        <w:autoSpaceDE w:val="0"/>
        <w:autoSpaceDN w:val="0"/>
        <w:adjustRightInd w:val="0"/>
        <w:ind w:firstLine="540"/>
        <w:contextualSpacing/>
        <w:mirrorIndents/>
        <w:jc w:val="both"/>
      </w:pPr>
      <w:r w:rsidRPr="000F31C2">
        <w:t>Таблица 8.3-2. Прогноз численности населения Никольского городского поселения при интенсивном варианте развития</w:t>
      </w:r>
    </w:p>
    <w:tbl>
      <w:tblPr>
        <w:tblW w:w="3299" w:type="pct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4"/>
        <w:gridCol w:w="958"/>
        <w:gridCol w:w="958"/>
        <w:gridCol w:w="958"/>
      </w:tblGrid>
      <w:tr w:rsidR="00C21B4A" w:rsidRPr="00F65B32" w:rsidTr="000F31C2">
        <w:trPr>
          <w:trHeight w:val="300"/>
          <w:jc w:val="center"/>
        </w:trPr>
        <w:tc>
          <w:tcPr>
            <w:tcW w:w="2852" w:type="pct"/>
            <w:shd w:val="clear" w:color="auto" w:fill="auto"/>
            <w:noWrap/>
            <w:vAlign w:val="bottom"/>
          </w:tcPr>
          <w:p w:rsidR="00C21B4A" w:rsidRPr="00F65B32" w:rsidRDefault="00C21B4A" w:rsidP="001F793A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b/>
                <w:sz w:val="20"/>
                <w:szCs w:val="20"/>
              </w:rPr>
            </w:pPr>
            <w:r w:rsidRPr="00F65B32">
              <w:rPr>
                <w:b/>
                <w:sz w:val="20"/>
                <w:szCs w:val="20"/>
              </w:rPr>
              <w:t>Показатели</w:t>
            </w:r>
          </w:p>
        </w:tc>
        <w:tc>
          <w:tcPr>
            <w:tcW w:w="716" w:type="pct"/>
            <w:shd w:val="clear" w:color="auto" w:fill="auto"/>
            <w:noWrap/>
            <w:vAlign w:val="bottom"/>
          </w:tcPr>
          <w:p w:rsidR="00C21B4A" w:rsidRPr="00F65B32" w:rsidRDefault="00C21B4A" w:rsidP="001F793A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b/>
                <w:bCs/>
                <w:sz w:val="20"/>
                <w:szCs w:val="20"/>
              </w:rPr>
            </w:pPr>
            <w:r w:rsidRPr="00F65B32">
              <w:rPr>
                <w:b/>
                <w:bCs/>
                <w:sz w:val="20"/>
                <w:szCs w:val="20"/>
              </w:rPr>
              <w:t>2010 год</w:t>
            </w:r>
          </w:p>
        </w:tc>
        <w:tc>
          <w:tcPr>
            <w:tcW w:w="716" w:type="pct"/>
            <w:shd w:val="clear" w:color="auto" w:fill="auto"/>
            <w:noWrap/>
            <w:vAlign w:val="bottom"/>
          </w:tcPr>
          <w:p w:rsidR="00C21B4A" w:rsidRPr="00F65B32" w:rsidRDefault="00C21B4A" w:rsidP="001F793A">
            <w:pPr>
              <w:widowControl w:val="0"/>
              <w:autoSpaceDE w:val="0"/>
              <w:autoSpaceDN w:val="0"/>
              <w:adjustRightInd w:val="0"/>
              <w:ind w:firstLine="36"/>
              <w:contextualSpacing/>
              <w:mirrorIndents/>
              <w:jc w:val="both"/>
              <w:rPr>
                <w:b/>
                <w:bCs/>
                <w:sz w:val="20"/>
                <w:szCs w:val="20"/>
              </w:rPr>
            </w:pPr>
            <w:r w:rsidRPr="00F65B32">
              <w:rPr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716" w:type="pct"/>
            <w:shd w:val="clear" w:color="auto" w:fill="auto"/>
            <w:noWrap/>
            <w:vAlign w:val="bottom"/>
          </w:tcPr>
          <w:p w:rsidR="00C21B4A" w:rsidRPr="00F65B32" w:rsidRDefault="00C21B4A" w:rsidP="001F793A">
            <w:pPr>
              <w:widowControl w:val="0"/>
              <w:autoSpaceDE w:val="0"/>
              <w:autoSpaceDN w:val="0"/>
              <w:adjustRightInd w:val="0"/>
              <w:ind w:firstLine="36"/>
              <w:contextualSpacing/>
              <w:mirrorIndents/>
              <w:jc w:val="both"/>
              <w:rPr>
                <w:b/>
                <w:bCs/>
                <w:sz w:val="20"/>
                <w:szCs w:val="20"/>
              </w:rPr>
            </w:pPr>
            <w:r w:rsidRPr="00F65B32">
              <w:rPr>
                <w:b/>
                <w:bCs/>
                <w:sz w:val="20"/>
                <w:szCs w:val="20"/>
              </w:rPr>
              <w:t>2030 год</w:t>
            </w:r>
          </w:p>
        </w:tc>
      </w:tr>
      <w:tr w:rsidR="00C21B4A" w:rsidRPr="00F65B32" w:rsidTr="000F31C2">
        <w:trPr>
          <w:trHeight w:val="300"/>
          <w:jc w:val="center"/>
        </w:trPr>
        <w:tc>
          <w:tcPr>
            <w:tcW w:w="2852" w:type="pct"/>
            <w:shd w:val="clear" w:color="auto" w:fill="auto"/>
            <w:noWrap/>
            <w:vAlign w:val="bottom"/>
          </w:tcPr>
          <w:p w:rsidR="00C21B4A" w:rsidRPr="00F65B32" w:rsidRDefault="00C21B4A" w:rsidP="001F793A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sz w:val="20"/>
                <w:szCs w:val="20"/>
              </w:rPr>
            </w:pPr>
            <w:r w:rsidRPr="00F65B32">
              <w:rPr>
                <w:sz w:val="20"/>
                <w:szCs w:val="20"/>
              </w:rPr>
              <w:t>Население всего</w:t>
            </w:r>
          </w:p>
        </w:tc>
        <w:tc>
          <w:tcPr>
            <w:tcW w:w="716" w:type="pct"/>
            <w:shd w:val="clear" w:color="auto" w:fill="auto"/>
            <w:noWrap/>
            <w:vAlign w:val="bottom"/>
          </w:tcPr>
          <w:p w:rsidR="00C21B4A" w:rsidRPr="00F65B32" w:rsidRDefault="00C21B4A" w:rsidP="001F793A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sz w:val="20"/>
                <w:szCs w:val="20"/>
              </w:rPr>
            </w:pPr>
            <w:r w:rsidRPr="00F65B32">
              <w:rPr>
                <w:sz w:val="20"/>
                <w:szCs w:val="20"/>
              </w:rPr>
              <w:t>20 145</w:t>
            </w:r>
          </w:p>
        </w:tc>
        <w:tc>
          <w:tcPr>
            <w:tcW w:w="716" w:type="pct"/>
            <w:shd w:val="clear" w:color="auto" w:fill="auto"/>
            <w:noWrap/>
            <w:vAlign w:val="bottom"/>
          </w:tcPr>
          <w:p w:rsidR="00C21B4A" w:rsidRPr="00F65B32" w:rsidRDefault="00C21B4A" w:rsidP="001F793A">
            <w:pPr>
              <w:widowControl w:val="0"/>
              <w:autoSpaceDE w:val="0"/>
              <w:autoSpaceDN w:val="0"/>
              <w:adjustRightInd w:val="0"/>
              <w:ind w:firstLine="36"/>
              <w:contextualSpacing/>
              <w:mirrorIndents/>
              <w:jc w:val="both"/>
              <w:rPr>
                <w:sz w:val="20"/>
                <w:szCs w:val="20"/>
              </w:rPr>
            </w:pPr>
            <w:r w:rsidRPr="00F65B32">
              <w:rPr>
                <w:sz w:val="20"/>
                <w:szCs w:val="20"/>
              </w:rPr>
              <w:t>22 700</w:t>
            </w:r>
          </w:p>
        </w:tc>
        <w:tc>
          <w:tcPr>
            <w:tcW w:w="716" w:type="pct"/>
            <w:shd w:val="clear" w:color="auto" w:fill="auto"/>
            <w:noWrap/>
            <w:vAlign w:val="bottom"/>
          </w:tcPr>
          <w:p w:rsidR="00C21B4A" w:rsidRPr="00F65B32" w:rsidRDefault="00C21B4A" w:rsidP="001F793A">
            <w:pPr>
              <w:widowControl w:val="0"/>
              <w:autoSpaceDE w:val="0"/>
              <w:autoSpaceDN w:val="0"/>
              <w:adjustRightInd w:val="0"/>
              <w:ind w:firstLine="36"/>
              <w:contextualSpacing/>
              <w:mirrorIndents/>
              <w:jc w:val="both"/>
              <w:rPr>
                <w:sz w:val="20"/>
                <w:szCs w:val="20"/>
              </w:rPr>
            </w:pPr>
            <w:r w:rsidRPr="00F65B32">
              <w:rPr>
                <w:sz w:val="20"/>
                <w:szCs w:val="20"/>
              </w:rPr>
              <w:t>26 150</w:t>
            </w:r>
          </w:p>
        </w:tc>
      </w:tr>
      <w:tr w:rsidR="00C21B4A" w:rsidRPr="00F65B32" w:rsidTr="000F31C2">
        <w:trPr>
          <w:trHeight w:val="300"/>
          <w:jc w:val="center"/>
        </w:trPr>
        <w:tc>
          <w:tcPr>
            <w:tcW w:w="2852" w:type="pct"/>
            <w:shd w:val="clear" w:color="auto" w:fill="auto"/>
            <w:noWrap/>
            <w:vAlign w:val="bottom"/>
          </w:tcPr>
          <w:p w:rsidR="00C21B4A" w:rsidRPr="00F65B32" w:rsidRDefault="00C21B4A" w:rsidP="001F793A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sz w:val="20"/>
                <w:szCs w:val="20"/>
              </w:rPr>
            </w:pPr>
            <w:r w:rsidRPr="00F65B32">
              <w:rPr>
                <w:sz w:val="20"/>
                <w:szCs w:val="20"/>
              </w:rPr>
              <w:t>Рождаемость, на 1000 человек</w:t>
            </w:r>
          </w:p>
        </w:tc>
        <w:tc>
          <w:tcPr>
            <w:tcW w:w="716" w:type="pct"/>
            <w:shd w:val="clear" w:color="auto" w:fill="auto"/>
            <w:noWrap/>
            <w:vAlign w:val="bottom"/>
          </w:tcPr>
          <w:p w:rsidR="00C21B4A" w:rsidRPr="00F65B32" w:rsidRDefault="00C21B4A" w:rsidP="001F793A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sz w:val="20"/>
                <w:szCs w:val="20"/>
              </w:rPr>
            </w:pPr>
            <w:r w:rsidRPr="00F65B32">
              <w:rPr>
                <w:sz w:val="20"/>
                <w:szCs w:val="20"/>
              </w:rPr>
              <w:t>9</w:t>
            </w:r>
          </w:p>
        </w:tc>
        <w:tc>
          <w:tcPr>
            <w:tcW w:w="716" w:type="pct"/>
            <w:shd w:val="clear" w:color="auto" w:fill="auto"/>
            <w:noWrap/>
            <w:vAlign w:val="bottom"/>
          </w:tcPr>
          <w:p w:rsidR="00C21B4A" w:rsidRPr="00F65B32" w:rsidRDefault="00C21B4A" w:rsidP="001F793A">
            <w:pPr>
              <w:widowControl w:val="0"/>
              <w:autoSpaceDE w:val="0"/>
              <w:autoSpaceDN w:val="0"/>
              <w:adjustRightInd w:val="0"/>
              <w:ind w:firstLine="36"/>
              <w:contextualSpacing/>
              <w:mirrorIndents/>
              <w:jc w:val="both"/>
              <w:rPr>
                <w:sz w:val="20"/>
                <w:szCs w:val="20"/>
              </w:rPr>
            </w:pPr>
            <w:r w:rsidRPr="00F65B32">
              <w:rPr>
                <w:sz w:val="20"/>
                <w:szCs w:val="20"/>
              </w:rPr>
              <w:t>10</w:t>
            </w:r>
          </w:p>
        </w:tc>
        <w:tc>
          <w:tcPr>
            <w:tcW w:w="716" w:type="pct"/>
            <w:shd w:val="clear" w:color="auto" w:fill="auto"/>
            <w:noWrap/>
            <w:vAlign w:val="bottom"/>
          </w:tcPr>
          <w:p w:rsidR="00C21B4A" w:rsidRPr="00F65B32" w:rsidRDefault="00C21B4A" w:rsidP="001F793A">
            <w:pPr>
              <w:widowControl w:val="0"/>
              <w:autoSpaceDE w:val="0"/>
              <w:autoSpaceDN w:val="0"/>
              <w:adjustRightInd w:val="0"/>
              <w:ind w:firstLine="36"/>
              <w:contextualSpacing/>
              <w:mirrorIndents/>
              <w:jc w:val="both"/>
              <w:rPr>
                <w:sz w:val="20"/>
                <w:szCs w:val="20"/>
              </w:rPr>
            </w:pPr>
            <w:r w:rsidRPr="00F65B32">
              <w:rPr>
                <w:sz w:val="20"/>
                <w:szCs w:val="20"/>
              </w:rPr>
              <w:t>12</w:t>
            </w:r>
          </w:p>
        </w:tc>
      </w:tr>
      <w:tr w:rsidR="00C21B4A" w:rsidRPr="00F65B32" w:rsidTr="000F31C2">
        <w:trPr>
          <w:trHeight w:val="300"/>
          <w:jc w:val="center"/>
        </w:trPr>
        <w:tc>
          <w:tcPr>
            <w:tcW w:w="2852" w:type="pct"/>
            <w:shd w:val="clear" w:color="auto" w:fill="auto"/>
            <w:noWrap/>
            <w:vAlign w:val="bottom"/>
          </w:tcPr>
          <w:p w:rsidR="00C21B4A" w:rsidRPr="00F65B32" w:rsidRDefault="00C21B4A" w:rsidP="001F793A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sz w:val="20"/>
                <w:szCs w:val="20"/>
              </w:rPr>
            </w:pPr>
            <w:r w:rsidRPr="00F65B32">
              <w:rPr>
                <w:sz w:val="20"/>
                <w:szCs w:val="20"/>
              </w:rPr>
              <w:t>Смертность, на 1000 человек</w:t>
            </w:r>
          </w:p>
        </w:tc>
        <w:tc>
          <w:tcPr>
            <w:tcW w:w="716" w:type="pct"/>
            <w:shd w:val="clear" w:color="auto" w:fill="auto"/>
            <w:noWrap/>
            <w:vAlign w:val="bottom"/>
          </w:tcPr>
          <w:p w:rsidR="00C21B4A" w:rsidRPr="00F65B32" w:rsidRDefault="00C21B4A" w:rsidP="001F793A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sz w:val="20"/>
                <w:szCs w:val="20"/>
              </w:rPr>
            </w:pPr>
            <w:r w:rsidRPr="00F65B32">
              <w:rPr>
                <w:sz w:val="20"/>
                <w:szCs w:val="20"/>
              </w:rPr>
              <w:t>14</w:t>
            </w:r>
          </w:p>
        </w:tc>
        <w:tc>
          <w:tcPr>
            <w:tcW w:w="716" w:type="pct"/>
            <w:shd w:val="clear" w:color="auto" w:fill="auto"/>
            <w:noWrap/>
            <w:vAlign w:val="bottom"/>
          </w:tcPr>
          <w:p w:rsidR="00C21B4A" w:rsidRPr="00F65B32" w:rsidRDefault="00C21B4A" w:rsidP="001F793A">
            <w:pPr>
              <w:widowControl w:val="0"/>
              <w:autoSpaceDE w:val="0"/>
              <w:autoSpaceDN w:val="0"/>
              <w:adjustRightInd w:val="0"/>
              <w:ind w:firstLine="36"/>
              <w:contextualSpacing/>
              <w:mirrorIndents/>
              <w:jc w:val="both"/>
              <w:rPr>
                <w:sz w:val="20"/>
                <w:szCs w:val="20"/>
              </w:rPr>
            </w:pPr>
            <w:r w:rsidRPr="00F65B32">
              <w:rPr>
                <w:sz w:val="20"/>
                <w:szCs w:val="20"/>
              </w:rPr>
              <w:t>13</w:t>
            </w:r>
          </w:p>
        </w:tc>
        <w:tc>
          <w:tcPr>
            <w:tcW w:w="716" w:type="pct"/>
            <w:shd w:val="clear" w:color="auto" w:fill="auto"/>
            <w:noWrap/>
            <w:vAlign w:val="bottom"/>
          </w:tcPr>
          <w:p w:rsidR="00C21B4A" w:rsidRPr="00F65B32" w:rsidRDefault="00C21B4A" w:rsidP="001F793A">
            <w:pPr>
              <w:widowControl w:val="0"/>
              <w:autoSpaceDE w:val="0"/>
              <w:autoSpaceDN w:val="0"/>
              <w:adjustRightInd w:val="0"/>
              <w:ind w:firstLine="36"/>
              <w:contextualSpacing/>
              <w:mirrorIndents/>
              <w:jc w:val="both"/>
              <w:rPr>
                <w:sz w:val="20"/>
                <w:szCs w:val="20"/>
              </w:rPr>
            </w:pPr>
            <w:r w:rsidRPr="00F65B32">
              <w:rPr>
                <w:sz w:val="20"/>
                <w:szCs w:val="20"/>
              </w:rPr>
              <w:t>12</w:t>
            </w:r>
          </w:p>
        </w:tc>
      </w:tr>
      <w:tr w:rsidR="00C21B4A" w:rsidRPr="00F65B32" w:rsidTr="000F31C2">
        <w:trPr>
          <w:trHeight w:val="300"/>
          <w:jc w:val="center"/>
        </w:trPr>
        <w:tc>
          <w:tcPr>
            <w:tcW w:w="2852" w:type="pct"/>
            <w:shd w:val="clear" w:color="auto" w:fill="auto"/>
            <w:noWrap/>
            <w:vAlign w:val="bottom"/>
          </w:tcPr>
          <w:p w:rsidR="00C21B4A" w:rsidRPr="00F65B32" w:rsidRDefault="00C21B4A" w:rsidP="001F793A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sz w:val="20"/>
                <w:szCs w:val="20"/>
              </w:rPr>
            </w:pPr>
            <w:r w:rsidRPr="00F65B32">
              <w:rPr>
                <w:sz w:val="20"/>
                <w:szCs w:val="20"/>
              </w:rPr>
              <w:t>Естественная убыль, на 1000 человек</w:t>
            </w:r>
          </w:p>
        </w:tc>
        <w:tc>
          <w:tcPr>
            <w:tcW w:w="716" w:type="pct"/>
            <w:shd w:val="clear" w:color="auto" w:fill="auto"/>
            <w:noWrap/>
            <w:vAlign w:val="bottom"/>
          </w:tcPr>
          <w:p w:rsidR="00C21B4A" w:rsidRPr="00F65B32" w:rsidRDefault="00C21B4A" w:rsidP="001F793A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sz w:val="20"/>
                <w:szCs w:val="20"/>
              </w:rPr>
            </w:pPr>
            <w:r w:rsidRPr="00F65B32">
              <w:rPr>
                <w:sz w:val="20"/>
                <w:szCs w:val="20"/>
              </w:rPr>
              <w:t>-5</w:t>
            </w:r>
          </w:p>
        </w:tc>
        <w:tc>
          <w:tcPr>
            <w:tcW w:w="716" w:type="pct"/>
            <w:shd w:val="clear" w:color="auto" w:fill="auto"/>
            <w:noWrap/>
            <w:vAlign w:val="bottom"/>
          </w:tcPr>
          <w:p w:rsidR="00C21B4A" w:rsidRPr="00F65B32" w:rsidRDefault="00C21B4A" w:rsidP="001F793A">
            <w:pPr>
              <w:widowControl w:val="0"/>
              <w:autoSpaceDE w:val="0"/>
              <w:autoSpaceDN w:val="0"/>
              <w:adjustRightInd w:val="0"/>
              <w:ind w:firstLine="36"/>
              <w:contextualSpacing/>
              <w:mirrorIndents/>
              <w:jc w:val="both"/>
              <w:rPr>
                <w:sz w:val="20"/>
                <w:szCs w:val="20"/>
              </w:rPr>
            </w:pPr>
            <w:r w:rsidRPr="00F65B32">
              <w:rPr>
                <w:sz w:val="20"/>
                <w:szCs w:val="20"/>
              </w:rPr>
              <w:t>-3</w:t>
            </w:r>
          </w:p>
        </w:tc>
        <w:tc>
          <w:tcPr>
            <w:tcW w:w="716" w:type="pct"/>
            <w:shd w:val="clear" w:color="auto" w:fill="auto"/>
            <w:noWrap/>
            <w:vAlign w:val="bottom"/>
          </w:tcPr>
          <w:p w:rsidR="00C21B4A" w:rsidRPr="00F65B32" w:rsidRDefault="00C21B4A" w:rsidP="001F793A">
            <w:pPr>
              <w:widowControl w:val="0"/>
              <w:autoSpaceDE w:val="0"/>
              <w:autoSpaceDN w:val="0"/>
              <w:adjustRightInd w:val="0"/>
              <w:ind w:firstLine="36"/>
              <w:contextualSpacing/>
              <w:mirrorIndents/>
              <w:jc w:val="both"/>
              <w:rPr>
                <w:sz w:val="20"/>
                <w:szCs w:val="20"/>
              </w:rPr>
            </w:pPr>
            <w:r w:rsidRPr="00F65B32">
              <w:rPr>
                <w:sz w:val="20"/>
                <w:szCs w:val="20"/>
              </w:rPr>
              <w:t>0</w:t>
            </w:r>
          </w:p>
        </w:tc>
      </w:tr>
      <w:tr w:rsidR="00C21B4A" w:rsidRPr="00F65B32" w:rsidTr="000F31C2">
        <w:trPr>
          <w:trHeight w:val="300"/>
          <w:jc w:val="center"/>
        </w:trPr>
        <w:tc>
          <w:tcPr>
            <w:tcW w:w="2852" w:type="pct"/>
            <w:shd w:val="clear" w:color="auto" w:fill="auto"/>
            <w:noWrap/>
            <w:vAlign w:val="bottom"/>
          </w:tcPr>
          <w:p w:rsidR="00C21B4A" w:rsidRPr="00F65B32" w:rsidRDefault="00C21B4A" w:rsidP="001F793A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sz w:val="20"/>
                <w:szCs w:val="20"/>
              </w:rPr>
            </w:pPr>
            <w:r w:rsidRPr="00F65B32">
              <w:rPr>
                <w:sz w:val="20"/>
                <w:szCs w:val="20"/>
              </w:rPr>
              <w:t>Естественная убыль за период, человек</w:t>
            </w:r>
          </w:p>
        </w:tc>
        <w:tc>
          <w:tcPr>
            <w:tcW w:w="716" w:type="pct"/>
            <w:shd w:val="clear" w:color="auto" w:fill="auto"/>
            <w:noWrap/>
            <w:vAlign w:val="bottom"/>
          </w:tcPr>
          <w:p w:rsidR="00C21B4A" w:rsidRPr="00F65B32" w:rsidRDefault="00C21B4A" w:rsidP="001F793A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sz w:val="20"/>
                <w:szCs w:val="20"/>
              </w:rPr>
            </w:pPr>
            <w:r w:rsidRPr="00F65B32">
              <w:rPr>
                <w:sz w:val="20"/>
                <w:szCs w:val="20"/>
              </w:rPr>
              <w:t>-</w:t>
            </w:r>
          </w:p>
        </w:tc>
        <w:tc>
          <w:tcPr>
            <w:tcW w:w="716" w:type="pct"/>
            <w:shd w:val="clear" w:color="auto" w:fill="auto"/>
            <w:noWrap/>
            <w:vAlign w:val="bottom"/>
          </w:tcPr>
          <w:p w:rsidR="00C21B4A" w:rsidRPr="00F65B32" w:rsidRDefault="00C21B4A" w:rsidP="001F793A">
            <w:pPr>
              <w:widowControl w:val="0"/>
              <w:autoSpaceDE w:val="0"/>
              <w:autoSpaceDN w:val="0"/>
              <w:adjustRightInd w:val="0"/>
              <w:ind w:firstLine="36"/>
              <w:contextualSpacing/>
              <w:mirrorIndents/>
              <w:jc w:val="both"/>
              <w:rPr>
                <w:sz w:val="20"/>
                <w:szCs w:val="20"/>
              </w:rPr>
            </w:pPr>
            <w:r w:rsidRPr="00F65B32">
              <w:rPr>
                <w:sz w:val="20"/>
                <w:szCs w:val="20"/>
              </w:rPr>
              <w:t>-795</w:t>
            </w:r>
          </w:p>
        </w:tc>
        <w:tc>
          <w:tcPr>
            <w:tcW w:w="716" w:type="pct"/>
            <w:shd w:val="clear" w:color="auto" w:fill="auto"/>
            <w:noWrap/>
            <w:vAlign w:val="bottom"/>
          </w:tcPr>
          <w:p w:rsidR="00C21B4A" w:rsidRPr="00F65B32" w:rsidRDefault="00C21B4A" w:rsidP="001F793A">
            <w:pPr>
              <w:widowControl w:val="0"/>
              <w:autoSpaceDE w:val="0"/>
              <w:autoSpaceDN w:val="0"/>
              <w:adjustRightInd w:val="0"/>
              <w:ind w:firstLine="36"/>
              <w:contextualSpacing/>
              <w:mirrorIndents/>
              <w:jc w:val="both"/>
              <w:rPr>
                <w:sz w:val="20"/>
                <w:szCs w:val="20"/>
              </w:rPr>
            </w:pPr>
            <w:r w:rsidRPr="00F65B32">
              <w:rPr>
                <w:sz w:val="20"/>
                <w:szCs w:val="20"/>
              </w:rPr>
              <w:t>-400</w:t>
            </w:r>
          </w:p>
        </w:tc>
      </w:tr>
      <w:tr w:rsidR="00C21B4A" w:rsidRPr="00F65B32" w:rsidTr="000F31C2">
        <w:trPr>
          <w:trHeight w:val="300"/>
          <w:jc w:val="center"/>
        </w:trPr>
        <w:tc>
          <w:tcPr>
            <w:tcW w:w="2852" w:type="pct"/>
            <w:shd w:val="clear" w:color="auto" w:fill="auto"/>
            <w:noWrap/>
            <w:vAlign w:val="bottom"/>
          </w:tcPr>
          <w:p w:rsidR="00C21B4A" w:rsidRPr="00F65B32" w:rsidRDefault="00C21B4A" w:rsidP="001F793A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sz w:val="20"/>
                <w:szCs w:val="20"/>
              </w:rPr>
            </w:pPr>
            <w:r w:rsidRPr="00F65B32">
              <w:rPr>
                <w:sz w:val="20"/>
                <w:szCs w:val="20"/>
              </w:rPr>
              <w:t>Миграционный прирост, на 1000 человек</w:t>
            </w:r>
          </w:p>
        </w:tc>
        <w:tc>
          <w:tcPr>
            <w:tcW w:w="716" w:type="pct"/>
            <w:shd w:val="clear" w:color="auto" w:fill="auto"/>
            <w:noWrap/>
            <w:vAlign w:val="bottom"/>
          </w:tcPr>
          <w:p w:rsidR="00C21B4A" w:rsidRPr="00F65B32" w:rsidRDefault="00C21B4A" w:rsidP="001F793A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sz w:val="20"/>
                <w:szCs w:val="20"/>
              </w:rPr>
            </w:pPr>
            <w:r w:rsidRPr="00F65B32">
              <w:rPr>
                <w:sz w:val="20"/>
                <w:szCs w:val="20"/>
              </w:rPr>
              <w:t>4</w:t>
            </w:r>
          </w:p>
        </w:tc>
        <w:tc>
          <w:tcPr>
            <w:tcW w:w="716" w:type="pct"/>
            <w:shd w:val="clear" w:color="auto" w:fill="auto"/>
            <w:noWrap/>
            <w:vAlign w:val="bottom"/>
          </w:tcPr>
          <w:p w:rsidR="00C21B4A" w:rsidRPr="00F65B32" w:rsidRDefault="00C21B4A" w:rsidP="001F793A">
            <w:pPr>
              <w:widowControl w:val="0"/>
              <w:autoSpaceDE w:val="0"/>
              <w:autoSpaceDN w:val="0"/>
              <w:adjustRightInd w:val="0"/>
              <w:ind w:firstLine="36"/>
              <w:contextualSpacing/>
              <w:mirrorIndents/>
              <w:jc w:val="both"/>
              <w:rPr>
                <w:sz w:val="20"/>
                <w:szCs w:val="20"/>
              </w:rPr>
            </w:pPr>
            <w:r w:rsidRPr="00F65B32">
              <w:rPr>
                <w:sz w:val="20"/>
                <w:szCs w:val="20"/>
              </w:rPr>
              <w:t>16</w:t>
            </w:r>
          </w:p>
        </w:tc>
        <w:tc>
          <w:tcPr>
            <w:tcW w:w="716" w:type="pct"/>
            <w:shd w:val="clear" w:color="auto" w:fill="auto"/>
            <w:noWrap/>
            <w:vAlign w:val="bottom"/>
          </w:tcPr>
          <w:p w:rsidR="00C21B4A" w:rsidRPr="00F65B32" w:rsidRDefault="00C21B4A" w:rsidP="001F793A">
            <w:pPr>
              <w:widowControl w:val="0"/>
              <w:autoSpaceDE w:val="0"/>
              <w:autoSpaceDN w:val="0"/>
              <w:adjustRightInd w:val="0"/>
              <w:ind w:firstLine="36"/>
              <w:contextualSpacing/>
              <w:mirrorIndents/>
              <w:jc w:val="both"/>
              <w:rPr>
                <w:sz w:val="20"/>
                <w:szCs w:val="20"/>
              </w:rPr>
            </w:pPr>
            <w:r w:rsidRPr="00F65B32">
              <w:rPr>
                <w:sz w:val="20"/>
                <w:szCs w:val="20"/>
              </w:rPr>
              <w:t>16</w:t>
            </w:r>
          </w:p>
        </w:tc>
      </w:tr>
      <w:tr w:rsidR="00C21B4A" w:rsidRPr="00F65B32" w:rsidTr="000F31C2">
        <w:trPr>
          <w:trHeight w:val="300"/>
          <w:jc w:val="center"/>
        </w:trPr>
        <w:tc>
          <w:tcPr>
            <w:tcW w:w="2852" w:type="pct"/>
            <w:shd w:val="clear" w:color="auto" w:fill="auto"/>
            <w:noWrap/>
            <w:vAlign w:val="bottom"/>
          </w:tcPr>
          <w:p w:rsidR="00C21B4A" w:rsidRPr="00F65B32" w:rsidRDefault="00C21B4A" w:rsidP="006A477E">
            <w:pPr>
              <w:widowControl w:val="0"/>
              <w:autoSpaceDE w:val="0"/>
              <w:autoSpaceDN w:val="0"/>
              <w:adjustRightInd w:val="0"/>
              <w:ind w:firstLine="851"/>
              <w:contextualSpacing/>
              <w:mirrorIndents/>
              <w:jc w:val="both"/>
              <w:rPr>
                <w:sz w:val="20"/>
                <w:szCs w:val="20"/>
              </w:rPr>
            </w:pPr>
            <w:r w:rsidRPr="00F65B32">
              <w:rPr>
                <w:sz w:val="20"/>
                <w:szCs w:val="20"/>
              </w:rPr>
              <w:t>Миграционный прирост за период, человек</w:t>
            </w:r>
          </w:p>
        </w:tc>
        <w:tc>
          <w:tcPr>
            <w:tcW w:w="716" w:type="pct"/>
            <w:shd w:val="clear" w:color="auto" w:fill="auto"/>
            <w:noWrap/>
            <w:vAlign w:val="bottom"/>
          </w:tcPr>
          <w:p w:rsidR="00C21B4A" w:rsidRPr="00F65B32" w:rsidRDefault="00C21B4A" w:rsidP="006A477E">
            <w:pPr>
              <w:widowControl w:val="0"/>
              <w:autoSpaceDE w:val="0"/>
              <w:autoSpaceDN w:val="0"/>
              <w:adjustRightInd w:val="0"/>
              <w:ind w:firstLine="851"/>
              <w:contextualSpacing/>
              <w:mirrorIndents/>
              <w:jc w:val="both"/>
              <w:rPr>
                <w:sz w:val="20"/>
                <w:szCs w:val="20"/>
              </w:rPr>
            </w:pPr>
            <w:r w:rsidRPr="00F65B32">
              <w:rPr>
                <w:sz w:val="20"/>
                <w:szCs w:val="20"/>
              </w:rPr>
              <w:t>-</w:t>
            </w:r>
          </w:p>
        </w:tc>
        <w:tc>
          <w:tcPr>
            <w:tcW w:w="716" w:type="pct"/>
            <w:shd w:val="clear" w:color="auto" w:fill="auto"/>
            <w:noWrap/>
            <w:vAlign w:val="bottom"/>
          </w:tcPr>
          <w:p w:rsidR="00C21B4A" w:rsidRPr="00F65B32" w:rsidRDefault="00C21B4A" w:rsidP="006A477E">
            <w:pPr>
              <w:widowControl w:val="0"/>
              <w:autoSpaceDE w:val="0"/>
              <w:autoSpaceDN w:val="0"/>
              <w:adjustRightInd w:val="0"/>
              <w:ind w:firstLine="851"/>
              <w:contextualSpacing/>
              <w:mirrorIndents/>
              <w:jc w:val="both"/>
              <w:rPr>
                <w:sz w:val="20"/>
                <w:szCs w:val="20"/>
              </w:rPr>
            </w:pPr>
            <w:r w:rsidRPr="00F65B32">
              <w:rPr>
                <w:sz w:val="20"/>
                <w:szCs w:val="20"/>
              </w:rPr>
              <w:t>3350</w:t>
            </w:r>
          </w:p>
        </w:tc>
        <w:tc>
          <w:tcPr>
            <w:tcW w:w="716" w:type="pct"/>
            <w:shd w:val="clear" w:color="auto" w:fill="auto"/>
            <w:noWrap/>
            <w:vAlign w:val="bottom"/>
          </w:tcPr>
          <w:p w:rsidR="00C21B4A" w:rsidRPr="00F65B32" w:rsidRDefault="00C21B4A" w:rsidP="006A477E">
            <w:pPr>
              <w:widowControl w:val="0"/>
              <w:autoSpaceDE w:val="0"/>
              <w:autoSpaceDN w:val="0"/>
              <w:adjustRightInd w:val="0"/>
              <w:ind w:firstLine="851"/>
              <w:contextualSpacing/>
              <w:mirrorIndents/>
              <w:jc w:val="both"/>
              <w:rPr>
                <w:sz w:val="20"/>
                <w:szCs w:val="20"/>
              </w:rPr>
            </w:pPr>
            <w:r w:rsidRPr="00F65B32">
              <w:rPr>
                <w:sz w:val="20"/>
                <w:szCs w:val="20"/>
              </w:rPr>
              <w:t>3850</w:t>
            </w:r>
          </w:p>
        </w:tc>
      </w:tr>
    </w:tbl>
    <w:p w:rsidR="00C21B4A" w:rsidRPr="000F31C2" w:rsidRDefault="00C21B4A" w:rsidP="006A477E">
      <w:pPr>
        <w:widowControl w:val="0"/>
        <w:autoSpaceDE w:val="0"/>
        <w:autoSpaceDN w:val="0"/>
        <w:adjustRightInd w:val="0"/>
        <w:ind w:firstLine="851"/>
        <w:contextualSpacing/>
        <w:mirrorIndents/>
        <w:jc w:val="both"/>
      </w:pPr>
      <w:r w:rsidRPr="000F31C2">
        <w:t xml:space="preserve">Результатом выполнения интенсивного варианта демографического развития будет являться рост населения поселения на 12,7 % к 2020 году и на 29,8 % к 2030 году. </w:t>
      </w:r>
    </w:p>
    <w:p w:rsidR="00C21B4A" w:rsidRPr="000F31C2" w:rsidRDefault="00C21B4A" w:rsidP="006A477E">
      <w:pPr>
        <w:widowControl w:val="0"/>
        <w:autoSpaceDE w:val="0"/>
        <w:autoSpaceDN w:val="0"/>
        <w:adjustRightInd w:val="0"/>
        <w:ind w:firstLine="851"/>
        <w:contextualSpacing/>
        <w:mirrorIndents/>
        <w:jc w:val="both"/>
      </w:pPr>
      <w:r w:rsidRPr="000F31C2">
        <w:t xml:space="preserve">Таблица 8.3-3. Половозрастная структура населения </w:t>
      </w:r>
    </w:p>
    <w:tbl>
      <w:tblPr>
        <w:tblW w:w="2866" w:type="pct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1"/>
        <w:gridCol w:w="755"/>
        <w:gridCol w:w="827"/>
        <w:gridCol w:w="825"/>
      </w:tblGrid>
      <w:tr w:rsidR="00C21B4A" w:rsidRPr="00F65B32" w:rsidTr="000F31C2">
        <w:trPr>
          <w:jc w:val="center"/>
        </w:trPr>
        <w:tc>
          <w:tcPr>
            <w:tcW w:w="2870" w:type="pct"/>
            <w:vAlign w:val="center"/>
          </w:tcPr>
          <w:p w:rsidR="00C21B4A" w:rsidRPr="00F65B32" w:rsidRDefault="00C21B4A" w:rsidP="001F793A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b/>
                <w:sz w:val="20"/>
                <w:szCs w:val="20"/>
              </w:rPr>
            </w:pPr>
            <w:r w:rsidRPr="00F65B32">
              <w:rPr>
                <w:b/>
                <w:sz w:val="20"/>
                <w:szCs w:val="20"/>
              </w:rPr>
              <w:t>Показатели</w:t>
            </w:r>
          </w:p>
        </w:tc>
        <w:tc>
          <w:tcPr>
            <w:tcW w:w="668" w:type="pct"/>
            <w:vAlign w:val="center"/>
          </w:tcPr>
          <w:p w:rsidR="00C21B4A" w:rsidRPr="00F65B32" w:rsidRDefault="00C21B4A" w:rsidP="001F793A">
            <w:pPr>
              <w:widowControl w:val="0"/>
              <w:autoSpaceDE w:val="0"/>
              <w:autoSpaceDN w:val="0"/>
              <w:adjustRightInd w:val="0"/>
              <w:ind w:firstLine="32"/>
              <w:contextualSpacing/>
              <w:mirrorIndents/>
              <w:jc w:val="both"/>
              <w:rPr>
                <w:b/>
                <w:sz w:val="20"/>
                <w:szCs w:val="20"/>
              </w:rPr>
            </w:pPr>
            <w:r w:rsidRPr="00F65B32">
              <w:rPr>
                <w:b/>
                <w:sz w:val="20"/>
                <w:szCs w:val="20"/>
              </w:rPr>
              <w:t>2010 год</w:t>
            </w:r>
          </w:p>
        </w:tc>
        <w:tc>
          <w:tcPr>
            <w:tcW w:w="732" w:type="pct"/>
            <w:vAlign w:val="center"/>
          </w:tcPr>
          <w:p w:rsidR="00C21B4A" w:rsidRPr="00F65B32" w:rsidRDefault="00C21B4A" w:rsidP="001F793A">
            <w:pPr>
              <w:widowControl w:val="0"/>
              <w:autoSpaceDE w:val="0"/>
              <w:autoSpaceDN w:val="0"/>
              <w:adjustRightInd w:val="0"/>
              <w:ind w:firstLine="34"/>
              <w:contextualSpacing/>
              <w:mirrorIndents/>
              <w:jc w:val="both"/>
              <w:rPr>
                <w:b/>
                <w:sz w:val="20"/>
                <w:szCs w:val="20"/>
              </w:rPr>
            </w:pPr>
            <w:r w:rsidRPr="00F65B32">
              <w:rPr>
                <w:b/>
                <w:sz w:val="20"/>
                <w:szCs w:val="20"/>
              </w:rPr>
              <w:t>2020 год</w:t>
            </w:r>
          </w:p>
        </w:tc>
        <w:tc>
          <w:tcPr>
            <w:tcW w:w="730" w:type="pct"/>
            <w:vAlign w:val="center"/>
          </w:tcPr>
          <w:p w:rsidR="00C21B4A" w:rsidRPr="00F65B32" w:rsidRDefault="00C21B4A" w:rsidP="001F793A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b/>
                <w:sz w:val="20"/>
                <w:szCs w:val="20"/>
              </w:rPr>
            </w:pPr>
            <w:r w:rsidRPr="00F65B32">
              <w:rPr>
                <w:b/>
                <w:sz w:val="20"/>
                <w:szCs w:val="20"/>
              </w:rPr>
              <w:t>2030 год</w:t>
            </w:r>
          </w:p>
        </w:tc>
      </w:tr>
      <w:tr w:rsidR="00C21B4A" w:rsidRPr="00F65B32" w:rsidTr="000F31C2">
        <w:trPr>
          <w:jc w:val="center"/>
        </w:trPr>
        <w:tc>
          <w:tcPr>
            <w:tcW w:w="2870" w:type="pct"/>
            <w:vAlign w:val="center"/>
          </w:tcPr>
          <w:p w:rsidR="00C21B4A" w:rsidRPr="00F65B32" w:rsidRDefault="00C21B4A" w:rsidP="001F793A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sz w:val="20"/>
                <w:szCs w:val="20"/>
              </w:rPr>
            </w:pPr>
            <w:r w:rsidRPr="00F65B32">
              <w:rPr>
                <w:sz w:val="20"/>
                <w:szCs w:val="20"/>
              </w:rPr>
              <w:t>Население младше трудоспособного возраста, человек</w:t>
            </w:r>
          </w:p>
        </w:tc>
        <w:tc>
          <w:tcPr>
            <w:tcW w:w="668" w:type="pct"/>
            <w:vAlign w:val="center"/>
          </w:tcPr>
          <w:p w:rsidR="00C21B4A" w:rsidRPr="00F65B32" w:rsidRDefault="00C21B4A" w:rsidP="001F793A">
            <w:pPr>
              <w:widowControl w:val="0"/>
              <w:autoSpaceDE w:val="0"/>
              <w:autoSpaceDN w:val="0"/>
              <w:adjustRightInd w:val="0"/>
              <w:ind w:firstLine="32"/>
              <w:contextualSpacing/>
              <w:mirrorIndents/>
              <w:jc w:val="both"/>
              <w:rPr>
                <w:sz w:val="20"/>
                <w:szCs w:val="20"/>
              </w:rPr>
            </w:pPr>
            <w:r w:rsidRPr="00F65B32">
              <w:rPr>
                <w:sz w:val="20"/>
                <w:szCs w:val="20"/>
              </w:rPr>
              <w:t>3191</w:t>
            </w:r>
          </w:p>
        </w:tc>
        <w:tc>
          <w:tcPr>
            <w:tcW w:w="732" w:type="pct"/>
            <w:vAlign w:val="center"/>
          </w:tcPr>
          <w:p w:rsidR="00C21B4A" w:rsidRPr="00F65B32" w:rsidRDefault="00C21B4A" w:rsidP="001F793A">
            <w:pPr>
              <w:widowControl w:val="0"/>
              <w:autoSpaceDE w:val="0"/>
              <w:autoSpaceDN w:val="0"/>
              <w:adjustRightInd w:val="0"/>
              <w:ind w:firstLine="34"/>
              <w:contextualSpacing/>
              <w:mirrorIndents/>
              <w:jc w:val="both"/>
              <w:rPr>
                <w:sz w:val="20"/>
                <w:szCs w:val="20"/>
              </w:rPr>
            </w:pPr>
            <w:r w:rsidRPr="00F65B32">
              <w:rPr>
                <w:sz w:val="20"/>
                <w:szCs w:val="20"/>
              </w:rPr>
              <w:t>4086</w:t>
            </w:r>
          </w:p>
        </w:tc>
        <w:tc>
          <w:tcPr>
            <w:tcW w:w="730" w:type="pct"/>
            <w:vAlign w:val="center"/>
          </w:tcPr>
          <w:p w:rsidR="00C21B4A" w:rsidRPr="00F65B32" w:rsidRDefault="00C21B4A" w:rsidP="001F793A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sz w:val="20"/>
                <w:szCs w:val="20"/>
              </w:rPr>
            </w:pPr>
            <w:r w:rsidRPr="00F65B32">
              <w:rPr>
                <w:sz w:val="20"/>
                <w:szCs w:val="20"/>
              </w:rPr>
              <w:t>4968</w:t>
            </w:r>
          </w:p>
        </w:tc>
      </w:tr>
      <w:tr w:rsidR="00C21B4A" w:rsidRPr="00F65B32" w:rsidTr="000F31C2">
        <w:trPr>
          <w:jc w:val="center"/>
        </w:trPr>
        <w:tc>
          <w:tcPr>
            <w:tcW w:w="2870" w:type="pct"/>
            <w:vAlign w:val="center"/>
          </w:tcPr>
          <w:p w:rsidR="00C21B4A" w:rsidRPr="00F65B32" w:rsidRDefault="00C21B4A" w:rsidP="001F793A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sz w:val="20"/>
                <w:szCs w:val="20"/>
              </w:rPr>
            </w:pPr>
            <w:r w:rsidRPr="00F65B32">
              <w:rPr>
                <w:sz w:val="20"/>
                <w:szCs w:val="20"/>
              </w:rPr>
              <w:t>Население в трудоспособном возрасте, человек</w:t>
            </w:r>
          </w:p>
        </w:tc>
        <w:tc>
          <w:tcPr>
            <w:tcW w:w="668" w:type="pct"/>
            <w:vAlign w:val="center"/>
          </w:tcPr>
          <w:p w:rsidR="00C21B4A" w:rsidRPr="00F65B32" w:rsidRDefault="00C21B4A" w:rsidP="001F793A">
            <w:pPr>
              <w:widowControl w:val="0"/>
              <w:autoSpaceDE w:val="0"/>
              <w:autoSpaceDN w:val="0"/>
              <w:adjustRightInd w:val="0"/>
              <w:ind w:firstLine="32"/>
              <w:contextualSpacing/>
              <w:mirrorIndents/>
              <w:jc w:val="both"/>
              <w:rPr>
                <w:sz w:val="20"/>
                <w:szCs w:val="20"/>
              </w:rPr>
            </w:pPr>
            <w:r w:rsidRPr="00F65B32">
              <w:rPr>
                <w:sz w:val="20"/>
                <w:szCs w:val="20"/>
              </w:rPr>
              <w:t>13043</w:t>
            </w:r>
          </w:p>
        </w:tc>
        <w:tc>
          <w:tcPr>
            <w:tcW w:w="732" w:type="pct"/>
            <w:vAlign w:val="center"/>
          </w:tcPr>
          <w:p w:rsidR="00C21B4A" w:rsidRPr="00F65B32" w:rsidRDefault="00C21B4A" w:rsidP="001F793A">
            <w:pPr>
              <w:widowControl w:val="0"/>
              <w:autoSpaceDE w:val="0"/>
              <w:autoSpaceDN w:val="0"/>
              <w:adjustRightInd w:val="0"/>
              <w:ind w:firstLine="34"/>
              <w:contextualSpacing/>
              <w:mirrorIndents/>
              <w:jc w:val="both"/>
              <w:rPr>
                <w:sz w:val="20"/>
                <w:szCs w:val="20"/>
              </w:rPr>
            </w:pPr>
            <w:r w:rsidRPr="00F65B32">
              <w:rPr>
                <w:sz w:val="20"/>
                <w:szCs w:val="20"/>
              </w:rPr>
              <w:t>13847</w:t>
            </w:r>
          </w:p>
        </w:tc>
        <w:tc>
          <w:tcPr>
            <w:tcW w:w="730" w:type="pct"/>
            <w:vAlign w:val="center"/>
          </w:tcPr>
          <w:p w:rsidR="00C21B4A" w:rsidRPr="00F65B32" w:rsidRDefault="00C21B4A" w:rsidP="001F793A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sz w:val="20"/>
                <w:szCs w:val="20"/>
              </w:rPr>
            </w:pPr>
            <w:r w:rsidRPr="00F65B32">
              <w:rPr>
                <w:sz w:val="20"/>
                <w:szCs w:val="20"/>
              </w:rPr>
              <w:t>15690</w:t>
            </w:r>
          </w:p>
        </w:tc>
      </w:tr>
      <w:tr w:rsidR="00C21B4A" w:rsidRPr="00F65B32" w:rsidTr="000F31C2">
        <w:trPr>
          <w:jc w:val="center"/>
        </w:trPr>
        <w:tc>
          <w:tcPr>
            <w:tcW w:w="2870" w:type="pct"/>
            <w:vAlign w:val="center"/>
          </w:tcPr>
          <w:p w:rsidR="00C21B4A" w:rsidRPr="00F65B32" w:rsidRDefault="00C21B4A" w:rsidP="001F793A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sz w:val="20"/>
                <w:szCs w:val="20"/>
              </w:rPr>
            </w:pPr>
            <w:r w:rsidRPr="00F65B32">
              <w:rPr>
                <w:sz w:val="20"/>
                <w:szCs w:val="20"/>
              </w:rPr>
              <w:t>Население старше трудоспособного возраста, человек</w:t>
            </w:r>
          </w:p>
        </w:tc>
        <w:tc>
          <w:tcPr>
            <w:tcW w:w="668" w:type="pct"/>
            <w:vAlign w:val="center"/>
          </w:tcPr>
          <w:p w:rsidR="00C21B4A" w:rsidRPr="00F65B32" w:rsidRDefault="00C21B4A" w:rsidP="001F793A">
            <w:pPr>
              <w:widowControl w:val="0"/>
              <w:autoSpaceDE w:val="0"/>
              <w:autoSpaceDN w:val="0"/>
              <w:adjustRightInd w:val="0"/>
              <w:ind w:firstLine="32"/>
              <w:contextualSpacing/>
              <w:mirrorIndents/>
              <w:jc w:val="both"/>
              <w:rPr>
                <w:sz w:val="20"/>
                <w:szCs w:val="20"/>
              </w:rPr>
            </w:pPr>
            <w:r w:rsidRPr="00F65B32">
              <w:rPr>
                <w:sz w:val="20"/>
                <w:szCs w:val="20"/>
              </w:rPr>
              <w:t>3911</w:t>
            </w:r>
          </w:p>
        </w:tc>
        <w:tc>
          <w:tcPr>
            <w:tcW w:w="732" w:type="pct"/>
            <w:vAlign w:val="center"/>
          </w:tcPr>
          <w:p w:rsidR="00C21B4A" w:rsidRPr="00F65B32" w:rsidRDefault="00C21B4A" w:rsidP="001F793A">
            <w:pPr>
              <w:widowControl w:val="0"/>
              <w:autoSpaceDE w:val="0"/>
              <w:autoSpaceDN w:val="0"/>
              <w:adjustRightInd w:val="0"/>
              <w:ind w:firstLine="34"/>
              <w:contextualSpacing/>
              <w:mirrorIndents/>
              <w:jc w:val="both"/>
              <w:rPr>
                <w:sz w:val="20"/>
                <w:szCs w:val="20"/>
              </w:rPr>
            </w:pPr>
            <w:r w:rsidRPr="00F65B32">
              <w:rPr>
                <w:sz w:val="20"/>
                <w:szCs w:val="20"/>
              </w:rPr>
              <w:t>4767</w:t>
            </w:r>
          </w:p>
        </w:tc>
        <w:tc>
          <w:tcPr>
            <w:tcW w:w="730" w:type="pct"/>
            <w:vAlign w:val="center"/>
          </w:tcPr>
          <w:p w:rsidR="00C21B4A" w:rsidRPr="00F65B32" w:rsidRDefault="00C21B4A" w:rsidP="001F793A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sz w:val="20"/>
                <w:szCs w:val="20"/>
              </w:rPr>
            </w:pPr>
            <w:r w:rsidRPr="00F65B32">
              <w:rPr>
                <w:sz w:val="20"/>
                <w:szCs w:val="20"/>
              </w:rPr>
              <w:t>5492</w:t>
            </w:r>
          </w:p>
        </w:tc>
      </w:tr>
    </w:tbl>
    <w:p w:rsidR="00C21B4A" w:rsidRPr="006A477E" w:rsidRDefault="00C21B4A" w:rsidP="006A477E">
      <w:pPr>
        <w:widowControl w:val="0"/>
        <w:autoSpaceDE w:val="0"/>
        <w:autoSpaceDN w:val="0"/>
        <w:adjustRightInd w:val="0"/>
        <w:ind w:firstLine="851"/>
        <w:contextualSpacing/>
        <w:mirrorIndents/>
        <w:jc w:val="both"/>
      </w:pPr>
      <w:r w:rsidRPr="006A477E">
        <w:t>Население в трудоспособном возрасте вырастет на 804 человека к 2020 году и на 2647 человек к 2030 году. Так как значительная часть роста населения будет обеспечена за счет расселения в поселении людей, занятых на рынке труда Санкт-Петербурга, заметно вырастет доля трудовой миграции – ориентировочно с 15 % до 25 % от трудоспособного населения, что в численном выражении составит не менее 3900 человек.</w:t>
      </w:r>
    </w:p>
    <w:p w:rsidR="00C21B4A" w:rsidRPr="006A477E" w:rsidRDefault="00C21B4A" w:rsidP="006A477E">
      <w:pPr>
        <w:widowControl w:val="0"/>
        <w:autoSpaceDE w:val="0"/>
        <w:autoSpaceDN w:val="0"/>
        <w:adjustRightInd w:val="0"/>
        <w:ind w:firstLine="851"/>
        <w:contextualSpacing/>
        <w:mirrorIndents/>
        <w:jc w:val="both"/>
      </w:pPr>
      <w:r w:rsidRPr="006A477E">
        <w:t xml:space="preserve">Данный вариант рассматривается в качестве целевого в рамках генерального плана Никольского городского поселения, так как его выполнение приведет к значительному экономическому и пространственному развитию поселения. По данному варианту разрабатываются планировочные </w:t>
      </w:r>
      <w:proofErr w:type="gramStart"/>
      <w:r w:rsidRPr="006A477E">
        <w:t>решения</w:t>
      </w:r>
      <w:proofErr w:type="gramEnd"/>
      <w:r w:rsidRPr="006A477E">
        <w:t xml:space="preserve"> и производится расчет социальных, инженерных, бытовых и жилых нагрузок.</w:t>
      </w:r>
    </w:p>
    <w:p w:rsidR="00C21B4A" w:rsidRPr="006A477E" w:rsidRDefault="00C21B4A" w:rsidP="006A477E">
      <w:pPr>
        <w:widowControl w:val="0"/>
        <w:autoSpaceDE w:val="0"/>
        <w:autoSpaceDN w:val="0"/>
        <w:adjustRightInd w:val="0"/>
        <w:ind w:firstLine="851"/>
        <w:contextualSpacing/>
        <w:mirrorIndents/>
        <w:jc w:val="both"/>
      </w:pPr>
      <w:r w:rsidRPr="006A477E">
        <w:t>Необходимо отметить, что данный вариант прогноза в полной мере соответствует демографическому прогнозу в схеме территориального планирования Тосненского муниципального района в части Никольского городского поселения – 18 900 человек в 2015 году (фактически, в соответствии с данными переписи, данный прогноз уже превышен) и 24 100 человек в 2025 году.</w:t>
      </w:r>
    </w:p>
    <w:p w:rsidR="00C21B4A" w:rsidRPr="006A477E" w:rsidRDefault="00C21B4A" w:rsidP="006A477E">
      <w:pPr>
        <w:widowControl w:val="0"/>
        <w:autoSpaceDE w:val="0"/>
        <w:autoSpaceDN w:val="0"/>
        <w:adjustRightInd w:val="0"/>
        <w:ind w:firstLine="851"/>
        <w:contextualSpacing/>
        <w:mirrorIndents/>
        <w:jc w:val="both"/>
      </w:pPr>
      <w:r w:rsidRPr="006A477E">
        <w:t xml:space="preserve">На основании </w:t>
      </w:r>
      <w:proofErr w:type="gramStart"/>
      <w:r w:rsidRPr="006A477E">
        <w:t>вышеизложенного</w:t>
      </w:r>
      <w:proofErr w:type="gramEnd"/>
      <w:r w:rsidRPr="006A477E">
        <w:t xml:space="preserve"> и в целях реализации задач по:</w:t>
      </w:r>
    </w:p>
    <w:p w:rsidR="00C21B4A" w:rsidRPr="006A477E" w:rsidRDefault="00C21B4A" w:rsidP="006A477E">
      <w:pPr>
        <w:widowControl w:val="0"/>
        <w:autoSpaceDE w:val="0"/>
        <w:autoSpaceDN w:val="0"/>
        <w:adjustRightInd w:val="0"/>
        <w:ind w:firstLine="851"/>
        <w:contextualSpacing/>
        <w:mirrorIndents/>
        <w:jc w:val="both"/>
      </w:pPr>
      <w:r w:rsidRPr="006A477E">
        <w:t>- удовлетворение потребности в области благоустройства;</w:t>
      </w:r>
    </w:p>
    <w:p w:rsidR="00C21B4A" w:rsidRPr="006A477E" w:rsidRDefault="00C21B4A" w:rsidP="006A477E">
      <w:pPr>
        <w:widowControl w:val="0"/>
        <w:autoSpaceDE w:val="0"/>
        <w:autoSpaceDN w:val="0"/>
        <w:adjustRightInd w:val="0"/>
        <w:ind w:firstLine="851"/>
        <w:contextualSpacing/>
        <w:mirrorIndents/>
        <w:jc w:val="both"/>
      </w:pPr>
      <w:r w:rsidRPr="006A477E">
        <w:t>- повышение уровня комплексного обустройства объектами социальной и инженерной инфраструктуры;</w:t>
      </w:r>
    </w:p>
    <w:p w:rsidR="00C21B4A" w:rsidRPr="006A477E" w:rsidRDefault="00C21B4A" w:rsidP="006A477E">
      <w:pPr>
        <w:widowControl w:val="0"/>
        <w:autoSpaceDE w:val="0"/>
        <w:autoSpaceDN w:val="0"/>
        <w:adjustRightInd w:val="0"/>
        <w:ind w:firstLine="851"/>
        <w:contextualSpacing/>
        <w:mirrorIndents/>
        <w:jc w:val="both"/>
      </w:pPr>
      <w:r w:rsidRPr="006A477E">
        <w:t>- реализация общественно значимых проектов;</w:t>
      </w:r>
    </w:p>
    <w:p w:rsidR="00C21B4A" w:rsidRPr="006A477E" w:rsidRDefault="00C21B4A" w:rsidP="006A477E">
      <w:pPr>
        <w:widowControl w:val="0"/>
        <w:autoSpaceDE w:val="0"/>
        <w:autoSpaceDN w:val="0"/>
        <w:adjustRightInd w:val="0"/>
        <w:ind w:firstLine="851"/>
        <w:contextualSpacing/>
        <w:mirrorIndents/>
        <w:jc w:val="both"/>
      </w:pPr>
      <w:r w:rsidRPr="006A477E">
        <w:t>планируемые мероприятия направлены на достижение нормативных показателей потребностей жителей в благоустройстве и транспортном обеспечении.</w:t>
      </w:r>
    </w:p>
    <w:p w:rsidR="00C21B4A" w:rsidRPr="006A477E" w:rsidRDefault="00C21B4A" w:rsidP="00C21B4A">
      <w:pPr>
        <w:widowControl w:val="0"/>
        <w:autoSpaceDE w:val="0"/>
        <w:autoSpaceDN w:val="0"/>
        <w:adjustRightInd w:val="0"/>
        <w:contextualSpacing/>
        <w:mirrorIndents/>
        <w:jc w:val="both"/>
      </w:pPr>
    </w:p>
    <w:p w:rsidR="000F31C2" w:rsidRDefault="000F31C2" w:rsidP="00C21B4A">
      <w:pPr>
        <w:widowControl w:val="0"/>
        <w:autoSpaceDE w:val="0"/>
        <w:autoSpaceDN w:val="0"/>
        <w:adjustRightInd w:val="0"/>
        <w:contextualSpacing/>
        <w:mirrorIndents/>
        <w:jc w:val="both"/>
      </w:pPr>
    </w:p>
    <w:p w:rsidR="006A477E" w:rsidRDefault="006A477E" w:rsidP="00C21B4A">
      <w:pPr>
        <w:widowControl w:val="0"/>
        <w:autoSpaceDE w:val="0"/>
        <w:autoSpaceDN w:val="0"/>
        <w:adjustRightInd w:val="0"/>
        <w:contextualSpacing/>
        <w:mirrorIndents/>
        <w:jc w:val="both"/>
        <w:sectPr w:rsidR="006A477E" w:rsidSect="000F31C2">
          <w:pgSz w:w="11906" w:h="16838"/>
          <w:pgMar w:top="1135" w:right="850" w:bottom="851" w:left="1418" w:header="708" w:footer="708" w:gutter="0"/>
          <w:cols w:space="708"/>
          <w:docGrid w:linePitch="360"/>
        </w:sectPr>
      </w:pPr>
    </w:p>
    <w:p w:rsidR="00C21B4A" w:rsidRPr="003860B9" w:rsidRDefault="00C21B4A" w:rsidP="00C21B4A">
      <w:pPr>
        <w:widowControl w:val="0"/>
        <w:autoSpaceDE w:val="0"/>
        <w:autoSpaceDN w:val="0"/>
        <w:adjustRightInd w:val="0"/>
        <w:contextualSpacing/>
        <w:mirrorIndents/>
        <w:jc w:val="center"/>
        <w:rPr>
          <w:b/>
        </w:rPr>
      </w:pPr>
      <w:r>
        <w:rPr>
          <w:b/>
        </w:rPr>
        <w:lastRenderedPageBreak/>
        <w:t>П</w:t>
      </w:r>
      <w:r w:rsidRPr="003860B9">
        <w:rPr>
          <w:b/>
        </w:rPr>
        <w:t>ланируемые результаты реализации муниципальной программы</w:t>
      </w:r>
    </w:p>
    <w:p w:rsidR="00C21B4A" w:rsidRDefault="00C21B4A" w:rsidP="00C21B4A">
      <w:pPr>
        <w:widowControl w:val="0"/>
        <w:autoSpaceDE w:val="0"/>
        <w:autoSpaceDN w:val="0"/>
        <w:adjustRightInd w:val="0"/>
        <w:contextualSpacing/>
        <w:mirrorIndents/>
        <w:jc w:val="center"/>
        <w:rPr>
          <w:b/>
        </w:rPr>
      </w:pPr>
      <w:r w:rsidRPr="003860B9">
        <w:rPr>
          <w:b/>
        </w:rPr>
        <w:t xml:space="preserve">«Устойчивое развитие части территорий Никольского городского поселения Тосненского района Ленинградской области </w:t>
      </w:r>
    </w:p>
    <w:p w:rsidR="00C21B4A" w:rsidRPr="003860B9" w:rsidRDefault="00C21B4A" w:rsidP="00C21B4A">
      <w:pPr>
        <w:widowControl w:val="0"/>
        <w:autoSpaceDE w:val="0"/>
        <w:autoSpaceDN w:val="0"/>
        <w:adjustRightInd w:val="0"/>
        <w:contextualSpacing/>
        <w:mirrorIndents/>
        <w:jc w:val="center"/>
        <w:rPr>
          <w:b/>
        </w:rPr>
      </w:pPr>
      <w:r w:rsidRPr="003860B9">
        <w:rPr>
          <w:b/>
        </w:rPr>
        <w:t>на 2014-201</w:t>
      </w:r>
      <w:r w:rsidR="000F31C2">
        <w:rPr>
          <w:b/>
        </w:rPr>
        <w:t>7</w:t>
      </w:r>
      <w:r w:rsidRPr="003860B9">
        <w:rPr>
          <w:b/>
        </w:rPr>
        <w:t xml:space="preserve"> года»  </w:t>
      </w:r>
    </w:p>
    <w:tbl>
      <w:tblPr>
        <w:tblW w:w="11416" w:type="dxa"/>
        <w:tblCellSpacing w:w="5" w:type="nil"/>
        <w:tblInd w:w="186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1625"/>
        <w:gridCol w:w="1100"/>
        <w:gridCol w:w="1134"/>
        <w:gridCol w:w="1701"/>
        <w:gridCol w:w="769"/>
        <w:gridCol w:w="1249"/>
        <w:gridCol w:w="851"/>
        <w:gridCol w:w="850"/>
        <w:gridCol w:w="851"/>
        <w:gridCol w:w="746"/>
      </w:tblGrid>
      <w:tr w:rsidR="006A477E" w:rsidRPr="008132AA" w:rsidTr="006A477E">
        <w:trPr>
          <w:trHeight w:val="80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7E" w:rsidRPr="008132AA" w:rsidRDefault="006A477E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 w:rsidRPr="008132AA">
              <w:rPr>
                <w:sz w:val="20"/>
                <w:szCs w:val="20"/>
              </w:rPr>
              <w:t xml:space="preserve">N  </w:t>
            </w:r>
            <w:r w:rsidRPr="008132AA">
              <w:rPr>
                <w:sz w:val="20"/>
                <w:szCs w:val="20"/>
              </w:rPr>
              <w:br/>
            </w:r>
            <w:proofErr w:type="gramStart"/>
            <w:r w:rsidRPr="008132AA">
              <w:rPr>
                <w:sz w:val="20"/>
                <w:szCs w:val="20"/>
              </w:rPr>
              <w:t>п</w:t>
            </w:r>
            <w:proofErr w:type="gramEnd"/>
            <w:r w:rsidRPr="008132AA">
              <w:rPr>
                <w:sz w:val="20"/>
                <w:szCs w:val="20"/>
              </w:rPr>
              <w:t>/п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7E" w:rsidRPr="008132AA" w:rsidRDefault="006A477E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 w:rsidRPr="008132AA">
              <w:rPr>
                <w:sz w:val="20"/>
                <w:szCs w:val="20"/>
              </w:rPr>
              <w:t xml:space="preserve">Задачи,      </w:t>
            </w:r>
            <w:r w:rsidRPr="008132AA">
              <w:rPr>
                <w:sz w:val="20"/>
                <w:szCs w:val="20"/>
              </w:rPr>
              <w:br/>
              <w:t xml:space="preserve">направленные </w:t>
            </w:r>
            <w:r w:rsidRPr="008132AA">
              <w:rPr>
                <w:sz w:val="20"/>
                <w:szCs w:val="20"/>
              </w:rPr>
              <w:br/>
              <w:t>на достижение</w:t>
            </w:r>
            <w:r w:rsidRPr="008132AA">
              <w:rPr>
                <w:sz w:val="20"/>
                <w:szCs w:val="20"/>
              </w:rPr>
              <w:br/>
              <w:t xml:space="preserve">цели         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7E" w:rsidRPr="008132AA" w:rsidRDefault="006A477E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 w:rsidRPr="008132AA">
              <w:rPr>
                <w:sz w:val="20"/>
                <w:szCs w:val="20"/>
              </w:rPr>
              <w:t xml:space="preserve">Планируемый объем   </w:t>
            </w:r>
            <w:r w:rsidRPr="008132AA">
              <w:rPr>
                <w:sz w:val="20"/>
                <w:szCs w:val="20"/>
              </w:rPr>
              <w:br/>
              <w:t xml:space="preserve">финансирования      </w:t>
            </w:r>
            <w:r w:rsidRPr="008132AA">
              <w:rPr>
                <w:sz w:val="20"/>
                <w:szCs w:val="20"/>
              </w:rPr>
              <w:br/>
              <w:t xml:space="preserve">на решение данной   </w:t>
            </w:r>
            <w:r w:rsidRPr="008132AA">
              <w:rPr>
                <w:sz w:val="20"/>
                <w:szCs w:val="20"/>
              </w:rPr>
              <w:br/>
              <w:t xml:space="preserve">задачи (тыс. руб.)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7E" w:rsidRPr="008132AA" w:rsidRDefault="006A477E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 w:rsidRPr="008132AA">
              <w:rPr>
                <w:sz w:val="20"/>
                <w:szCs w:val="20"/>
              </w:rPr>
              <w:t xml:space="preserve">Количественные </w:t>
            </w:r>
            <w:r w:rsidRPr="008132AA">
              <w:rPr>
                <w:sz w:val="20"/>
                <w:szCs w:val="20"/>
              </w:rPr>
              <w:br/>
              <w:t xml:space="preserve">и/ или         </w:t>
            </w:r>
            <w:r w:rsidRPr="008132AA">
              <w:rPr>
                <w:sz w:val="20"/>
                <w:szCs w:val="20"/>
              </w:rPr>
              <w:br/>
              <w:t xml:space="preserve">качественные   </w:t>
            </w:r>
            <w:r w:rsidRPr="008132AA">
              <w:rPr>
                <w:sz w:val="20"/>
                <w:szCs w:val="20"/>
              </w:rPr>
              <w:br/>
              <w:t xml:space="preserve">целевые        </w:t>
            </w:r>
            <w:r w:rsidRPr="008132AA">
              <w:rPr>
                <w:sz w:val="20"/>
                <w:szCs w:val="20"/>
              </w:rPr>
              <w:br/>
              <w:t xml:space="preserve">показатели,    </w:t>
            </w:r>
            <w:r w:rsidRPr="008132AA">
              <w:rPr>
                <w:sz w:val="20"/>
                <w:szCs w:val="20"/>
              </w:rPr>
              <w:br/>
              <w:t>характеризующие</w:t>
            </w:r>
            <w:r w:rsidRPr="008132AA">
              <w:rPr>
                <w:sz w:val="20"/>
                <w:szCs w:val="20"/>
              </w:rPr>
              <w:br/>
              <w:t xml:space="preserve">достижение     </w:t>
            </w:r>
            <w:r w:rsidRPr="008132AA">
              <w:rPr>
                <w:sz w:val="20"/>
                <w:szCs w:val="20"/>
              </w:rPr>
              <w:br/>
              <w:t>целей и решение</w:t>
            </w:r>
            <w:r w:rsidRPr="008132AA">
              <w:rPr>
                <w:sz w:val="20"/>
                <w:szCs w:val="20"/>
              </w:rPr>
              <w:br/>
              <w:t xml:space="preserve">задач          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7E" w:rsidRPr="008132AA" w:rsidRDefault="006A477E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 w:rsidRPr="008132AA">
              <w:rPr>
                <w:sz w:val="20"/>
                <w:szCs w:val="20"/>
              </w:rPr>
              <w:t xml:space="preserve">Единица  </w:t>
            </w:r>
            <w:r w:rsidRPr="008132AA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7E" w:rsidRPr="008132AA" w:rsidRDefault="006A477E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 w:rsidRPr="008132AA">
              <w:rPr>
                <w:sz w:val="20"/>
                <w:szCs w:val="20"/>
              </w:rPr>
              <w:t xml:space="preserve">Оценка базового      </w:t>
            </w:r>
            <w:r w:rsidRPr="008132AA">
              <w:rPr>
                <w:sz w:val="20"/>
                <w:szCs w:val="20"/>
              </w:rPr>
              <w:br/>
              <w:t xml:space="preserve">значения     </w:t>
            </w:r>
            <w:r w:rsidRPr="008132AA">
              <w:rPr>
                <w:sz w:val="20"/>
                <w:szCs w:val="20"/>
              </w:rPr>
              <w:br/>
              <w:t xml:space="preserve">показателя   </w:t>
            </w:r>
            <w:r w:rsidRPr="008132AA">
              <w:rPr>
                <w:sz w:val="20"/>
                <w:szCs w:val="20"/>
              </w:rPr>
              <w:br/>
              <w:t xml:space="preserve">(на начало   </w:t>
            </w:r>
            <w:r w:rsidRPr="008132AA">
              <w:rPr>
                <w:sz w:val="20"/>
                <w:szCs w:val="20"/>
              </w:rPr>
              <w:br/>
              <w:t xml:space="preserve">реализации   </w:t>
            </w:r>
            <w:r w:rsidRPr="008132AA">
              <w:rPr>
                <w:sz w:val="20"/>
                <w:szCs w:val="20"/>
              </w:rPr>
              <w:br/>
              <w:t>подпрограммы)</w:t>
            </w:r>
          </w:p>
        </w:tc>
        <w:tc>
          <w:tcPr>
            <w:tcW w:w="3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7E" w:rsidRPr="008132AA" w:rsidRDefault="006A477E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 w:rsidRPr="008132AA">
              <w:rPr>
                <w:sz w:val="20"/>
                <w:szCs w:val="20"/>
              </w:rPr>
              <w:t>Планируемое значение показателя по годам</w:t>
            </w:r>
            <w:r>
              <w:rPr>
                <w:sz w:val="20"/>
                <w:szCs w:val="20"/>
              </w:rPr>
              <w:t xml:space="preserve"> р</w:t>
            </w:r>
            <w:r w:rsidRPr="008132AA">
              <w:rPr>
                <w:sz w:val="20"/>
                <w:szCs w:val="20"/>
              </w:rPr>
              <w:t>еализации</w:t>
            </w:r>
          </w:p>
        </w:tc>
      </w:tr>
      <w:tr w:rsidR="006A477E" w:rsidRPr="008132AA" w:rsidTr="006A477E">
        <w:trPr>
          <w:trHeight w:val="64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7E" w:rsidRPr="008132AA" w:rsidRDefault="006A477E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1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7E" w:rsidRPr="008132AA" w:rsidRDefault="006A477E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7E" w:rsidRPr="008132AA" w:rsidRDefault="006A477E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 w:rsidRPr="008132AA">
              <w:rPr>
                <w:sz w:val="20"/>
                <w:szCs w:val="20"/>
              </w:rPr>
              <w:t xml:space="preserve">Бюджет    </w:t>
            </w:r>
            <w:r w:rsidRPr="008132AA">
              <w:rPr>
                <w:sz w:val="20"/>
                <w:szCs w:val="20"/>
              </w:rPr>
              <w:br/>
              <w:t xml:space="preserve">поселения </w:t>
            </w:r>
            <w:r w:rsidRPr="008132AA">
              <w:rPr>
                <w:sz w:val="20"/>
                <w:szCs w:val="20"/>
              </w:rPr>
              <w:br/>
              <w:t xml:space="preserve">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7E" w:rsidRPr="008132AA" w:rsidRDefault="006A477E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 w:rsidRPr="008132AA">
              <w:rPr>
                <w:sz w:val="20"/>
                <w:szCs w:val="20"/>
              </w:rPr>
              <w:t xml:space="preserve">Другие   </w:t>
            </w:r>
            <w:r w:rsidRPr="008132AA">
              <w:rPr>
                <w:sz w:val="20"/>
                <w:szCs w:val="20"/>
              </w:rPr>
              <w:br/>
              <w:t>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7E" w:rsidRPr="008132AA" w:rsidRDefault="006A477E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7E" w:rsidRPr="008132AA" w:rsidRDefault="006A477E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7E" w:rsidRPr="008132AA" w:rsidRDefault="006A477E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7E" w:rsidRPr="008132AA" w:rsidRDefault="00A0182F" w:rsidP="00A0182F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7E" w:rsidRPr="008132AA" w:rsidRDefault="00A0182F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год</w:t>
            </w:r>
            <w:r w:rsidR="006A477E" w:rsidRPr="008132AA">
              <w:rPr>
                <w:sz w:val="20"/>
                <w:szCs w:val="20"/>
              </w:rPr>
              <w:t xml:space="preserve">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7E" w:rsidRPr="008132AA" w:rsidRDefault="00A0182F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год</w:t>
            </w:r>
            <w:r w:rsidR="006A477E" w:rsidRPr="008132A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7E" w:rsidRPr="008132AA" w:rsidRDefault="00A0182F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год</w:t>
            </w:r>
          </w:p>
        </w:tc>
      </w:tr>
      <w:tr w:rsidR="00B808DC" w:rsidRPr="008132AA" w:rsidTr="003752D0">
        <w:trPr>
          <w:trHeight w:val="689"/>
          <w:tblCellSpacing w:w="5" w:type="nil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08DC" w:rsidRPr="008132AA" w:rsidRDefault="00B808DC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132AA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6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08DC" w:rsidRPr="008132AA" w:rsidRDefault="00B808DC" w:rsidP="00FE38C3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 w:rsidRPr="00764BF1">
              <w:rPr>
                <w:sz w:val="20"/>
                <w:szCs w:val="20"/>
              </w:rPr>
              <w:t xml:space="preserve">Ремонт </w:t>
            </w:r>
            <w:r>
              <w:rPr>
                <w:sz w:val="20"/>
                <w:szCs w:val="20"/>
              </w:rPr>
              <w:t>улично-</w:t>
            </w:r>
            <w:r w:rsidRPr="00764BF1">
              <w:rPr>
                <w:sz w:val="20"/>
                <w:szCs w:val="20"/>
              </w:rPr>
              <w:t>дорожно</w:t>
            </w:r>
            <w:r>
              <w:rPr>
                <w:sz w:val="20"/>
                <w:szCs w:val="20"/>
              </w:rPr>
              <w:t>й</w:t>
            </w:r>
            <w:r w:rsidRPr="00764B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сети</w:t>
            </w:r>
          </w:p>
          <w:p w:rsidR="00B808DC" w:rsidRPr="008132AA" w:rsidRDefault="00B808DC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 w:rsidRPr="00764BF1">
              <w:rPr>
                <w:sz w:val="20"/>
                <w:szCs w:val="20"/>
              </w:rPr>
              <w:t xml:space="preserve">Ремонт </w:t>
            </w:r>
            <w:r>
              <w:rPr>
                <w:sz w:val="20"/>
                <w:szCs w:val="20"/>
              </w:rPr>
              <w:t>улично-</w:t>
            </w:r>
            <w:r w:rsidRPr="00764BF1">
              <w:rPr>
                <w:sz w:val="20"/>
                <w:szCs w:val="20"/>
              </w:rPr>
              <w:t>дорожно</w:t>
            </w:r>
            <w:r>
              <w:rPr>
                <w:sz w:val="20"/>
                <w:szCs w:val="20"/>
              </w:rPr>
              <w:t>й</w:t>
            </w:r>
            <w:r w:rsidRPr="00764B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сети</w:t>
            </w:r>
          </w:p>
        </w:tc>
        <w:tc>
          <w:tcPr>
            <w:tcW w:w="11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08DC" w:rsidRPr="008132AA" w:rsidRDefault="00B808DC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08DC" w:rsidRPr="00F21EAF" w:rsidRDefault="00B808DC" w:rsidP="00FE38C3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3539,22</w:t>
            </w:r>
          </w:p>
          <w:p w:rsidR="00B808DC" w:rsidRPr="00F21EAF" w:rsidRDefault="00B808DC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C" w:rsidRPr="008132AA" w:rsidRDefault="00B808DC" w:rsidP="00FE38C3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</w:t>
            </w:r>
            <w:proofErr w:type="spellStart"/>
            <w:r>
              <w:rPr>
                <w:sz w:val="20"/>
                <w:szCs w:val="20"/>
              </w:rPr>
              <w:t>уд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ентральная</w:t>
            </w:r>
            <w:proofErr w:type="spellEnd"/>
          </w:p>
          <w:p w:rsidR="00B808DC" w:rsidRPr="008132AA" w:rsidRDefault="00B808DC" w:rsidP="00FE38C3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  <w:p w:rsidR="00B808DC" w:rsidRPr="008132AA" w:rsidRDefault="00B808DC" w:rsidP="00FE38C3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C" w:rsidRPr="00A0182F" w:rsidRDefault="00B808DC" w:rsidP="00FE38C3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  <w:p w:rsidR="00B808DC" w:rsidRPr="008132AA" w:rsidRDefault="00B808DC" w:rsidP="00FE38C3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C" w:rsidRPr="00A0182F" w:rsidRDefault="00B808DC" w:rsidP="00FE38C3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 w:rsidRPr="00A0182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C" w:rsidRPr="008F7207" w:rsidRDefault="00B808DC" w:rsidP="00FE18E5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C" w:rsidRPr="008F7207" w:rsidRDefault="00B808DC" w:rsidP="00FE18E5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C" w:rsidRPr="008F7207" w:rsidRDefault="00B808DC" w:rsidP="00FE38C3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C" w:rsidRDefault="00B808DC" w:rsidP="00FE38C3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</w:tc>
      </w:tr>
      <w:tr w:rsidR="00B808DC" w:rsidRPr="008132AA" w:rsidTr="006A477E">
        <w:trPr>
          <w:trHeight w:val="689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C" w:rsidRPr="008132AA" w:rsidRDefault="00B808DC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1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C" w:rsidRPr="008132AA" w:rsidRDefault="00B808DC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C" w:rsidRPr="008132AA" w:rsidRDefault="00B808DC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C" w:rsidRPr="00F21EAF" w:rsidRDefault="00B808DC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C" w:rsidRPr="008132AA" w:rsidRDefault="00B808DC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</w:t>
            </w:r>
            <w:proofErr w:type="spellStart"/>
            <w:r>
              <w:rPr>
                <w:sz w:val="20"/>
                <w:szCs w:val="20"/>
              </w:rPr>
              <w:t>уд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кольная</w:t>
            </w:r>
            <w:proofErr w:type="spellEnd"/>
          </w:p>
          <w:p w:rsidR="00B808DC" w:rsidRPr="008132AA" w:rsidRDefault="00B808DC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  <w:p w:rsidR="00B808DC" w:rsidRPr="008132AA" w:rsidRDefault="00B808DC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C" w:rsidRPr="00A0182F" w:rsidRDefault="00FE18E5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погонный метр</w:t>
            </w:r>
          </w:p>
          <w:p w:rsidR="00B808DC" w:rsidRPr="008132AA" w:rsidRDefault="00B808DC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C" w:rsidRPr="00A0182F" w:rsidRDefault="00B808DC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 w:rsidRPr="00A0182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C" w:rsidRPr="008F7207" w:rsidRDefault="00B808DC" w:rsidP="00FE18E5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C" w:rsidRPr="008F7207" w:rsidRDefault="00FE18E5" w:rsidP="00FE18E5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C" w:rsidRPr="008F7207" w:rsidRDefault="00B808DC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C" w:rsidRDefault="00B808DC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</w:tc>
      </w:tr>
    </w:tbl>
    <w:p w:rsidR="00C21B4A" w:rsidRDefault="00C21B4A" w:rsidP="00C21B4A">
      <w:pPr>
        <w:widowControl w:val="0"/>
        <w:autoSpaceDE w:val="0"/>
        <w:autoSpaceDN w:val="0"/>
        <w:adjustRightInd w:val="0"/>
        <w:contextualSpacing/>
        <w:mirrorIndents/>
        <w:jc w:val="both"/>
        <w:rPr>
          <w:sz w:val="20"/>
          <w:szCs w:val="20"/>
        </w:rPr>
      </w:pPr>
    </w:p>
    <w:p w:rsidR="00C21B4A" w:rsidRPr="007C0AF0" w:rsidRDefault="00C21B4A" w:rsidP="006A477E">
      <w:pPr>
        <w:widowControl w:val="0"/>
        <w:autoSpaceDE w:val="0"/>
        <w:autoSpaceDN w:val="0"/>
        <w:adjustRightInd w:val="0"/>
        <w:contextualSpacing/>
        <w:mirrorIndents/>
        <w:jc w:val="center"/>
        <w:rPr>
          <w:rFonts w:cs="Calibri"/>
          <w:b/>
        </w:rPr>
      </w:pPr>
      <w:r>
        <w:rPr>
          <w:rFonts w:cs="Calibri"/>
          <w:b/>
        </w:rPr>
        <w:t>О</w:t>
      </w:r>
      <w:r w:rsidRPr="007C0AF0">
        <w:rPr>
          <w:rFonts w:cs="Calibri"/>
          <w:b/>
        </w:rPr>
        <w:t>б</w:t>
      </w:r>
      <w:r w:rsidR="006A477E">
        <w:rPr>
          <w:rFonts w:cs="Calibri"/>
          <w:b/>
        </w:rPr>
        <w:t xml:space="preserve">основания финансовых ресурсов, </w:t>
      </w:r>
      <w:r w:rsidRPr="007C0AF0">
        <w:rPr>
          <w:rFonts w:cs="Calibri"/>
          <w:b/>
        </w:rPr>
        <w:t>необходимых</w:t>
      </w:r>
    </w:p>
    <w:p w:rsidR="00C21B4A" w:rsidRPr="007C0AF0" w:rsidRDefault="00C21B4A" w:rsidP="00C21B4A">
      <w:pPr>
        <w:widowControl w:val="0"/>
        <w:autoSpaceDE w:val="0"/>
        <w:autoSpaceDN w:val="0"/>
        <w:adjustRightInd w:val="0"/>
        <w:contextualSpacing/>
        <w:mirrorIndents/>
        <w:jc w:val="center"/>
        <w:rPr>
          <w:rFonts w:cs="Calibri"/>
          <w:b/>
        </w:rPr>
      </w:pPr>
      <w:r w:rsidRPr="007C0AF0">
        <w:rPr>
          <w:rFonts w:cs="Calibri"/>
          <w:b/>
        </w:rPr>
        <w:t>для реализации мероприятий программы (подпрограммы)</w:t>
      </w:r>
    </w:p>
    <w:tbl>
      <w:tblPr>
        <w:tblW w:w="10856" w:type="dxa"/>
        <w:tblCellSpacing w:w="5" w:type="nil"/>
        <w:tblInd w:w="214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76"/>
        <w:gridCol w:w="2835"/>
        <w:gridCol w:w="1701"/>
        <w:gridCol w:w="1418"/>
        <w:gridCol w:w="1984"/>
        <w:gridCol w:w="1842"/>
      </w:tblGrid>
      <w:tr w:rsidR="002834F7" w:rsidRPr="008132AA" w:rsidTr="002D0826">
        <w:trPr>
          <w:trHeight w:val="1560"/>
          <w:tblCellSpacing w:w="5" w:type="nil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F7" w:rsidRPr="008132AA" w:rsidRDefault="002834F7" w:rsidP="002834F7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Финансовый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F7" w:rsidRPr="008132AA" w:rsidRDefault="002834F7" w:rsidP="002834F7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 w:rsidRPr="008132AA">
              <w:rPr>
                <w:sz w:val="20"/>
                <w:szCs w:val="20"/>
              </w:rPr>
              <w:t xml:space="preserve">Наименование  </w:t>
            </w:r>
            <w:r w:rsidRPr="008132AA">
              <w:rPr>
                <w:sz w:val="20"/>
                <w:szCs w:val="20"/>
              </w:rPr>
              <w:br/>
              <w:t xml:space="preserve">мероприятия   </w:t>
            </w:r>
            <w:r w:rsidRPr="008132AA">
              <w:rPr>
                <w:sz w:val="20"/>
                <w:szCs w:val="20"/>
              </w:rPr>
              <w:br/>
              <w:t xml:space="preserve">программы     </w:t>
            </w:r>
            <w:r w:rsidRPr="008132AA">
              <w:rPr>
                <w:sz w:val="20"/>
                <w:szCs w:val="20"/>
              </w:rPr>
              <w:br/>
              <w:t>(подпрограммы)</w:t>
            </w:r>
            <w:r w:rsidRPr="008132AA">
              <w:rPr>
                <w:sz w:val="20"/>
                <w:szCs w:val="20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F7" w:rsidRPr="008132AA" w:rsidRDefault="002834F7" w:rsidP="002834F7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 w:rsidRPr="008132AA">
              <w:rPr>
                <w:sz w:val="20"/>
                <w:szCs w:val="20"/>
              </w:rPr>
              <w:t xml:space="preserve">Источник      </w:t>
            </w:r>
            <w:r w:rsidRPr="008132AA">
              <w:rPr>
                <w:sz w:val="20"/>
                <w:szCs w:val="20"/>
              </w:rPr>
              <w:br/>
              <w:t>финансирования</w:t>
            </w:r>
            <w:r w:rsidRPr="008132AA">
              <w:rPr>
                <w:sz w:val="20"/>
                <w:szCs w:val="20"/>
              </w:rPr>
              <w:br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F7" w:rsidRPr="008132AA" w:rsidRDefault="002834F7" w:rsidP="002834F7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 w:rsidRPr="008132AA">
              <w:rPr>
                <w:sz w:val="20"/>
                <w:szCs w:val="20"/>
              </w:rPr>
              <w:t xml:space="preserve">Расчет       </w:t>
            </w:r>
            <w:r w:rsidRPr="008132AA">
              <w:rPr>
                <w:sz w:val="20"/>
                <w:szCs w:val="20"/>
              </w:rPr>
              <w:br/>
              <w:t xml:space="preserve">необходимых  </w:t>
            </w:r>
            <w:r w:rsidRPr="008132AA">
              <w:rPr>
                <w:sz w:val="20"/>
                <w:szCs w:val="20"/>
              </w:rPr>
              <w:br/>
              <w:t xml:space="preserve">финансовых   </w:t>
            </w:r>
            <w:r w:rsidRPr="008132AA">
              <w:rPr>
                <w:sz w:val="20"/>
                <w:szCs w:val="20"/>
              </w:rPr>
              <w:br/>
              <w:t xml:space="preserve">ресурсов     </w:t>
            </w:r>
            <w:r w:rsidRPr="008132AA">
              <w:rPr>
                <w:sz w:val="20"/>
                <w:szCs w:val="20"/>
              </w:rPr>
              <w:br/>
              <w:t>на реализацию</w:t>
            </w:r>
            <w:r w:rsidRPr="008132AA">
              <w:rPr>
                <w:sz w:val="20"/>
                <w:szCs w:val="20"/>
              </w:rPr>
              <w:br/>
              <w:t xml:space="preserve">мероприятия  </w:t>
            </w:r>
            <w:r w:rsidRPr="008132AA">
              <w:rPr>
                <w:sz w:val="20"/>
                <w:szCs w:val="20"/>
              </w:rPr>
              <w:br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F7" w:rsidRPr="008132AA" w:rsidRDefault="002834F7" w:rsidP="002834F7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 w:rsidRPr="008132AA">
              <w:rPr>
                <w:sz w:val="20"/>
                <w:szCs w:val="20"/>
              </w:rPr>
              <w:t xml:space="preserve">Общий объем   </w:t>
            </w:r>
            <w:r w:rsidRPr="008132AA">
              <w:rPr>
                <w:sz w:val="20"/>
                <w:szCs w:val="20"/>
              </w:rPr>
              <w:br/>
              <w:t xml:space="preserve">финансовых    </w:t>
            </w:r>
            <w:r w:rsidRPr="008132AA">
              <w:rPr>
                <w:sz w:val="20"/>
                <w:szCs w:val="20"/>
              </w:rPr>
              <w:br/>
              <w:t xml:space="preserve">ресурсов,     </w:t>
            </w:r>
            <w:r w:rsidRPr="008132AA">
              <w:rPr>
                <w:sz w:val="20"/>
                <w:szCs w:val="20"/>
              </w:rPr>
              <w:br/>
              <w:t xml:space="preserve">необходимых   </w:t>
            </w:r>
            <w:r w:rsidRPr="008132AA">
              <w:rPr>
                <w:sz w:val="20"/>
                <w:szCs w:val="20"/>
              </w:rPr>
              <w:br/>
              <w:t>для реализации</w:t>
            </w:r>
            <w:r w:rsidRPr="008132AA">
              <w:rPr>
                <w:sz w:val="20"/>
                <w:szCs w:val="20"/>
              </w:rPr>
              <w:br/>
              <w:t xml:space="preserve">мероприятия,  в том числе по годам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F7" w:rsidRPr="008132AA" w:rsidRDefault="002834F7" w:rsidP="002834F7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 w:rsidRPr="008132AA">
              <w:rPr>
                <w:sz w:val="20"/>
                <w:szCs w:val="20"/>
              </w:rPr>
              <w:t>Эксплуатационные</w:t>
            </w:r>
            <w:r w:rsidRPr="008132AA">
              <w:rPr>
                <w:sz w:val="20"/>
                <w:szCs w:val="20"/>
              </w:rPr>
              <w:br/>
              <w:t xml:space="preserve">расходы,        </w:t>
            </w:r>
            <w:r w:rsidRPr="008132AA">
              <w:rPr>
                <w:sz w:val="20"/>
                <w:szCs w:val="20"/>
              </w:rPr>
              <w:br/>
              <w:t xml:space="preserve">возникающие     </w:t>
            </w:r>
            <w:r w:rsidRPr="008132AA">
              <w:rPr>
                <w:sz w:val="20"/>
                <w:szCs w:val="20"/>
              </w:rPr>
              <w:br/>
              <w:t xml:space="preserve">в результате    </w:t>
            </w:r>
            <w:r w:rsidRPr="008132AA">
              <w:rPr>
                <w:sz w:val="20"/>
                <w:szCs w:val="20"/>
              </w:rPr>
              <w:br/>
              <w:t xml:space="preserve">реализации      </w:t>
            </w:r>
            <w:r w:rsidRPr="008132AA">
              <w:rPr>
                <w:sz w:val="20"/>
                <w:szCs w:val="20"/>
              </w:rPr>
              <w:br/>
              <w:t>мероприятия</w:t>
            </w:r>
          </w:p>
        </w:tc>
      </w:tr>
      <w:tr w:rsidR="002834F7" w:rsidRPr="008132AA" w:rsidTr="002D0826">
        <w:trPr>
          <w:trHeight w:val="500"/>
          <w:tblCellSpacing w:w="5" w:type="nil"/>
        </w:trPr>
        <w:tc>
          <w:tcPr>
            <w:tcW w:w="1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F7" w:rsidRPr="00764BF1" w:rsidRDefault="002834F7" w:rsidP="00FE38C3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 год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F7" w:rsidRDefault="002834F7" w:rsidP="00FE38C3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 w:rsidRPr="00764BF1">
              <w:rPr>
                <w:sz w:val="20"/>
                <w:szCs w:val="20"/>
              </w:rPr>
              <w:t xml:space="preserve">Ремонт </w:t>
            </w:r>
            <w:r>
              <w:rPr>
                <w:sz w:val="20"/>
                <w:szCs w:val="20"/>
              </w:rPr>
              <w:t>улично-</w:t>
            </w:r>
            <w:r w:rsidRPr="00764BF1">
              <w:rPr>
                <w:sz w:val="20"/>
                <w:szCs w:val="20"/>
              </w:rPr>
              <w:t>дорожно</w:t>
            </w:r>
            <w:r>
              <w:rPr>
                <w:sz w:val="20"/>
                <w:szCs w:val="20"/>
              </w:rPr>
              <w:t>й</w:t>
            </w:r>
            <w:r w:rsidRPr="00764B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сети</w:t>
            </w:r>
          </w:p>
          <w:p w:rsidR="002834F7" w:rsidRPr="008132AA" w:rsidRDefault="002834F7" w:rsidP="00FE38C3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ентральная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F7" w:rsidRDefault="002834F7" w:rsidP="00FE38C3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rFonts w:cs="Calibri"/>
                <w:sz w:val="20"/>
                <w:szCs w:val="20"/>
              </w:rPr>
            </w:pPr>
            <w:r w:rsidRPr="008132AA">
              <w:rPr>
                <w:rFonts w:cs="Calibri"/>
                <w:sz w:val="20"/>
                <w:szCs w:val="20"/>
              </w:rPr>
              <w:t>Бюджет Ленинградской области</w:t>
            </w:r>
          </w:p>
          <w:p w:rsidR="002834F7" w:rsidRPr="00E91286" w:rsidRDefault="002834F7" w:rsidP="00FE38C3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rFonts w:cs="Calibri"/>
                <w:sz w:val="20"/>
                <w:szCs w:val="20"/>
              </w:rPr>
            </w:pPr>
          </w:p>
          <w:p w:rsidR="002834F7" w:rsidRPr="00E91286" w:rsidRDefault="002834F7" w:rsidP="00FE38C3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 w:rsidRPr="008132AA">
              <w:rPr>
                <w:rFonts w:cs="Calibri"/>
                <w:sz w:val="20"/>
                <w:szCs w:val="20"/>
              </w:rPr>
              <w:t>бюджет</w:t>
            </w:r>
            <w:r w:rsidRPr="008132AA">
              <w:rPr>
                <w:sz w:val="20"/>
                <w:szCs w:val="20"/>
              </w:rPr>
              <w:t xml:space="preserve"> </w:t>
            </w:r>
            <w:r w:rsidRPr="008132AA">
              <w:rPr>
                <w:rFonts w:cs="Calibri"/>
                <w:sz w:val="20"/>
                <w:szCs w:val="20"/>
              </w:rPr>
              <w:t>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F7" w:rsidRPr="008132AA" w:rsidRDefault="002834F7" w:rsidP="00FE38C3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Смета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F7" w:rsidRDefault="002834F7" w:rsidP="00FE38C3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539,22 </w:t>
            </w:r>
            <w:proofErr w:type="spellStart"/>
            <w:r>
              <w:rPr>
                <w:sz w:val="20"/>
                <w:szCs w:val="20"/>
              </w:rPr>
              <w:t>т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spellEnd"/>
            <w:proofErr w:type="gramEnd"/>
          </w:p>
          <w:p w:rsidR="002834F7" w:rsidRDefault="002834F7" w:rsidP="00FE38C3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  <w:p w:rsidR="002834F7" w:rsidRDefault="002834F7" w:rsidP="00FE38C3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  <w:p w:rsidR="002834F7" w:rsidRDefault="002834F7" w:rsidP="00FE38C3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  <w:p w:rsidR="002834F7" w:rsidRDefault="002834F7" w:rsidP="00FE38C3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 </w:t>
            </w:r>
            <w:proofErr w:type="spellStart"/>
            <w:r>
              <w:rPr>
                <w:sz w:val="20"/>
                <w:szCs w:val="20"/>
              </w:rPr>
              <w:t>т.р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2834F7" w:rsidRPr="008132AA" w:rsidRDefault="002834F7" w:rsidP="00FE38C3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F7" w:rsidRPr="008132AA" w:rsidRDefault="002834F7" w:rsidP="00FE38C3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</w:tc>
      </w:tr>
      <w:tr w:rsidR="002834F7" w:rsidRPr="008132AA" w:rsidTr="002D0826">
        <w:trPr>
          <w:trHeight w:val="500"/>
          <w:tblCellSpacing w:w="5" w:type="nil"/>
        </w:trPr>
        <w:tc>
          <w:tcPr>
            <w:tcW w:w="1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F7" w:rsidRPr="00764BF1" w:rsidRDefault="002834F7" w:rsidP="001F793A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год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F7" w:rsidRDefault="002834F7" w:rsidP="001F793A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 w:rsidRPr="00764BF1">
              <w:rPr>
                <w:sz w:val="20"/>
                <w:szCs w:val="20"/>
              </w:rPr>
              <w:t xml:space="preserve">Ремонт </w:t>
            </w:r>
            <w:r>
              <w:rPr>
                <w:sz w:val="20"/>
                <w:szCs w:val="20"/>
              </w:rPr>
              <w:t>улично-</w:t>
            </w:r>
            <w:r w:rsidRPr="00764BF1">
              <w:rPr>
                <w:sz w:val="20"/>
                <w:szCs w:val="20"/>
              </w:rPr>
              <w:t>дорожно</w:t>
            </w:r>
            <w:r>
              <w:rPr>
                <w:sz w:val="20"/>
                <w:szCs w:val="20"/>
              </w:rPr>
              <w:t>й</w:t>
            </w:r>
            <w:r w:rsidRPr="00764B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сети</w:t>
            </w:r>
          </w:p>
          <w:p w:rsidR="002834F7" w:rsidRPr="008132AA" w:rsidRDefault="002834F7" w:rsidP="002834F7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кольная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F7" w:rsidRDefault="002834F7" w:rsidP="001F793A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rFonts w:cs="Calibri"/>
                <w:sz w:val="20"/>
                <w:szCs w:val="20"/>
              </w:rPr>
            </w:pPr>
            <w:r w:rsidRPr="008132AA">
              <w:rPr>
                <w:rFonts w:cs="Calibri"/>
                <w:sz w:val="20"/>
                <w:szCs w:val="20"/>
              </w:rPr>
              <w:t>Бюджет Ленинградской области</w:t>
            </w:r>
          </w:p>
          <w:p w:rsidR="002834F7" w:rsidRPr="00E91286" w:rsidRDefault="002834F7" w:rsidP="001F793A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rFonts w:cs="Calibri"/>
                <w:sz w:val="20"/>
                <w:szCs w:val="20"/>
              </w:rPr>
            </w:pPr>
          </w:p>
          <w:p w:rsidR="002834F7" w:rsidRPr="00E91286" w:rsidRDefault="002834F7" w:rsidP="001F793A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 w:rsidRPr="008132AA">
              <w:rPr>
                <w:rFonts w:cs="Calibri"/>
                <w:sz w:val="20"/>
                <w:szCs w:val="20"/>
              </w:rPr>
              <w:t>бюджет</w:t>
            </w:r>
            <w:r w:rsidRPr="008132AA">
              <w:rPr>
                <w:sz w:val="20"/>
                <w:szCs w:val="20"/>
              </w:rPr>
              <w:t xml:space="preserve"> </w:t>
            </w:r>
            <w:r w:rsidRPr="008132AA">
              <w:rPr>
                <w:rFonts w:cs="Calibri"/>
                <w:sz w:val="20"/>
                <w:szCs w:val="20"/>
              </w:rPr>
              <w:t>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F7" w:rsidRPr="008132AA" w:rsidRDefault="002834F7" w:rsidP="001F793A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Смета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F7" w:rsidRDefault="002834F7" w:rsidP="001F793A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1000 </w:t>
            </w:r>
            <w:proofErr w:type="spellStart"/>
            <w:r>
              <w:rPr>
                <w:sz w:val="20"/>
                <w:szCs w:val="20"/>
              </w:rPr>
              <w:t>т.р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2834F7" w:rsidRDefault="002834F7" w:rsidP="001F793A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  <w:p w:rsidR="002834F7" w:rsidRDefault="002834F7" w:rsidP="001F793A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  <w:p w:rsidR="002834F7" w:rsidRDefault="002834F7" w:rsidP="001F793A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  <w:p w:rsidR="002834F7" w:rsidRDefault="002834F7" w:rsidP="001F793A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 </w:t>
            </w:r>
            <w:proofErr w:type="spellStart"/>
            <w:r>
              <w:rPr>
                <w:sz w:val="20"/>
                <w:szCs w:val="20"/>
              </w:rPr>
              <w:t>т.р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2834F7" w:rsidRPr="008132AA" w:rsidRDefault="002834F7" w:rsidP="001F793A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F7" w:rsidRPr="008132AA" w:rsidRDefault="002834F7" w:rsidP="001F793A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</w:tc>
      </w:tr>
    </w:tbl>
    <w:p w:rsidR="006A477E" w:rsidRDefault="00C21B4A" w:rsidP="00C21B4A">
      <w:pPr>
        <w:widowControl w:val="0"/>
        <w:autoSpaceDE w:val="0"/>
        <w:autoSpaceDN w:val="0"/>
        <w:adjustRightInd w:val="0"/>
        <w:ind w:firstLine="540"/>
        <w:contextualSpacing/>
        <w:mirrorIndents/>
        <w:jc w:val="both"/>
        <w:rPr>
          <w:rFonts w:cs="Calibri"/>
          <w:sz w:val="20"/>
          <w:szCs w:val="20"/>
        </w:rPr>
      </w:pPr>
      <w:bookmarkStart w:id="1" w:name="Par408"/>
      <w:bookmarkEnd w:id="1"/>
      <w:r w:rsidRPr="008132AA">
        <w:rPr>
          <w:rFonts w:cs="Calibri"/>
          <w:sz w:val="20"/>
          <w:szCs w:val="20"/>
        </w:rPr>
        <w:t>.</w:t>
      </w:r>
    </w:p>
    <w:p w:rsidR="006A477E" w:rsidRDefault="006A477E" w:rsidP="00C21B4A">
      <w:pPr>
        <w:widowControl w:val="0"/>
        <w:autoSpaceDE w:val="0"/>
        <w:autoSpaceDN w:val="0"/>
        <w:adjustRightInd w:val="0"/>
        <w:ind w:firstLine="540"/>
        <w:contextualSpacing/>
        <w:mirrorIndents/>
        <w:jc w:val="both"/>
        <w:rPr>
          <w:rFonts w:cs="Calibri"/>
          <w:sz w:val="20"/>
          <w:szCs w:val="20"/>
        </w:rPr>
        <w:sectPr w:rsidR="006A477E" w:rsidSect="006A477E">
          <w:pgSz w:w="16838" w:h="11906" w:orient="landscape"/>
          <w:pgMar w:top="567" w:right="1135" w:bottom="850" w:left="851" w:header="708" w:footer="708" w:gutter="0"/>
          <w:cols w:space="708"/>
          <w:docGrid w:linePitch="360"/>
        </w:sectPr>
      </w:pPr>
    </w:p>
    <w:p w:rsidR="00C21B4A" w:rsidRPr="00954FC1" w:rsidRDefault="00C21B4A" w:rsidP="00C21B4A">
      <w:pPr>
        <w:widowControl w:val="0"/>
        <w:autoSpaceDE w:val="0"/>
        <w:autoSpaceDN w:val="0"/>
        <w:adjustRightInd w:val="0"/>
        <w:contextualSpacing/>
        <w:mirrorIndents/>
        <w:jc w:val="center"/>
        <w:rPr>
          <w:b/>
        </w:rPr>
      </w:pPr>
      <w:r w:rsidRPr="00954FC1">
        <w:rPr>
          <w:b/>
        </w:rPr>
        <w:lastRenderedPageBreak/>
        <w:t>Перечень мероприятий (программы) подпрограммы</w:t>
      </w:r>
    </w:p>
    <w:p w:rsidR="00C21B4A" w:rsidRDefault="00C21B4A" w:rsidP="00C21B4A">
      <w:pPr>
        <w:widowControl w:val="0"/>
        <w:autoSpaceDE w:val="0"/>
        <w:autoSpaceDN w:val="0"/>
        <w:adjustRightInd w:val="0"/>
        <w:contextualSpacing/>
        <w:mirrorIndents/>
        <w:jc w:val="center"/>
        <w:rPr>
          <w:b/>
        </w:rPr>
      </w:pPr>
      <w:r w:rsidRPr="003860B9">
        <w:rPr>
          <w:b/>
        </w:rPr>
        <w:t xml:space="preserve">«Устойчивое развитие части территорий Никольского городского поселения Тосненского района Ленинградской области </w:t>
      </w:r>
    </w:p>
    <w:p w:rsidR="00C21B4A" w:rsidRPr="003860B9" w:rsidRDefault="00C21B4A" w:rsidP="00C21B4A">
      <w:pPr>
        <w:widowControl w:val="0"/>
        <w:autoSpaceDE w:val="0"/>
        <w:autoSpaceDN w:val="0"/>
        <w:adjustRightInd w:val="0"/>
        <w:contextualSpacing/>
        <w:mirrorIndents/>
        <w:jc w:val="center"/>
        <w:rPr>
          <w:b/>
        </w:rPr>
      </w:pPr>
      <w:r w:rsidRPr="003860B9">
        <w:rPr>
          <w:b/>
        </w:rPr>
        <w:t>на 2014-201</w:t>
      </w:r>
      <w:r w:rsidR="002D0826">
        <w:rPr>
          <w:b/>
        </w:rPr>
        <w:t>7</w:t>
      </w:r>
      <w:r w:rsidRPr="003860B9">
        <w:rPr>
          <w:b/>
        </w:rPr>
        <w:t xml:space="preserve"> года»  </w:t>
      </w:r>
    </w:p>
    <w:p w:rsidR="00C21B4A" w:rsidRDefault="00C21B4A" w:rsidP="00C21B4A">
      <w:pPr>
        <w:widowControl w:val="0"/>
        <w:autoSpaceDE w:val="0"/>
        <w:autoSpaceDN w:val="0"/>
        <w:adjustRightInd w:val="0"/>
        <w:contextualSpacing/>
        <w:mirrorIndents/>
        <w:jc w:val="both"/>
        <w:rPr>
          <w:rFonts w:cs="Calibri"/>
          <w:sz w:val="20"/>
          <w:szCs w:val="20"/>
        </w:rPr>
      </w:pPr>
    </w:p>
    <w:p w:rsidR="002D0826" w:rsidRDefault="002D0826" w:rsidP="00C21B4A">
      <w:pPr>
        <w:widowControl w:val="0"/>
        <w:autoSpaceDE w:val="0"/>
        <w:autoSpaceDN w:val="0"/>
        <w:adjustRightInd w:val="0"/>
        <w:contextualSpacing/>
        <w:mirrorIndents/>
        <w:jc w:val="both"/>
        <w:rPr>
          <w:rFonts w:cs="Calibri"/>
          <w:sz w:val="20"/>
          <w:szCs w:val="20"/>
        </w:rPr>
      </w:pPr>
    </w:p>
    <w:tbl>
      <w:tblPr>
        <w:tblW w:w="15165" w:type="dxa"/>
        <w:tblCellSpacing w:w="5" w:type="nil"/>
        <w:tblInd w:w="36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1415"/>
        <w:gridCol w:w="1559"/>
        <w:gridCol w:w="1417"/>
        <w:gridCol w:w="1701"/>
        <w:gridCol w:w="851"/>
        <w:gridCol w:w="992"/>
        <w:gridCol w:w="992"/>
        <w:gridCol w:w="993"/>
        <w:gridCol w:w="993"/>
        <w:gridCol w:w="2126"/>
        <w:gridCol w:w="1700"/>
      </w:tblGrid>
      <w:tr w:rsidR="00035B70" w:rsidRPr="00035B70" w:rsidTr="00FE18E5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035B70">
              <w:rPr>
                <w:sz w:val="20"/>
                <w:szCs w:val="20"/>
              </w:rPr>
              <w:t xml:space="preserve">№  </w:t>
            </w:r>
            <w:r w:rsidRPr="00035B70">
              <w:rPr>
                <w:sz w:val="20"/>
                <w:szCs w:val="20"/>
              </w:rPr>
              <w:br/>
            </w:r>
            <w:proofErr w:type="gramStart"/>
            <w:r w:rsidRPr="00035B70">
              <w:rPr>
                <w:sz w:val="20"/>
                <w:szCs w:val="20"/>
              </w:rPr>
              <w:t>п</w:t>
            </w:r>
            <w:proofErr w:type="gramEnd"/>
            <w:r w:rsidRPr="00035B70">
              <w:rPr>
                <w:sz w:val="20"/>
                <w:szCs w:val="20"/>
              </w:rPr>
              <w:t>/п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035B70">
              <w:rPr>
                <w:sz w:val="20"/>
                <w:szCs w:val="20"/>
              </w:rPr>
              <w:t xml:space="preserve">Мероприятия по реализации    программы   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035B70">
              <w:rPr>
                <w:sz w:val="20"/>
                <w:szCs w:val="20"/>
              </w:rPr>
              <w:t xml:space="preserve">Источники     </w:t>
            </w:r>
            <w:r w:rsidRPr="00035B70">
              <w:rPr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035B70">
              <w:rPr>
                <w:sz w:val="20"/>
                <w:szCs w:val="20"/>
              </w:rPr>
              <w:t xml:space="preserve">Срок       </w:t>
            </w:r>
            <w:r w:rsidRPr="00035B70">
              <w:rPr>
                <w:sz w:val="20"/>
                <w:szCs w:val="20"/>
              </w:rPr>
              <w:br/>
              <w:t xml:space="preserve">исполнения </w:t>
            </w:r>
            <w:r w:rsidRPr="00035B70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035B70">
              <w:rPr>
                <w:sz w:val="20"/>
                <w:szCs w:val="20"/>
              </w:rPr>
              <w:t xml:space="preserve">Объем         </w:t>
            </w:r>
            <w:r w:rsidRPr="00035B70">
              <w:rPr>
                <w:sz w:val="20"/>
                <w:szCs w:val="20"/>
              </w:rPr>
              <w:br/>
              <w:t>финансирования</w:t>
            </w:r>
            <w:r w:rsidRPr="00035B70">
              <w:rPr>
                <w:sz w:val="20"/>
                <w:szCs w:val="20"/>
              </w:rPr>
              <w:br/>
              <w:t xml:space="preserve">мероприятия   </w:t>
            </w:r>
            <w:r w:rsidRPr="00035B70">
              <w:rPr>
                <w:sz w:val="20"/>
                <w:szCs w:val="20"/>
              </w:rPr>
              <w:br/>
              <w:t xml:space="preserve">в текущем     </w:t>
            </w:r>
            <w:r w:rsidRPr="00035B70">
              <w:rPr>
                <w:sz w:val="20"/>
                <w:szCs w:val="20"/>
              </w:rPr>
              <w:br/>
              <w:t xml:space="preserve">финансовом    </w:t>
            </w:r>
            <w:r w:rsidRPr="00035B70">
              <w:rPr>
                <w:sz w:val="20"/>
                <w:szCs w:val="20"/>
              </w:rPr>
              <w:br/>
              <w:t xml:space="preserve">году (тыс.    </w:t>
            </w:r>
            <w:r w:rsidRPr="00035B70">
              <w:rPr>
                <w:sz w:val="20"/>
                <w:szCs w:val="20"/>
              </w:rPr>
              <w:br/>
              <w:t xml:space="preserve">руб.) </w:t>
            </w:r>
            <w:hyperlink w:anchor="Par546" w:history="1">
              <w:r w:rsidRPr="00035B70">
                <w:rPr>
                  <w:color w:val="0000FF"/>
                  <w:sz w:val="20"/>
                  <w:szCs w:val="20"/>
                </w:rPr>
                <w:t>*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035B70">
              <w:rPr>
                <w:sz w:val="20"/>
                <w:szCs w:val="20"/>
              </w:rPr>
              <w:t>Всего</w:t>
            </w:r>
            <w:r w:rsidRPr="00035B70">
              <w:rPr>
                <w:sz w:val="20"/>
                <w:szCs w:val="20"/>
              </w:rPr>
              <w:br/>
              <w:t>(тыс.</w:t>
            </w:r>
            <w:r w:rsidRPr="00035B70">
              <w:rPr>
                <w:sz w:val="20"/>
                <w:szCs w:val="20"/>
              </w:rPr>
              <w:br/>
              <w:t>руб.)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035B70">
              <w:rPr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proofErr w:type="gramStart"/>
            <w:r w:rsidRPr="00035B70">
              <w:rPr>
                <w:sz w:val="20"/>
                <w:szCs w:val="20"/>
              </w:rPr>
              <w:t>Ответственный</w:t>
            </w:r>
            <w:proofErr w:type="gramEnd"/>
            <w:r w:rsidRPr="00035B70">
              <w:rPr>
                <w:sz w:val="20"/>
                <w:szCs w:val="20"/>
              </w:rPr>
              <w:t xml:space="preserve"> за выполнение мероприятия   программы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035B70">
              <w:rPr>
                <w:sz w:val="20"/>
                <w:szCs w:val="20"/>
              </w:rPr>
              <w:t>Планируемые   результаты    выполнения    мероприятий   про граммы</w:t>
            </w:r>
          </w:p>
        </w:tc>
      </w:tr>
      <w:tr w:rsidR="00035B70" w:rsidRPr="00035B70" w:rsidTr="00FE18E5">
        <w:trPr>
          <w:trHeight w:val="80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70" w:rsidRPr="00035B70" w:rsidRDefault="00035B70" w:rsidP="00035B70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 w:rsidRPr="00035B70">
              <w:rPr>
                <w:sz w:val="20"/>
                <w:szCs w:val="20"/>
              </w:rPr>
              <w:t xml:space="preserve">2014 год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 w:rsidRPr="00035B70">
              <w:rPr>
                <w:sz w:val="20"/>
                <w:szCs w:val="20"/>
              </w:rPr>
              <w:t xml:space="preserve">2015 год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 w:rsidRPr="00035B70">
              <w:rPr>
                <w:sz w:val="20"/>
                <w:szCs w:val="20"/>
              </w:rPr>
              <w:t>2016 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 w:rsidRPr="00035B70">
              <w:rPr>
                <w:sz w:val="20"/>
                <w:szCs w:val="20"/>
              </w:rPr>
              <w:t>2017 год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</w:tr>
      <w:tr w:rsidR="00035B70" w:rsidRPr="00035B70" w:rsidTr="00FE18E5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035B70">
              <w:rPr>
                <w:sz w:val="20"/>
                <w:szCs w:val="20"/>
              </w:rPr>
              <w:t>1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035B70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035B70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035B70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035B70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035B70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035B70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035B70"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035B70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035B70">
              <w:rPr>
                <w:sz w:val="20"/>
                <w:szCs w:val="20"/>
              </w:rPr>
              <w:t>11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035B70">
              <w:rPr>
                <w:sz w:val="20"/>
                <w:szCs w:val="20"/>
              </w:rPr>
              <w:t>12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035B70">
              <w:rPr>
                <w:sz w:val="20"/>
                <w:szCs w:val="20"/>
              </w:rPr>
              <w:t>13</w:t>
            </w:r>
          </w:p>
        </w:tc>
      </w:tr>
      <w:tr w:rsidR="00035B70" w:rsidRPr="00035B70" w:rsidTr="00FE18E5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 w:rsidRPr="00035B70">
              <w:rPr>
                <w:sz w:val="20"/>
                <w:szCs w:val="20"/>
              </w:rPr>
              <w:t xml:space="preserve">1.  </w:t>
            </w:r>
          </w:p>
        </w:tc>
        <w:tc>
          <w:tcPr>
            <w:tcW w:w="141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 w:rsidRPr="00035B70">
              <w:rPr>
                <w:sz w:val="20"/>
                <w:szCs w:val="20"/>
              </w:rPr>
              <w:t>Ремонт улично-дорожной сети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 w:rsidRPr="00035B70">
              <w:rPr>
                <w:sz w:val="20"/>
                <w:szCs w:val="20"/>
              </w:rPr>
              <w:t xml:space="preserve">Итого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70" w:rsidRPr="00035B70" w:rsidRDefault="00035B70" w:rsidP="006A477E">
            <w:pPr>
              <w:rPr>
                <w:sz w:val="20"/>
                <w:szCs w:val="20"/>
              </w:rPr>
            </w:pPr>
            <w:r w:rsidRPr="00035B70">
              <w:rPr>
                <w:b/>
                <w:sz w:val="20"/>
                <w:szCs w:val="20"/>
              </w:rPr>
              <w:t>2014-201</w:t>
            </w:r>
            <w:r>
              <w:rPr>
                <w:b/>
                <w:sz w:val="20"/>
                <w:szCs w:val="20"/>
              </w:rPr>
              <w:t>7</w:t>
            </w:r>
            <w:r w:rsidRPr="00035B7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  <w:lang w:val="en-US"/>
              </w:rPr>
            </w:pPr>
            <w:r w:rsidRPr="00035B70">
              <w:rPr>
                <w:sz w:val="20"/>
                <w:szCs w:val="20"/>
              </w:rPr>
              <w:t>4159,22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 w:rsidRPr="00035B70">
              <w:rPr>
                <w:sz w:val="20"/>
                <w:szCs w:val="20"/>
              </w:rPr>
              <w:t>639,22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70" w:rsidRPr="00035B70" w:rsidRDefault="00035B70" w:rsidP="006A477E">
            <w:r w:rsidRPr="00035B70">
              <w:rPr>
                <w:sz w:val="20"/>
                <w:szCs w:val="20"/>
              </w:rPr>
              <w:t>150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70" w:rsidRPr="00035B70" w:rsidRDefault="00035B70" w:rsidP="006A477E">
            <w:r w:rsidRPr="00035B70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proofErr w:type="spellStart"/>
            <w:r w:rsidRPr="00035B70">
              <w:rPr>
                <w:sz w:val="20"/>
                <w:szCs w:val="20"/>
              </w:rPr>
              <w:t>А.Ю.Смирнов</w:t>
            </w:r>
            <w:proofErr w:type="spellEnd"/>
          </w:p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 w:rsidRPr="00035B70">
              <w:rPr>
                <w:sz w:val="20"/>
                <w:szCs w:val="20"/>
              </w:rPr>
              <w:t>зам. главы администрации</w:t>
            </w:r>
          </w:p>
          <w:p w:rsidR="00035B70" w:rsidRPr="00035B70" w:rsidRDefault="00035B70" w:rsidP="00035B70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 w:rsidRPr="00035B70">
              <w:rPr>
                <w:b/>
                <w:sz w:val="20"/>
                <w:szCs w:val="20"/>
              </w:rPr>
              <w:t>2014 год</w:t>
            </w:r>
            <w:r w:rsidRPr="00035B70">
              <w:rPr>
                <w:sz w:val="20"/>
                <w:szCs w:val="20"/>
              </w:rPr>
              <w:t xml:space="preserve"> – </w:t>
            </w:r>
          </w:p>
          <w:p w:rsidR="00035B70" w:rsidRPr="00035B70" w:rsidRDefault="002D0826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асфальтовое</w:t>
            </w:r>
            <w:r w:rsidR="00035B70">
              <w:rPr>
                <w:sz w:val="20"/>
                <w:szCs w:val="20"/>
              </w:rPr>
              <w:t xml:space="preserve"> покрытие</w:t>
            </w:r>
            <w:r w:rsidR="00035B70" w:rsidRPr="00035B70">
              <w:rPr>
                <w:sz w:val="20"/>
                <w:szCs w:val="20"/>
              </w:rPr>
              <w:t xml:space="preserve"> </w:t>
            </w:r>
            <w:proofErr w:type="spellStart"/>
            <w:r w:rsidR="00035B70" w:rsidRPr="00035B70">
              <w:rPr>
                <w:sz w:val="20"/>
                <w:szCs w:val="20"/>
              </w:rPr>
              <w:t>ул</w:t>
            </w:r>
            <w:proofErr w:type="gramStart"/>
            <w:r w:rsidR="00035B70" w:rsidRPr="00035B70">
              <w:rPr>
                <w:sz w:val="20"/>
                <w:szCs w:val="20"/>
              </w:rPr>
              <w:t>.Ц</w:t>
            </w:r>
            <w:proofErr w:type="gramEnd"/>
            <w:r w:rsidR="00035B70" w:rsidRPr="00035B70">
              <w:rPr>
                <w:sz w:val="20"/>
                <w:szCs w:val="20"/>
              </w:rPr>
              <w:t>ентральная</w:t>
            </w:r>
            <w:proofErr w:type="spellEnd"/>
            <w:r w:rsidR="00035B70" w:rsidRPr="00035B70">
              <w:rPr>
                <w:sz w:val="20"/>
                <w:szCs w:val="20"/>
              </w:rPr>
              <w:t xml:space="preserve"> 280 м2</w:t>
            </w:r>
            <w:r w:rsidR="00FE18E5">
              <w:rPr>
                <w:sz w:val="20"/>
                <w:szCs w:val="20"/>
              </w:rPr>
              <w:t xml:space="preserve"> (площадь)</w:t>
            </w:r>
          </w:p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  <w:p w:rsid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 w:rsidRPr="00035B70">
              <w:rPr>
                <w:b/>
                <w:sz w:val="20"/>
                <w:szCs w:val="20"/>
              </w:rPr>
              <w:t>2015 год –</w:t>
            </w:r>
            <w:r w:rsidRPr="00035B70">
              <w:rPr>
                <w:sz w:val="20"/>
                <w:szCs w:val="20"/>
              </w:rPr>
              <w:t xml:space="preserve"> </w:t>
            </w:r>
          </w:p>
          <w:p w:rsidR="00035B70" w:rsidRDefault="002D0826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асфальтовое</w:t>
            </w:r>
            <w:r w:rsidR="00035B70">
              <w:rPr>
                <w:sz w:val="20"/>
                <w:szCs w:val="20"/>
              </w:rPr>
              <w:t xml:space="preserve"> покрытие</w:t>
            </w:r>
            <w:r w:rsidR="00035B70" w:rsidRPr="00035B70">
              <w:rPr>
                <w:sz w:val="20"/>
                <w:szCs w:val="20"/>
              </w:rPr>
              <w:t xml:space="preserve"> </w:t>
            </w:r>
            <w:proofErr w:type="spellStart"/>
            <w:r w:rsidR="00035B70" w:rsidRPr="00035B70">
              <w:rPr>
                <w:sz w:val="20"/>
                <w:szCs w:val="20"/>
              </w:rPr>
              <w:t>ул</w:t>
            </w:r>
            <w:proofErr w:type="gramStart"/>
            <w:r w:rsidR="00035B70" w:rsidRPr="00035B70">
              <w:rPr>
                <w:sz w:val="20"/>
                <w:szCs w:val="20"/>
              </w:rPr>
              <w:t>.Ш</w:t>
            </w:r>
            <w:proofErr w:type="gramEnd"/>
            <w:r w:rsidR="00035B70" w:rsidRPr="00035B70">
              <w:rPr>
                <w:sz w:val="20"/>
                <w:szCs w:val="20"/>
              </w:rPr>
              <w:t>кольная</w:t>
            </w:r>
            <w:proofErr w:type="spellEnd"/>
            <w:r w:rsidR="00035B70" w:rsidRPr="00035B70">
              <w:rPr>
                <w:sz w:val="20"/>
                <w:szCs w:val="20"/>
              </w:rPr>
              <w:t xml:space="preserve"> </w:t>
            </w:r>
          </w:p>
          <w:p w:rsidR="00035B70" w:rsidRPr="00035B70" w:rsidRDefault="00FE18E5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 м (протяженность)</w:t>
            </w:r>
          </w:p>
        </w:tc>
      </w:tr>
      <w:tr w:rsidR="00035B70" w:rsidRPr="00035B70" w:rsidTr="00FE18E5">
        <w:trPr>
          <w:trHeight w:val="641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 w:rsidRPr="00035B70">
              <w:rPr>
                <w:sz w:val="20"/>
                <w:szCs w:val="20"/>
              </w:rPr>
              <w:t xml:space="preserve">Средства      </w:t>
            </w:r>
            <w:r w:rsidRPr="00035B70">
              <w:rPr>
                <w:sz w:val="20"/>
                <w:szCs w:val="20"/>
              </w:rPr>
              <w:br/>
              <w:t xml:space="preserve">бюджета        </w:t>
            </w:r>
            <w:r w:rsidRPr="00035B70">
              <w:rPr>
                <w:sz w:val="20"/>
                <w:szCs w:val="20"/>
              </w:rPr>
              <w:br/>
              <w:t xml:space="preserve">поселения     </w:t>
            </w:r>
            <w:r w:rsidRPr="00035B70">
              <w:rPr>
                <w:sz w:val="20"/>
                <w:szCs w:val="20"/>
              </w:rPr>
              <w:br/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70" w:rsidRPr="00035B70" w:rsidRDefault="00035B70" w:rsidP="006A477E">
            <w:pPr>
              <w:rPr>
                <w:sz w:val="20"/>
                <w:szCs w:val="20"/>
              </w:rPr>
            </w:pPr>
            <w:r w:rsidRPr="00035B70">
              <w:rPr>
                <w:b/>
                <w:sz w:val="20"/>
                <w:szCs w:val="20"/>
              </w:rPr>
              <w:t>2014-201</w:t>
            </w:r>
            <w:r>
              <w:rPr>
                <w:b/>
                <w:sz w:val="20"/>
                <w:szCs w:val="20"/>
              </w:rPr>
              <w:t>7</w:t>
            </w:r>
            <w:r w:rsidRPr="00035B7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 w:rsidRPr="00035B70">
              <w:rPr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 w:rsidRPr="00035B70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70" w:rsidRPr="00035B70" w:rsidRDefault="00035B70" w:rsidP="006A477E">
            <w:r w:rsidRPr="00035B70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70" w:rsidRPr="00035B70" w:rsidRDefault="00035B70" w:rsidP="006A477E">
            <w:r w:rsidRPr="00035B70">
              <w:rPr>
                <w:sz w:val="20"/>
                <w:szCs w:val="20"/>
              </w:rPr>
              <w:t>150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 w:rsidRPr="00035B70">
              <w:rPr>
                <w:sz w:val="20"/>
                <w:szCs w:val="20"/>
              </w:rPr>
              <w:t>150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B70" w:rsidRPr="00035B70" w:rsidRDefault="00035B70" w:rsidP="00035B70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</w:tc>
      </w:tr>
      <w:tr w:rsidR="00035B70" w:rsidRPr="00035B70" w:rsidTr="00FE18E5">
        <w:trPr>
          <w:trHeight w:val="80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 w:rsidRPr="00035B70">
              <w:rPr>
                <w:sz w:val="20"/>
                <w:szCs w:val="20"/>
              </w:rPr>
              <w:t xml:space="preserve">Средства      </w:t>
            </w:r>
            <w:r w:rsidRPr="00035B70">
              <w:rPr>
                <w:sz w:val="20"/>
                <w:szCs w:val="20"/>
              </w:rPr>
              <w:br/>
              <w:t xml:space="preserve">бюджета       </w:t>
            </w:r>
            <w:r w:rsidRPr="00035B70">
              <w:rPr>
                <w:sz w:val="20"/>
                <w:szCs w:val="20"/>
              </w:rPr>
              <w:br/>
            </w:r>
            <w:proofErr w:type="gramStart"/>
            <w:r w:rsidRPr="00035B70">
              <w:rPr>
                <w:sz w:val="20"/>
                <w:szCs w:val="20"/>
              </w:rPr>
              <w:t>Ленинградской</w:t>
            </w:r>
            <w:proofErr w:type="gramEnd"/>
          </w:p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 w:rsidRPr="00035B70">
              <w:rPr>
                <w:sz w:val="20"/>
                <w:szCs w:val="20"/>
              </w:rPr>
              <w:t xml:space="preserve">области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70" w:rsidRPr="00035B70" w:rsidRDefault="00035B70" w:rsidP="006A477E">
            <w:pPr>
              <w:rPr>
                <w:sz w:val="20"/>
                <w:szCs w:val="20"/>
              </w:rPr>
            </w:pPr>
            <w:r w:rsidRPr="00035B70">
              <w:rPr>
                <w:b/>
                <w:sz w:val="20"/>
                <w:szCs w:val="20"/>
              </w:rPr>
              <w:t>2014-201</w:t>
            </w:r>
            <w:r>
              <w:rPr>
                <w:b/>
                <w:sz w:val="20"/>
                <w:szCs w:val="20"/>
              </w:rPr>
              <w:t>7</w:t>
            </w:r>
            <w:r w:rsidRPr="00035B7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 w:rsidRPr="00035B70">
              <w:rPr>
                <w:sz w:val="20"/>
                <w:szCs w:val="20"/>
              </w:rPr>
              <w:t>3539,22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ind w:left="-75" w:right="-172"/>
              <w:contextualSpacing/>
              <w:mirrorIndents/>
              <w:rPr>
                <w:sz w:val="20"/>
                <w:szCs w:val="20"/>
              </w:rPr>
            </w:pPr>
            <w:r w:rsidRPr="00035B70">
              <w:rPr>
                <w:sz w:val="20"/>
                <w:szCs w:val="20"/>
              </w:rPr>
              <w:t>539,22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 w:rsidRPr="00035B70">
              <w:rPr>
                <w:sz w:val="20"/>
                <w:szCs w:val="20"/>
              </w:rPr>
              <w:t>1000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 w:rsidRPr="00035B70">
              <w:rPr>
                <w:sz w:val="20"/>
                <w:szCs w:val="20"/>
              </w:rPr>
              <w:t>1000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 w:rsidRPr="00035B70">
              <w:rPr>
                <w:sz w:val="20"/>
                <w:szCs w:val="20"/>
              </w:rPr>
              <w:t>1000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</w:tc>
      </w:tr>
      <w:tr w:rsidR="00035B70" w:rsidRPr="00035B70" w:rsidTr="00FE18E5">
        <w:trPr>
          <w:trHeight w:val="64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 w:rsidRPr="00035B70">
              <w:rPr>
                <w:sz w:val="20"/>
                <w:szCs w:val="20"/>
              </w:rPr>
              <w:t xml:space="preserve">Средства      </w:t>
            </w:r>
            <w:r w:rsidRPr="00035B70">
              <w:rPr>
                <w:sz w:val="20"/>
                <w:szCs w:val="20"/>
              </w:rPr>
              <w:br/>
              <w:t xml:space="preserve">федерального  </w:t>
            </w:r>
            <w:r w:rsidRPr="00035B70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</w:tc>
      </w:tr>
      <w:tr w:rsidR="00035B70" w:rsidRPr="00035B70" w:rsidTr="00FE18E5">
        <w:trPr>
          <w:trHeight w:val="3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 w:rsidRPr="00035B70">
              <w:rPr>
                <w:sz w:val="20"/>
                <w:szCs w:val="20"/>
              </w:rPr>
              <w:t xml:space="preserve">Внебюджетные  </w:t>
            </w:r>
            <w:r w:rsidRPr="00035B70">
              <w:rPr>
                <w:sz w:val="20"/>
                <w:szCs w:val="20"/>
              </w:rPr>
              <w:br/>
              <w:t xml:space="preserve">источники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</w:tc>
      </w:tr>
    </w:tbl>
    <w:p w:rsidR="00C21B4A" w:rsidRDefault="00C21B4A" w:rsidP="00C21B4A">
      <w:pPr>
        <w:widowControl w:val="0"/>
        <w:autoSpaceDE w:val="0"/>
        <w:autoSpaceDN w:val="0"/>
        <w:adjustRightInd w:val="0"/>
        <w:contextualSpacing/>
        <w:mirrorIndents/>
        <w:jc w:val="both"/>
        <w:rPr>
          <w:rFonts w:cs="Calibri"/>
          <w:sz w:val="20"/>
          <w:szCs w:val="20"/>
        </w:rPr>
      </w:pPr>
    </w:p>
    <w:p w:rsidR="002D0826" w:rsidRDefault="002D0826" w:rsidP="00C21B4A">
      <w:pPr>
        <w:widowControl w:val="0"/>
        <w:autoSpaceDE w:val="0"/>
        <w:autoSpaceDN w:val="0"/>
        <w:adjustRightInd w:val="0"/>
        <w:contextualSpacing/>
        <w:mirrorIndents/>
        <w:jc w:val="both"/>
        <w:rPr>
          <w:rFonts w:cs="Calibri"/>
          <w:sz w:val="20"/>
          <w:szCs w:val="20"/>
        </w:rPr>
      </w:pPr>
    </w:p>
    <w:p w:rsidR="002D0826" w:rsidRPr="008132AA" w:rsidRDefault="002D0826" w:rsidP="00C21B4A">
      <w:pPr>
        <w:widowControl w:val="0"/>
        <w:autoSpaceDE w:val="0"/>
        <w:autoSpaceDN w:val="0"/>
        <w:adjustRightInd w:val="0"/>
        <w:contextualSpacing/>
        <w:mirrorIndents/>
        <w:jc w:val="both"/>
        <w:rPr>
          <w:rFonts w:cs="Calibri"/>
          <w:sz w:val="20"/>
          <w:szCs w:val="20"/>
        </w:rPr>
      </w:pPr>
    </w:p>
    <w:p w:rsidR="00C21B4A" w:rsidRPr="008132AA" w:rsidRDefault="00C21B4A" w:rsidP="00C21B4A">
      <w:pPr>
        <w:widowControl w:val="0"/>
        <w:autoSpaceDE w:val="0"/>
        <w:autoSpaceDN w:val="0"/>
        <w:adjustRightInd w:val="0"/>
        <w:contextualSpacing/>
        <w:mirrorIndents/>
        <w:jc w:val="both"/>
        <w:rPr>
          <w:rFonts w:cs="Calibri"/>
          <w:sz w:val="20"/>
          <w:szCs w:val="20"/>
        </w:rPr>
      </w:pPr>
    </w:p>
    <w:p w:rsidR="00C21B4A" w:rsidRPr="006A477E" w:rsidRDefault="00C21B4A" w:rsidP="00C21B4A">
      <w:pPr>
        <w:widowControl w:val="0"/>
        <w:autoSpaceDE w:val="0"/>
        <w:autoSpaceDN w:val="0"/>
        <w:adjustRightInd w:val="0"/>
        <w:ind w:firstLine="540"/>
        <w:contextualSpacing/>
        <w:mirrorIndents/>
        <w:jc w:val="both"/>
        <w:rPr>
          <w:rFonts w:cs="Calibri"/>
        </w:rPr>
      </w:pPr>
      <w:bookmarkStart w:id="2" w:name="Par546"/>
      <w:bookmarkEnd w:id="2"/>
      <w:r w:rsidRPr="006A477E">
        <w:rPr>
          <w:rFonts w:cs="Calibri"/>
        </w:rPr>
        <w:t xml:space="preserve">* Объем финансирования аналогичных мероприятий в году, предшествующем году начала реализации муниципальной программы. </w:t>
      </w:r>
    </w:p>
    <w:p w:rsidR="00C21B4A" w:rsidRDefault="00C21B4A" w:rsidP="00C21B4A">
      <w:pPr>
        <w:widowControl w:val="0"/>
        <w:autoSpaceDE w:val="0"/>
        <w:autoSpaceDN w:val="0"/>
        <w:adjustRightInd w:val="0"/>
        <w:ind w:firstLine="540"/>
        <w:contextualSpacing/>
        <w:mirrorIndents/>
        <w:jc w:val="both"/>
      </w:pPr>
    </w:p>
    <w:p w:rsidR="002D0826" w:rsidRDefault="002D0826" w:rsidP="00C21B4A">
      <w:pPr>
        <w:widowControl w:val="0"/>
        <w:autoSpaceDE w:val="0"/>
        <w:autoSpaceDN w:val="0"/>
        <w:adjustRightInd w:val="0"/>
        <w:ind w:firstLine="540"/>
        <w:contextualSpacing/>
        <w:mirrorIndents/>
        <w:jc w:val="both"/>
      </w:pPr>
    </w:p>
    <w:p w:rsidR="002D0826" w:rsidRDefault="002D0826" w:rsidP="00C21B4A">
      <w:pPr>
        <w:widowControl w:val="0"/>
        <w:autoSpaceDE w:val="0"/>
        <w:autoSpaceDN w:val="0"/>
        <w:adjustRightInd w:val="0"/>
        <w:ind w:firstLine="540"/>
        <w:contextualSpacing/>
        <w:mirrorIndents/>
        <w:jc w:val="both"/>
      </w:pPr>
    </w:p>
    <w:p w:rsidR="002D0826" w:rsidRDefault="002D0826" w:rsidP="00C21B4A">
      <w:pPr>
        <w:widowControl w:val="0"/>
        <w:autoSpaceDE w:val="0"/>
        <w:autoSpaceDN w:val="0"/>
        <w:adjustRightInd w:val="0"/>
        <w:ind w:firstLine="540"/>
        <w:contextualSpacing/>
        <w:mirrorIndents/>
        <w:jc w:val="both"/>
      </w:pPr>
    </w:p>
    <w:p w:rsidR="002D0826" w:rsidRDefault="002D0826" w:rsidP="00C21B4A">
      <w:pPr>
        <w:widowControl w:val="0"/>
        <w:autoSpaceDE w:val="0"/>
        <w:autoSpaceDN w:val="0"/>
        <w:adjustRightInd w:val="0"/>
        <w:ind w:firstLine="540"/>
        <w:contextualSpacing/>
        <w:mirrorIndents/>
        <w:jc w:val="both"/>
      </w:pPr>
    </w:p>
    <w:p w:rsidR="002D0826" w:rsidRDefault="002D0826" w:rsidP="00C21B4A">
      <w:pPr>
        <w:widowControl w:val="0"/>
        <w:autoSpaceDE w:val="0"/>
        <w:autoSpaceDN w:val="0"/>
        <w:adjustRightInd w:val="0"/>
        <w:ind w:firstLine="540"/>
        <w:contextualSpacing/>
        <w:mirrorIndents/>
        <w:jc w:val="both"/>
        <w:sectPr w:rsidR="002D0826" w:rsidSect="002D0826">
          <w:pgSz w:w="16838" w:h="11906" w:orient="landscape"/>
          <w:pgMar w:top="1276" w:right="1135" w:bottom="850" w:left="851" w:header="708" w:footer="708" w:gutter="0"/>
          <w:cols w:space="708"/>
          <w:docGrid w:linePitch="360"/>
        </w:sectPr>
      </w:pPr>
    </w:p>
    <w:p w:rsidR="00C21B4A" w:rsidRPr="006A477E" w:rsidRDefault="00C21B4A" w:rsidP="00C21B4A">
      <w:pPr>
        <w:widowControl w:val="0"/>
        <w:autoSpaceDE w:val="0"/>
        <w:autoSpaceDN w:val="0"/>
        <w:adjustRightInd w:val="0"/>
        <w:ind w:firstLine="540"/>
        <w:contextualSpacing/>
        <w:mirrorIndents/>
        <w:jc w:val="center"/>
        <w:rPr>
          <w:b/>
        </w:rPr>
      </w:pPr>
      <w:r w:rsidRPr="006A477E">
        <w:rPr>
          <w:b/>
        </w:rPr>
        <w:lastRenderedPageBreak/>
        <w:t xml:space="preserve">Методика </w:t>
      </w:r>
      <w:proofErr w:type="gramStart"/>
      <w:r w:rsidRPr="006A477E">
        <w:rPr>
          <w:b/>
        </w:rPr>
        <w:t>расчета значений показате</w:t>
      </w:r>
      <w:r w:rsidR="002D0826">
        <w:rPr>
          <w:b/>
        </w:rPr>
        <w:t xml:space="preserve">лей эффективности реализации </w:t>
      </w:r>
      <w:r w:rsidRPr="006A477E">
        <w:rPr>
          <w:b/>
        </w:rPr>
        <w:t>программы</w:t>
      </w:r>
      <w:proofErr w:type="gramEnd"/>
    </w:p>
    <w:p w:rsidR="00C21B4A" w:rsidRPr="006A477E" w:rsidRDefault="00C21B4A" w:rsidP="00C21B4A">
      <w:pPr>
        <w:widowControl w:val="0"/>
        <w:autoSpaceDE w:val="0"/>
        <w:autoSpaceDN w:val="0"/>
        <w:adjustRightInd w:val="0"/>
        <w:ind w:firstLine="540"/>
        <w:contextualSpacing/>
        <w:mirrorIndents/>
        <w:jc w:val="center"/>
      </w:pPr>
      <w:r w:rsidRPr="006A477E">
        <w:t>(для показателей, не представляемых официальными органами статистики), (наименование показателей, определение, единицы измерения, значения базовых показателей, статистические источники, периодичность представления); или ссылки на утвержденные методики расчета показателей, эффективности реализации подпрограммы (для показателей, предоставляемых официальными органами статистики);</w:t>
      </w:r>
    </w:p>
    <w:p w:rsidR="00C21B4A" w:rsidRPr="006A477E" w:rsidRDefault="00C21B4A" w:rsidP="00C21B4A">
      <w:pPr>
        <w:widowControl w:val="0"/>
        <w:autoSpaceDE w:val="0"/>
        <w:autoSpaceDN w:val="0"/>
        <w:adjustRightInd w:val="0"/>
        <w:contextualSpacing/>
        <w:mirrorIndents/>
        <w:jc w:val="center"/>
      </w:pPr>
      <w:r w:rsidRPr="006A477E">
        <w:t>МЕТОДИКА</w:t>
      </w:r>
    </w:p>
    <w:p w:rsidR="00C21B4A" w:rsidRPr="006A477E" w:rsidRDefault="00C21B4A" w:rsidP="00C21B4A">
      <w:pPr>
        <w:widowControl w:val="0"/>
        <w:autoSpaceDE w:val="0"/>
        <w:autoSpaceDN w:val="0"/>
        <w:adjustRightInd w:val="0"/>
        <w:contextualSpacing/>
        <w:mirrorIndents/>
        <w:jc w:val="center"/>
      </w:pPr>
      <w:r w:rsidRPr="006A477E">
        <w:t>ОЦЕНКИ ЭФФЕКТИВНОСТИ РЕАЛИЗАЦИИ МУНИЦИПАЛЬНОЙ ПРОГРАММЫ</w:t>
      </w:r>
    </w:p>
    <w:p w:rsidR="00C21B4A" w:rsidRPr="006A477E" w:rsidRDefault="00C21B4A" w:rsidP="00C21B4A">
      <w:pPr>
        <w:widowControl w:val="0"/>
        <w:autoSpaceDE w:val="0"/>
        <w:autoSpaceDN w:val="0"/>
        <w:adjustRightInd w:val="0"/>
        <w:contextualSpacing/>
        <w:mirrorIndents/>
        <w:jc w:val="both"/>
      </w:pPr>
    </w:p>
    <w:p w:rsidR="00C21B4A" w:rsidRPr="006A477E" w:rsidRDefault="00C21B4A" w:rsidP="00C21B4A">
      <w:pPr>
        <w:widowControl w:val="0"/>
        <w:autoSpaceDE w:val="0"/>
        <w:autoSpaceDN w:val="0"/>
        <w:adjustRightInd w:val="0"/>
        <w:ind w:firstLine="540"/>
        <w:contextualSpacing/>
        <w:mirrorIndents/>
        <w:jc w:val="both"/>
      </w:pPr>
      <w:r w:rsidRPr="006A477E">
        <w:t>Методика оценки эффективности реализации муниципальной программы определяет алгоритм оценки результативности и эффективности подпрограмм, входящих в состав муниципальной программы, в процессе и по итогам ее реализации.</w:t>
      </w:r>
    </w:p>
    <w:p w:rsidR="00C21B4A" w:rsidRPr="006A477E" w:rsidRDefault="00C21B4A" w:rsidP="00C21B4A">
      <w:pPr>
        <w:widowControl w:val="0"/>
        <w:autoSpaceDE w:val="0"/>
        <w:autoSpaceDN w:val="0"/>
        <w:adjustRightInd w:val="0"/>
        <w:ind w:firstLine="540"/>
        <w:contextualSpacing/>
        <w:mirrorIndents/>
        <w:jc w:val="both"/>
      </w:pPr>
      <w:r w:rsidRPr="006A477E">
        <w:t>В случае продолжения реализации в составе муниципальной программы мероприятий, начатых в рамках реализации долгосрочной целевой программы района, поселения, оценка эффективности реализации муниципальной программы осуществляется с учетом количественных и качественных целевых показателей на момент включения данного мероприятия (мероприятий) в муниципальную программу.</w:t>
      </w:r>
    </w:p>
    <w:p w:rsidR="00C21B4A" w:rsidRPr="006A477E" w:rsidRDefault="00C21B4A" w:rsidP="00C21B4A">
      <w:pPr>
        <w:widowControl w:val="0"/>
        <w:autoSpaceDE w:val="0"/>
        <w:autoSpaceDN w:val="0"/>
        <w:adjustRightInd w:val="0"/>
        <w:ind w:firstLine="540"/>
        <w:contextualSpacing/>
        <w:mirrorIndents/>
        <w:jc w:val="both"/>
      </w:pPr>
      <w:r w:rsidRPr="006A477E">
        <w:t>Эффективность реализации муниципальной программы определяется как оценка эффективности реализации каждой подпрограммы, входящей в ее состав.</w:t>
      </w:r>
    </w:p>
    <w:p w:rsidR="00C21B4A" w:rsidRPr="006A477E" w:rsidRDefault="00C21B4A" w:rsidP="00C21B4A">
      <w:pPr>
        <w:widowControl w:val="0"/>
        <w:autoSpaceDE w:val="0"/>
        <w:autoSpaceDN w:val="0"/>
        <w:adjustRightInd w:val="0"/>
        <w:ind w:firstLine="540"/>
        <w:contextualSpacing/>
        <w:mirrorIndents/>
        <w:jc w:val="both"/>
      </w:pPr>
      <w:r w:rsidRPr="006A477E">
        <w:t xml:space="preserve">Под результативностью понимается степень </w:t>
      </w:r>
      <w:proofErr w:type="gramStart"/>
      <w:r w:rsidRPr="006A477E">
        <w:t>достижения запланированного уровня нефинансовых результатов реализации подпрограмм</w:t>
      </w:r>
      <w:proofErr w:type="gramEnd"/>
      <w:r w:rsidRPr="006A477E">
        <w:t>.</w:t>
      </w:r>
    </w:p>
    <w:p w:rsidR="00C21B4A" w:rsidRPr="006A477E" w:rsidRDefault="00C21B4A" w:rsidP="00C21B4A">
      <w:pPr>
        <w:widowControl w:val="0"/>
        <w:autoSpaceDE w:val="0"/>
        <w:autoSpaceDN w:val="0"/>
        <w:adjustRightInd w:val="0"/>
        <w:ind w:firstLine="540"/>
        <w:contextualSpacing/>
        <w:mirrorIndents/>
        <w:jc w:val="both"/>
      </w:pPr>
      <w:r w:rsidRPr="006A477E">
        <w:t>Результативность определяется отношением фактического результата к запланированному результату на основе проведения анализа реализации подпрограмм.</w:t>
      </w:r>
    </w:p>
    <w:p w:rsidR="00C21B4A" w:rsidRPr="006A477E" w:rsidRDefault="00C21B4A" w:rsidP="00C21B4A">
      <w:pPr>
        <w:widowControl w:val="0"/>
        <w:autoSpaceDE w:val="0"/>
        <w:autoSpaceDN w:val="0"/>
        <w:adjustRightInd w:val="0"/>
        <w:ind w:firstLine="540"/>
        <w:contextualSpacing/>
        <w:mirrorIndents/>
        <w:jc w:val="both"/>
      </w:pPr>
      <w:r w:rsidRPr="006A477E">
        <w:t>Для оценки результативности подпрограмм должны быть использованы плановые и фактические значения соответствующих целевых показателей.</w:t>
      </w:r>
    </w:p>
    <w:p w:rsidR="00C21B4A" w:rsidRPr="006A477E" w:rsidRDefault="00C21B4A" w:rsidP="00C21B4A">
      <w:pPr>
        <w:widowControl w:val="0"/>
        <w:autoSpaceDE w:val="0"/>
        <w:autoSpaceDN w:val="0"/>
        <w:adjustRightInd w:val="0"/>
        <w:ind w:firstLine="540"/>
        <w:contextualSpacing/>
        <w:mirrorIndents/>
        <w:jc w:val="both"/>
      </w:pPr>
      <w:r w:rsidRPr="006A477E">
        <w:t>Индекс результативности подпрограмм определяется по формуле:</w:t>
      </w:r>
    </w:p>
    <w:p w:rsidR="00C21B4A" w:rsidRPr="006A477E" w:rsidRDefault="00C21B4A" w:rsidP="00C21B4A">
      <w:pPr>
        <w:widowControl w:val="0"/>
        <w:autoSpaceDE w:val="0"/>
        <w:autoSpaceDN w:val="0"/>
        <w:adjustRightInd w:val="0"/>
        <w:contextualSpacing/>
        <w:mirrorIndents/>
        <w:jc w:val="center"/>
      </w:pPr>
      <w:r w:rsidRPr="006A477E">
        <w:rPr>
          <w:noProof/>
        </w:rPr>
        <w:drawing>
          <wp:inline distT="0" distB="0" distL="0" distR="0" wp14:anchorId="04993929" wp14:editId="0532941E">
            <wp:extent cx="1524000" cy="257175"/>
            <wp:effectExtent l="0" t="0" r="0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B4A" w:rsidRPr="006A477E" w:rsidRDefault="00C21B4A" w:rsidP="00C21B4A">
      <w:pPr>
        <w:widowControl w:val="0"/>
        <w:autoSpaceDE w:val="0"/>
        <w:autoSpaceDN w:val="0"/>
        <w:adjustRightInd w:val="0"/>
        <w:ind w:firstLine="540"/>
        <w:contextualSpacing/>
        <w:mirrorIndents/>
        <w:jc w:val="both"/>
      </w:pPr>
      <w:r w:rsidRPr="006A477E">
        <w:rPr>
          <w:noProof/>
          <w:position w:val="-9"/>
        </w:rPr>
        <w:drawing>
          <wp:inline distT="0" distB="0" distL="0" distR="0" wp14:anchorId="0068FB8C" wp14:editId="5686E99F">
            <wp:extent cx="152400" cy="238125"/>
            <wp:effectExtent l="0" t="0" r="0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477E">
        <w:t xml:space="preserve"> - индекс результативности подпрограмм;</w:t>
      </w:r>
    </w:p>
    <w:p w:rsidR="00C21B4A" w:rsidRPr="006A477E" w:rsidRDefault="00C21B4A" w:rsidP="00C21B4A">
      <w:pPr>
        <w:widowControl w:val="0"/>
        <w:autoSpaceDE w:val="0"/>
        <w:autoSpaceDN w:val="0"/>
        <w:adjustRightInd w:val="0"/>
        <w:ind w:firstLine="540"/>
        <w:contextualSpacing/>
        <w:mirrorIndents/>
        <w:jc w:val="both"/>
      </w:pPr>
      <w:r w:rsidRPr="006A477E">
        <w:t>S - соотношение достигнутых и плановых результатов целевых значений показателей. Соотношение рассчитывается по формулам:</w:t>
      </w:r>
    </w:p>
    <w:p w:rsidR="00C21B4A" w:rsidRPr="006A477E" w:rsidRDefault="00C21B4A" w:rsidP="00C21B4A">
      <w:pPr>
        <w:widowControl w:val="0"/>
        <w:autoSpaceDE w:val="0"/>
        <w:autoSpaceDN w:val="0"/>
        <w:adjustRightInd w:val="0"/>
        <w:contextualSpacing/>
        <w:mirrorIndents/>
        <w:jc w:val="center"/>
      </w:pPr>
      <w:r w:rsidRPr="006A477E">
        <w:rPr>
          <w:noProof/>
        </w:rPr>
        <w:drawing>
          <wp:inline distT="0" distB="0" distL="0" distR="0" wp14:anchorId="10BD68B6" wp14:editId="4D66B7DA">
            <wp:extent cx="847725" cy="238125"/>
            <wp:effectExtent l="0" t="0" r="0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B4A" w:rsidRPr="006A477E" w:rsidRDefault="00C21B4A" w:rsidP="00C21B4A">
      <w:pPr>
        <w:widowControl w:val="0"/>
        <w:autoSpaceDE w:val="0"/>
        <w:autoSpaceDN w:val="0"/>
        <w:adjustRightInd w:val="0"/>
        <w:ind w:firstLine="540"/>
        <w:contextualSpacing/>
        <w:mirrorIndents/>
        <w:jc w:val="both"/>
      </w:pPr>
      <w:r w:rsidRPr="006A477E">
        <w:t>в случае использования показателей, направленных на увеличение целевых значений;</w:t>
      </w:r>
    </w:p>
    <w:p w:rsidR="00C21B4A" w:rsidRPr="006A477E" w:rsidRDefault="00C21B4A" w:rsidP="00C21B4A">
      <w:pPr>
        <w:widowControl w:val="0"/>
        <w:autoSpaceDE w:val="0"/>
        <w:autoSpaceDN w:val="0"/>
        <w:adjustRightInd w:val="0"/>
        <w:contextualSpacing/>
        <w:mirrorIndents/>
        <w:jc w:val="center"/>
      </w:pPr>
      <w:r w:rsidRPr="006A477E">
        <w:rPr>
          <w:noProof/>
        </w:rPr>
        <w:drawing>
          <wp:inline distT="0" distB="0" distL="0" distR="0" wp14:anchorId="78A806B3" wp14:editId="6115FF6E">
            <wp:extent cx="847725" cy="238125"/>
            <wp:effectExtent l="0" t="0" r="0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B4A" w:rsidRPr="006A477E" w:rsidRDefault="00C21B4A" w:rsidP="00C21B4A">
      <w:pPr>
        <w:widowControl w:val="0"/>
        <w:autoSpaceDE w:val="0"/>
        <w:autoSpaceDN w:val="0"/>
        <w:adjustRightInd w:val="0"/>
        <w:ind w:firstLine="540"/>
        <w:contextualSpacing/>
        <w:mirrorIndents/>
        <w:jc w:val="both"/>
      </w:pPr>
      <w:r w:rsidRPr="006A477E">
        <w:t>в случае использования показателей, направленных на снижение целевых значений;</w:t>
      </w:r>
    </w:p>
    <w:p w:rsidR="00C21B4A" w:rsidRPr="006A477E" w:rsidRDefault="00C21B4A" w:rsidP="00C21B4A">
      <w:pPr>
        <w:widowControl w:val="0"/>
        <w:autoSpaceDE w:val="0"/>
        <w:autoSpaceDN w:val="0"/>
        <w:adjustRightInd w:val="0"/>
        <w:ind w:firstLine="540"/>
        <w:contextualSpacing/>
        <w:mirrorIndents/>
        <w:jc w:val="both"/>
      </w:pPr>
      <w:r w:rsidRPr="006A477E">
        <w:rPr>
          <w:noProof/>
          <w:position w:val="-9"/>
        </w:rPr>
        <w:drawing>
          <wp:inline distT="0" distB="0" distL="0" distR="0" wp14:anchorId="23F50949" wp14:editId="0A7205B2">
            <wp:extent cx="219075" cy="238125"/>
            <wp:effectExtent l="0" t="0" r="9525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477E">
        <w:t xml:space="preserve"> - достигнутый результат целевого значения показателя;</w:t>
      </w:r>
    </w:p>
    <w:p w:rsidR="00C21B4A" w:rsidRPr="006A477E" w:rsidRDefault="00C21B4A" w:rsidP="00C21B4A">
      <w:pPr>
        <w:widowControl w:val="0"/>
        <w:autoSpaceDE w:val="0"/>
        <w:autoSpaceDN w:val="0"/>
        <w:adjustRightInd w:val="0"/>
        <w:ind w:firstLine="540"/>
        <w:contextualSpacing/>
        <w:mirrorIndents/>
        <w:jc w:val="both"/>
      </w:pPr>
      <w:r w:rsidRPr="006A477E">
        <w:rPr>
          <w:noProof/>
          <w:position w:val="-8"/>
        </w:rPr>
        <w:drawing>
          <wp:inline distT="0" distB="0" distL="0" distR="0" wp14:anchorId="53513EC7" wp14:editId="6EE22C36">
            <wp:extent cx="219075" cy="228600"/>
            <wp:effectExtent l="0" t="0" r="952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477E">
        <w:t xml:space="preserve"> - плановый результат целевого значения показателя;</w:t>
      </w:r>
    </w:p>
    <w:p w:rsidR="00C21B4A" w:rsidRPr="006A477E" w:rsidRDefault="00C21B4A" w:rsidP="00C21B4A">
      <w:pPr>
        <w:widowControl w:val="0"/>
        <w:autoSpaceDE w:val="0"/>
        <w:autoSpaceDN w:val="0"/>
        <w:adjustRightInd w:val="0"/>
        <w:ind w:firstLine="540"/>
        <w:contextualSpacing/>
        <w:mirrorIndents/>
        <w:jc w:val="both"/>
      </w:pPr>
      <w:r w:rsidRPr="006A477E">
        <w:rPr>
          <w:noProof/>
          <w:position w:val="-8"/>
        </w:rPr>
        <w:drawing>
          <wp:inline distT="0" distB="0" distL="0" distR="0" wp14:anchorId="75C6FE3D" wp14:editId="6E145647">
            <wp:extent cx="238125" cy="228600"/>
            <wp:effectExtent l="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477E">
        <w:t xml:space="preserve"> - весовое значение показателя (вес показателя), характеризующего подпрограмму. Вес показателя рассчитывается по формуле:</w:t>
      </w:r>
    </w:p>
    <w:p w:rsidR="00C21B4A" w:rsidRPr="006A477E" w:rsidRDefault="00C21B4A" w:rsidP="00C21B4A">
      <w:pPr>
        <w:widowControl w:val="0"/>
        <w:autoSpaceDE w:val="0"/>
        <w:autoSpaceDN w:val="0"/>
        <w:adjustRightInd w:val="0"/>
        <w:contextualSpacing/>
        <w:mirrorIndents/>
        <w:jc w:val="both"/>
      </w:pPr>
    </w:p>
    <w:p w:rsidR="00C21B4A" w:rsidRPr="006A477E" w:rsidRDefault="00C21B4A" w:rsidP="00C21B4A">
      <w:pPr>
        <w:widowControl w:val="0"/>
        <w:autoSpaceDE w:val="0"/>
        <w:autoSpaceDN w:val="0"/>
        <w:adjustRightInd w:val="0"/>
        <w:contextualSpacing/>
        <w:mirrorIndents/>
        <w:jc w:val="center"/>
      </w:pPr>
      <w:r w:rsidRPr="006A477E">
        <w:rPr>
          <w:noProof/>
        </w:rPr>
        <w:drawing>
          <wp:inline distT="0" distB="0" distL="0" distR="0" wp14:anchorId="1D3EE632" wp14:editId="1111BE25">
            <wp:extent cx="923925" cy="22860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B4A" w:rsidRPr="006A477E" w:rsidRDefault="00C21B4A" w:rsidP="00C21B4A">
      <w:pPr>
        <w:widowControl w:val="0"/>
        <w:autoSpaceDE w:val="0"/>
        <w:autoSpaceDN w:val="0"/>
        <w:adjustRightInd w:val="0"/>
        <w:contextualSpacing/>
        <w:mirrorIndents/>
        <w:jc w:val="both"/>
      </w:pPr>
    </w:p>
    <w:p w:rsidR="00C21B4A" w:rsidRPr="006A477E" w:rsidRDefault="00C21B4A" w:rsidP="00C21B4A">
      <w:pPr>
        <w:widowControl w:val="0"/>
        <w:autoSpaceDE w:val="0"/>
        <w:autoSpaceDN w:val="0"/>
        <w:adjustRightInd w:val="0"/>
        <w:ind w:firstLine="540"/>
        <w:contextualSpacing/>
        <w:mirrorIndents/>
        <w:jc w:val="both"/>
      </w:pPr>
      <w:r w:rsidRPr="006A477E">
        <w:t>N - общее число показателей, характеризующих выполнение подпрограммы.</w:t>
      </w:r>
    </w:p>
    <w:p w:rsidR="00C21B4A" w:rsidRPr="006A477E" w:rsidRDefault="00C21B4A" w:rsidP="00C21B4A">
      <w:pPr>
        <w:widowControl w:val="0"/>
        <w:autoSpaceDE w:val="0"/>
        <w:autoSpaceDN w:val="0"/>
        <w:adjustRightInd w:val="0"/>
        <w:contextualSpacing/>
        <w:mirrorIndents/>
        <w:jc w:val="both"/>
      </w:pPr>
    </w:p>
    <w:p w:rsidR="00C21B4A" w:rsidRPr="006A477E" w:rsidRDefault="00C21B4A" w:rsidP="00C21B4A">
      <w:pPr>
        <w:widowControl w:val="0"/>
        <w:autoSpaceDE w:val="0"/>
        <w:autoSpaceDN w:val="0"/>
        <w:adjustRightInd w:val="0"/>
        <w:ind w:firstLine="540"/>
        <w:contextualSpacing/>
        <w:mirrorIndents/>
        <w:jc w:val="both"/>
      </w:pPr>
      <w:r w:rsidRPr="006A477E">
        <w:t>Под эффективностью понимается отношение затрат на достижение (фактических) нефинансовых результатов реализации подпрограмм к планируемым затратам подпрограмм.</w:t>
      </w:r>
    </w:p>
    <w:p w:rsidR="00C21B4A" w:rsidRPr="006A477E" w:rsidRDefault="00C21B4A" w:rsidP="00C21B4A">
      <w:pPr>
        <w:widowControl w:val="0"/>
        <w:autoSpaceDE w:val="0"/>
        <w:autoSpaceDN w:val="0"/>
        <w:adjustRightInd w:val="0"/>
        <w:ind w:firstLine="540"/>
        <w:contextualSpacing/>
        <w:mirrorIndents/>
        <w:jc w:val="both"/>
      </w:pPr>
      <w:r w:rsidRPr="006A477E">
        <w:t>Эффективность подпрограмм определяется по индексу эффективности.</w:t>
      </w:r>
    </w:p>
    <w:p w:rsidR="00C21B4A" w:rsidRPr="006A477E" w:rsidRDefault="00C21B4A" w:rsidP="00C21B4A">
      <w:pPr>
        <w:widowControl w:val="0"/>
        <w:autoSpaceDE w:val="0"/>
        <w:autoSpaceDN w:val="0"/>
        <w:adjustRightInd w:val="0"/>
        <w:ind w:firstLine="540"/>
        <w:contextualSpacing/>
        <w:mirrorIndents/>
        <w:jc w:val="both"/>
      </w:pPr>
      <w:r w:rsidRPr="006A477E">
        <w:t>Индекс эффективности подпрограмм определяется по формуле:</w:t>
      </w:r>
    </w:p>
    <w:p w:rsidR="00C21B4A" w:rsidRPr="006A477E" w:rsidRDefault="00C21B4A" w:rsidP="00C21B4A">
      <w:pPr>
        <w:widowControl w:val="0"/>
        <w:autoSpaceDE w:val="0"/>
        <w:autoSpaceDN w:val="0"/>
        <w:adjustRightInd w:val="0"/>
        <w:contextualSpacing/>
        <w:mirrorIndents/>
        <w:jc w:val="center"/>
      </w:pPr>
      <w:r w:rsidRPr="006A477E">
        <w:rPr>
          <w:noProof/>
        </w:rPr>
        <w:lastRenderedPageBreak/>
        <w:drawing>
          <wp:inline distT="0" distB="0" distL="0" distR="0" wp14:anchorId="70B84AD5" wp14:editId="691BD2D3">
            <wp:extent cx="1371600" cy="276225"/>
            <wp:effectExtent l="0" t="0" r="0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B4A" w:rsidRPr="006A477E" w:rsidRDefault="00C21B4A" w:rsidP="00C21B4A">
      <w:pPr>
        <w:widowControl w:val="0"/>
        <w:autoSpaceDE w:val="0"/>
        <w:autoSpaceDN w:val="0"/>
        <w:adjustRightInd w:val="0"/>
        <w:ind w:firstLine="540"/>
        <w:contextualSpacing/>
        <w:mirrorIndents/>
        <w:jc w:val="both"/>
      </w:pPr>
      <w:r w:rsidRPr="006A477E">
        <w:rPr>
          <w:noProof/>
          <w:position w:val="-8"/>
        </w:rPr>
        <w:drawing>
          <wp:inline distT="0" distB="0" distL="0" distR="0" wp14:anchorId="6B73D5D2" wp14:editId="55DECC14">
            <wp:extent cx="142875" cy="228600"/>
            <wp:effectExtent l="0" t="0" r="952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477E">
        <w:t xml:space="preserve"> - индекс эффективности подпрограмм;</w:t>
      </w:r>
    </w:p>
    <w:p w:rsidR="00C21B4A" w:rsidRPr="006A477E" w:rsidRDefault="00C21B4A" w:rsidP="00C21B4A">
      <w:pPr>
        <w:widowControl w:val="0"/>
        <w:autoSpaceDE w:val="0"/>
        <w:autoSpaceDN w:val="0"/>
        <w:adjustRightInd w:val="0"/>
        <w:ind w:firstLine="540"/>
        <w:contextualSpacing/>
        <w:mirrorIndents/>
        <w:jc w:val="both"/>
      </w:pPr>
      <w:r w:rsidRPr="006A477E">
        <w:rPr>
          <w:noProof/>
          <w:position w:val="-9"/>
        </w:rPr>
        <w:drawing>
          <wp:inline distT="0" distB="0" distL="0" distR="0" wp14:anchorId="5F47FF98" wp14:editId="68254C5F">
            <wp:extent cx="200025" cy="238125"/>
            <wp:effectExtent l="0" t="0" r="0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477E">
        <w:t xml:space="preserve"> - объем фактического совокупного финансирования подпрограммы;</w:t>
      </w:r>
    </w:p>
    <w:p w:rsidR="00C21B4A" w:rsidRPr="006A477E" w:rsidRDefault="00C21B4A" w:rsidP="00C21B4A">
      <w:pPr>
        <w:widowControl w:val="0"/>
        <w:autoSpaceDE w:val="0"/>
        <w:autoSpaceDN w:val="0"/>
        <w:adjustRightInd w:val="0"/>
        <w:ind w:firstLine="540"/>
        <w:contextualSpacing/>
        <w:mirrorIndents/>
        <w:jc w:val="both"/>
      </w:pPr>
      <w:r w:rsidRPr="006A477E">
        <w:rPr>
          <w:noProof/>
          <w:position w:val="-9"/>
        </w:rPr>
        <w:drawing>
          <wp:inline distT="0" distB="0" distL="0" distR="0" wp14:anchorId="79EFD6C3" wp14:editId="010EF985">
            <wp:extent cx="152400" cy="238125"/>
            <wp:effectExtent l="0" t="0" r="0" b="952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477E">
        <w:t xml:space="preserve"> - индекс результативности подпрограммы;</w:t>
      </w:r>
    </w:p>
    <w:p w:rsidR="00C21B4A" w:rsidRPr="006A477E" w:rsidRDefault="00C21B4A" w:rsidP="00C21B4A">
      <w:pPr>
        <w:widowControl w:val="0"/>
        <w:autoSpaceDE w:val="0"/>
        <w:autoSpaceDN w:val="0"/>
        <w:adjustRightInd w:val="0"/>
        <w:ind w:firstLine="540"/>
        <w:contextualSpacing/>
        <w:mirrorIndents/>
        <w:jc w:val="both"/>
      </w:pPr>
      <w:r w:rsidRPr="006A477E">
        <w:rPr>
          <w:noProof/>
          <w:position w:val="-8"/>
        </w:rPr>
        <w:drawing>
          <wp:inline distT="0" distB="0" distL="0" distR="0" wp14:anchorId="36870E67" wp14:editId="764049E7">
            <wp:extent cx="190500" cy="22860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477E">
        <w:t xml:space="preserve"> - объем запланированного совокупного финансирования подпрограмм.</w:t>
      </w:r>
    </w:p>
    <w:p w:rsidR="00C21B4A" w:rsidRPr="006A477E" w:rsidRDefault="00C21B4A" w:rsidP="00C21B4A">
      <w:pPr>
        <w:widowControl w:val="0"/>
        <w:autoSpaceDE w:val="0"/>
        <w:autoSpaceDN w:val="0"/>
        <w:adjustRightInd w:val="0"/>
        <w:contextualSpacing/>
        <w:mirrorIndents/>
        <w:jc w:val="both"/>
      </w:pPr>
    </w:p>
    <w:p w:rsidR="00C21B4A" w:rsidRPr="006A477E" w:rsidRDefault="00C21B4A" w:rsidP="00C21B4A">
      <w:pPr>
        <w:widowControl w:val="0"/>
        <w:autoSpaceDE w:val="0"/>
        <w:autoSpaceDN w:val="0"/>
        <w:adjustRightInd w:val="0"/>
        <w:ind w:firstLine="540"/>
        <w:contextualSpacing/>
        <w:mirrorIndents/>
        <w:jc w:val="both"/>
      </w:pPr>
      <w:r w:rsidRPr="006A477E">
        <w:t>По итогам проведения анализа индекса эффективности дается качественная оценка эффективности реализации подпрограмм:</w:t>
      </w:r>
    </w:p>
    <w:p w:rsidR="00C21B4A" w:rsidRPr="006A477E" w:rsidRDefault="00C21B4A" w:rsidP="00C21B4A">
      <w:pPr>
        <w:widowControl w:val="0"/>
        <w:autoSpaceDE w:val="0"/>
        <w:autoSpaceDN w:val="0"/>
        <w:adjustRightInd w:val="0"/>
        <w:ind w:firstLine="540"/>
        <w:contextualSpacing/>
        <w:mirrorIndents/>
        <w:jc w:val="both"/>
      </w:pPr>
      <w:r w:rsidRPr="006A477E">
        <w:t>наименование индикатора - индекс эффективности подпрограмм </w:t>
      </w:r>
      <w:r w:rsidRPr="006A477E">
        <w:rPr>
          <w:noProof/>
          <w:position w:val="-10"/>
        </w:rPr>
        <w:drawing>
          <wp:inline distT="0" distB="0" distL="0" distR="0" wp14:anchorId="1B6008F9" wp14:editId="4E44FB38">
            <wp:extent cx="333375" cy="257175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B4A" w:rsidRPr="006A477E" w:rsidRDefault="00C21B4A" w:rsidP="00C21B4A">
      <w:pPr>
        <w:widowControl w:val="0"/>
        <w:autoSpaceDE w:val="0"/>
        <w:autoSpaceDN w:val="0"/>
        <w:adjustRightInd w:val="0"/>
        <w:ind w:firstLine="540"/>
        <w:contextualSpacing/>
        <w:mirrorIndents/>
        <w:jc w:val="both"/>
      </w:pPr>
      <w:r w:rsidRPr="006A477E">
        <w:t>диапазоны значений, характеризующие эффективность подпрограмм, перечислены ниже.</w:t>
      </w:r>
    </w:p>
    <w:p w:rsidR="00C21B4A" w:rsidRPr="006A477E" w:rsidRDefault="00C21B4A" w:rsidP="00C21B4A">
      <w:pPr>
        <w:widowControl w:val="0"/>
        <w:autoSpaceDE w:val="0"/>
        <w:autoSpaceDN w:val="0"/>
        <w:adjustRightInd w:val="0"/>
        <w:ind w:firstLine="540"/>
        <w:contextualSpacing/>
        <w:mirrorIndents/>
        <w:jc w:val="both"/>
      </w:pPr>
      <w:r w:rsidRPr="006A477E">
        <w:t>Значение показателя:</w:t>
      </w:r>
    </w:p>
    <w:p w:rsidR="00C21B4A" w:rsidRPr="006A477E" w:rsidRDefault="00C21B4A" w:rsidP="00C21B4A">
      <w:pPr>
        <w:widowControl w:val="0"/>
        <w:autoSpaceDE w:val="0"/>
        <w:autoSpaceDN w:val="0"/>
        <w:adjustRightInd w:val="0"/>
        <w:contextualSpacing/>
        <w:mirrorIndents/>
        <w:jc w:val="center"/>
      </w:pPr>
      <w:r w:rsidRPr="006A477E">
        <w:rPr>
          <w:noProof/>
        </w:rPr>
        <w:drawing>
          <wp:inline distT="0" distB="0" distL="0" distR="0" wp14:anchorId="4766671D" wp14:editId="3E8EA039">
            <wp:extent cx="1019175" cy="22860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B4A" w:rsidRPr="006A477E" w:rsidRDefault="00C21B4A" w:rsidP="00C21B4A">
      <w:pPr>
        <w:widowControl w:val="0"/>
        <w:autoSpaceDE w:val="0"/>
        <w:autoSpaceDN w:val="0"/>
        <w:adjustRightInd w:val="0"/>
        <w:ind w:firstLine="540"/>
        <w:contextualSpacing/>
        <w:mirrorIndents/>
        <w:jc w:val="both"/>
      </w:pPr>
      <w:r w:rsidRPr="006A477E">
        <w:t>Качественная оценка подпрограмм: высокий уровень эффективности.</w:t>
      </w:r>
    </w:p>
    <w:p w:rsidR="00C21B4A" w:rsidRPr="006A477E" w:rsidRDefault="00C21B4A" w:rsidP="00C21B4A">
      <w:pPr>
        <w:widowControl w:val="0"/>
        <w:autoSpaceDE w:val="0"/>
        <w:autoSpaceDN w:val="0"/>
        <w:adjustRightInd w:val="0"/>
        <w:ind w:firstLine="540"/>
        <w:contextualSpacing/>
        <w:mirrorIndents/>
        <w:jc w:val="both"/>
      </w:pPr>
      <w:r w:rsidRPr="006A477E">
        <w:t>Значение показателя:</w:t>
      </w:r>
    </w:p>
    <w:p w:rsidR="00C21B4A" w:rsidRPr="006A477E" w:rsidRDefault="00C21B4A" w:rsidP="00C21B4A">
      <w:pPr>
        <w:widowControl w:val="0"/>
        <w:autoSpaceDE w:val="0"/>
        <w:autoSpaceDN w:val="0"/>
        <w:adjustRightInd w:val="0"/>
        <w:contextualSpacing/>
        <w:mirrorIndents/>
        <w:jc w:val="center"/>
      </w:pPr>
      <w:r w:rsidRPr="006A477E">
        <w:rPr>
          <w:noProof/>
        </w:rPr>
        <w:drawing>
          <wp:inline distT="0" distB="0" distL="0" distR="0" wp14:anchorId="00A578A3" wp14:editId="6711B518">
            <wp:extent cx="962025" cy="228600"/>
            <wp:effectExtent l="0" t="0" r="9525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B4A" w:rsidRPr="006A477E" w:rsidRDefault="00C21B4A" w:rsidP="00C21B4A">
      <w:pPr>
        <w:widowControl w:val="0"/>
        <w:autoSpaceDE w:val="0"/>
        <w:autoSpaceDN w:val="0"/>
        <w:adjustRightInd w:val="0"/>
        <w:ind w:firstLine="540"/>
        <w:contextualSpacing/>
        <w:mirrorIndents/>
        <w:jc w:val="both"/>
      </w:pPr>
      <w:r w:rsidRPr="006A477E">
        <w:t>Качественная оценка подпрограммы: запланированный уровень эффективности.</w:t>
      </w:r>
    </w:p>
    <w:p w:rsidR="00C21B4A" w:rsidRPr="006A477E" w:rsidRDefault="00C21B4A" w:rsidP="00C21B4A">
      <w:pPr>
        <w:widowControl w:val="0"/>
        <w:autoSpaceDE w:val="0"/>
        <w:autoSpaceDN w:val="0"/>
        <w:adjustRightInd w:val="0"/>
        <w:ind w:firstLine="540"/>
        <w:contextualSpacing/>
        <w:mirrorIndents/>
        <w:jc w:val="both"/>
      </w:pPr>
      <w:r w:rsidRPr="006A477E">
        <w:t>Значение показателя:</w:t>
      </w:r>
    </w:p>
    <w:p w:rsidR="00C21B4A" w:rsidRPr="006A477E" w:rsidRDefault="00C21B4A" w:rsidP="00C21B4A">
      <w:pPr>
        <w:widowControl w:val="0"/>
        <w:autoSpaceDE w:val="0"/>
        <w:autoSpaceDN w:val="0"/>
        <w:adjustRightInd w:val="0"/>
        <w:contextualSpacing/>
        <w:mirrorIndents/>
        <w:jc w:val="center"/>
      </w:pPr>
      <w:r w:rsidRPr="006A477E">
        <w:rPr>
          <w:noProof/>
        </w:rPr>
        <w:drawing>
          <wp:inline distT="0" distB="0" distL="0" distR="0" wp14:anchorId="2D5D362F" wp14:editId="6BF46D8E">
            <wp:extent cx="533400" cy="22860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B4A" w:rsidRPr="006A477E" w:rsidRDefault="00C21B4A" w:rsidP="00C21B4A">
      <w:pPr>
        <w:widowControl w:val="0"/>
        <w:contextualSpacing/>
        <w:mirrorIndents/>
      </w:pPr>
      <w:r w:rsidRPr="006A477E">
        <w:t>Качественная оценка подпрограммы: низкий уровень эффективности.</w:t>
      </w:r>
    </w:p>
    <w:p w:rsidR="00C21B4A" w:rsidRPr="006A477E" w:rsidRDefault="00C21B4A" w:rsidP="00C21B4A">
      <w:pPr>
        <w:widowControl w:val="0"/>
        <w:autoSpaceDE w:val="0"/>
        <w:autoSpaceDN w:val="0"/>
        <w:adjustRightInd w:val="0"/>
        <w:ind w:firstLine="540"/>
        <w:contextualSpacing/>
        <w:mirrorIndents/>
        <w:jc w:val="center"/>
      </w:pPr>
    </w:p>
    <w:p w:rsidR="00C21B4A" w:rsidRPr="006A477E" w:rsidRDefault="00C21B4A" w:rsidP="00C21B4A">
      <w:pPr>
        <w:widowControl w:val="0"/>
        <w:autoSpaceDE w:val="0"/>
        <w:autoSpaceDN w:val="0"/>
        <w:adjustRightInd w:val="0"/>
        <w:ind w:firstLine="540"/>
        <w:contextualSpacing/>
        <w:mirrorIndents/>
        <w:jc w:val="center"/>
      </w:pPr>
    </w:p>
    <w:p w:rsidR="00C21B4A" w:rsidRPr="006A477E" w:rsidRDefault="00C21B4A" w:rsidP="00C21B4A">
      <w:pPr>
        <w:widowControl w:val="0"/>
        <w:autoSpaceDE w:val="0"/>
        <w:autoSpaceDN w:val="0"/>
        <w:adjustRightInd w:val="0"/>
        <w:contextualSpacing/>
        <w:mirrorIndents/>
        <w:jc w:val="center"/>
        <w:rPr>
          <w:b/>
        </w:rPr>
      </w:pPr>
      <w:r w:rsidRPr="006A477E">
        <w:rPr>
          <w:b/>
        </w:rPr>
        <w:t>Целевые индикаторы и показатели муниципальной программы</w:t>
      </w:r>
    </w:p>
    <w:p w:rsidR="00C21B4A" w:rsidRPr="006A477E" w:rsidRDefault="002D0826" w:rsidP="00035B70">
      <w:pPr>
        <w:widowControl w:val="0"/>
        <w:autoSpaceDE w:val="0"/>
        <w:autoSpaceDN w:val="0"/>
        <w:adjustRightInd w:val="0"/>
        <w:ind w:firstLine="851"/>
        <w:contextualSpacing/>
        <w:mirrorIndents/>
        <w:jc w:val="both"/>
      </w:pPr>
      <w:proofErr w:type="gramStart"/>
      <w:r>
        <w:t>О</w:t>
      </w:r>
      <w:r w:rsidR="00C21B4A" w:rsidRPr="006A477E">
        <w:t>пределяются с учетом Указа Президента РФ от 28.04.2008г. № 607 «Об оценке эффективности деятельности органов местного самоуправления городских округов и муниципальных районов, Постановления Правительства РФ от 17.12.12г. № 1317 «О мерах по реализации Указа Президента Российской Федерации  от 28.04.2008г. № 607 «Об оценке эффективности органов местного самоуправления городских округов и муниципальных районов», Указа Пр</w:t>
      </w:r>
      <w:r>
        <w:t xml:space="preserve">езидента Российской Федерации </w:t>
      </w:r>
      <w:r w:rsidR="00C21B4A" w:rsidRPr="006A477E">
        <w:t>от 07.05.2012г. № 601</w:t>
      </w:r>
      <w:proofErr w:type="gramEnd"/>
      <w:r w:rsidR="00C21B4A" w:rsidRPr="006A477E">
        <w:t xml:space="preserve"> «Об основных направлениях совершенствования системы государственного управления».</w:t>
      </w:r>
    </w:p>
    <w:p w:rsidR="00C21B4A" w:rsidRDefault="00C21B4A" w:rsidP="00C21B4A">
      <w:pPr>
        <w:widowControl w:val="0"/>
        <w:autoSpaceDE w:val="0"/>
        <w:autoSpaceDN w:val="0"/>
        <w:adjustRightInd w:val="0"/>
        <w:jc w:val="center"/>
      </w:pPr>
    </w:p>
    <w:p w:rsidR="00A013F6" w:rsidRDefault="00A013F6" w:rsidP="00C21B4A">
      <w:pPr>
        <w:ind w:left="5103"/>
      </w:pPr>
    </w:p>
    <w:sectPr w:rsidR="00A013F6" w:rsidSect="002D0826">
      <w:pgSz w:w="11906" w:h="16838"/>
      <w:pgMar w:top="1135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BB9" w:rsidRDefault="004B7BB9">
      <w:r>
        <w:separator/>
      </w:r>
    </w:p>
  </w:endnote>
  <w:endnote w:type="continuationSeparator" w:id="0">
    <w:p w:rsidR="004B7BB9" w:rsidRDefault="004B7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93A" w:rsidRDefault="001F793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F793A" w:rsidRDefault="001F793A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BB9" w:rsidRDefault="004B7BB9">
      <w:r>
        <w:separator/>
      </w:r>
    </w:p>
  </w:footnote>
  <w:footnote w:type="continuationSeparator" w:id="0">
    <w:p w:rsidR="004B7BB9" w:rsidRDefault="004B7B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93A" w:rsidRDefault="001F793A">
    <w:pPr>
      <w:pStyle w:val="a9"/>
      <w:jc w:val="center"/>
      <w:rPr>
        <w:color w:val="808080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C4AD1"/>
    <w:multiLevelType w:val="hybridMultilevel"/>
    <w:tmpl w:val="D4C649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B7E66DA"/>
    <w:multiLevelType w:val="hybridMultilevel"/>
    <w:tmpl w:val="2ADEFD4E"/>
    <w:lvl w:ilvl="0" w:tplc="0419000F">
      <w:start w:val="1"/>
      <w:numFmt w:val="decimal"/>
      <w:lvlText w:val="%1."/>
      <w:lvlJc w:val="left"/>
      <w:pPr>
        <w:ind w:left="4330" w:hanging="360"/>
      </w:p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0419000F">
      <w:start w:val="1"/>
      <w:numFmt w:val="decimal"/>
      <w:lvlText w:val="%4."/>
      <w:lvlJc w:val="left"/>
      <w:pPr>
        <w:ind w:left="6490" w:hanging="360"/>
      </w:p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">
    <w:nsid w:val="77030825"/>
    <w:multiLevelType w:val="hybridMultilevel"/>
    <w:tmpl w:val="4F0631C2"/>
    <w:lvl w:ilvl="0" w:tplc="E49A7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664"/>
    <w:rsid w:val="000038DF"/>
    <w:rsid w:val="00026ADC"/>
    <w:rsid w:val="00035B70"/>
    <w:rsid w:val="0006174F"/>
    <w:rsid w:val="000A2FEC"/>
    <w:rsid w:val="000F2CCB"/>
    <w:rsid w:val="000F31C2"/>
    <w:rsid w:val="000F6CCF"/>
    <w:rsid w:val="00152335"/>
    <w:rsid w:val="0018219C"/>
    <w:rsid w:val="001877F2"/>
    <w:rsid w:val="001A1D0F"/>
    <w:rsid w:val="001C62DF"/>
    <w:rsid w:val="001E6751"/>
    <w:rsid w:val="001F793A"/>
    <w:rsid w:val="00201D33"/>
    <w:rsid w:val="00267E61"/>
    <w:rsid w:val="002834F7"/>
    <w:rsid w:val="002A6C7F"/>
    <w:rsid w:val="002D0826"/>
    <w:rsid w:val="002E33C2"/>
    <w:rsid w:val="002E5919"/>
    <w:rsid w:val="00310AAE"/>
    <w:rsid w:val="00323C4A"/>
    <w:rsid w:val="003433BA"/>
    <w:rsid w:val="003860B9"/>
    <w:rsid w:val="003A6423"/>
    <w:rsid w:val="003C1664"/>
    <w:rsid w:val="003C38FA"/>
    <w:rsid w:val="003E2F47"/>
    <w:rsid w:val="003E5319"/>
    <w:rsid w:val="0040724D"/>
    <w:rsid w:val="004655EB"/>
    <w:rsid w:val="004861EE"/>
    <w:rsid w:val="004A2FDA"/>
    <w:rsid w:val="004A6D59"/>
    <w:rsid w:val="004B6BD0"/>
    <w:rsid w:val="004B7BB9"/>
    <w:rsid w:val="004E7E1F"/>
    <w:rsid w:val="005573C9"/>
    <w:rsid w:val="00591D38"/>
    <w:rsid w:val="005A23BA"/>
    <w:rsid w:val="005D689A"/>
    <w:rsid w:val="00655B7B"/>
    <w:rsid w:val="00687B42"/>
    <w:rsid w:val="006A477E"/>
    <w:rsid w:val="006D6B78"/>
    <w:rsid w:val="006F3C50"/>
    <w:rsid w:val="00764BF1"/>
    <w:rsid w:val="00770244"/>
    <w:rsid w:val="007B35C5"/>
    <w:rsid w:val="007C0AF0"/>
    <w:rsid w:val="007C36E2"/>
    <w:rsid w:val="007C42A0"/>
    <w:rsid w:val="007F7DF6"/>
    <w:rsid w:val="008132AA"/>
    <w:rsid w:val="008342AB"/>
    <w:rsid w:val="00871D24"/>
    <w:rsid w:val="00893543"/>
    <w:rsid w:val="00896A2B"/>
    <w:rsid w:val="008B3591"/>
    <w:rsid w:val="009156D8"/>
    <w:rsid w:val="00945F86"/>
    <w:rsid w:val="00954FC1"/>
    <w:rsid w:val="00971CB6"/>
    <w:rsid w:val="0099638A"/>
    <w:rsid w:val="009E703C"/>
    <w:rsid w:val="00A013F6"/>
    <w:rsid w:val="00A0182F"/>
    <w:rsid w:val="00A2198F"/>
    <w:rsid w:val="00A30E9E"/>
    <w:rsid w:val="00AC771D"/>
    <w:rsid w:val="00B25536"/>
    <w:rsid w:val="00B5113C"/>
    <w:rsid w:val="00B67C25"/>
    <w:rsid w:val="00B808DC"/>
    <w:rsid w:val="00BD4FEA"/>
    <w:rsid w:val="00BD688B"/>
    <w:rsid w:val="00C105E0"/>
    <w:rsid w:val="00C21B4A"/>
    <w:rsid w:val="00C7021E"/>
    <w:rsid w:val="00C80BBE"/>
    <w:rsid w:val="00CC4E26"/>
    <w:rsid w:val="00CC613C"/>
    <w:rsid w:val="00CD2FEA"/>
    <w:rsid w:val="00D131C5"/>
    <w:rsid w:val="00D135A4"/>
    <w:rsid w:val="00D20C0C"/>
    <w:rsid w:val="00D32D55"/>
    <w:rsid w:val="00D81A8A"/>
    <w:rsid w:val="00DA6EEF"/>
    <w:rsid w:val="00DB290D"/>
    <w:rsid w:val="00DB5A76"/>
    <w:rsid w:val="00DC2DA9"/>
    <w:rsid w:val="00DF2AAB"/>
    <w:rsid w:val="00E67A1F"/>
    <w:rsid w:val="00E7340D"/>
    <w:rsid w:val="00E91286"/>
    <w:rsid w:val="00EA23C7"/>
    <w:rsid w:val="00EB2C31"/>
    <w:rsid w:val="00EB4C49"/>
    <w:rsid w:val="00F03186"/>
    <w:rsid w:val="00F11215"/>
    <w:rsid w:val="00F1334B"/>
    <w:rsid w:val="00F21EAF"/>
    <w:rsid w:val="00F517C2"/>
    <w:rsid w:val="00F65B32"/>
    <w:rsid w:val="00F71CBF"/>
    <w:rsid w:val="00F74D48"/>
    <w:rsid w:val="00F82485"/>
    <w:rsid w:val="00FB167D"/>
    <w:rsid w:val="00FB231B"/>
    <w:rsid w:val="00FD2D71"/>
    <w:rsid w:val="00FE18E5"/>
    <w:rsid w:val="00FE6A15"/>
    <w:rsid w:val="00FF0E95"/>
    <w:rsid w:val="00FF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7F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877F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877F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D6B7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D6B78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iPriority w:val="99"/>
    <w:semiHidden/>
    <w:rsid w:val="001877F2"/>
    <w:pPr>
      <w:ind w:left="-540"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6D6B78"/>
    <w:rPr>
      <w:rFonts w:cs="Times New Roman"/>
      <w:sz w:val="24"/>
      <w:szCs w:val="24"/>
    </w:rPr>
  </w:style>
  <w:style w:type="paragraph" w:customStyle="1" w:styleId="ConsNormal">
    <w:name w:val="ConsNormal"/>
    <w:uiPriority w:val="99"/>
    <w:rsid w:val="001877F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11">
    <w:name w:val="toc 1"/>
    <w:basedOn w:val="a"/>
    <w:next w:val="a"/>
    <w:autoRedefine/>
    <w:uiPriority w:val="99"/>
    <w:semiHidden/>
    <w:rsid w:val="001877F2"/>
  </w:style>
  <w:style w:type="paragraph" w:styleId="21">
    <w:name w:val="toc 2"/>
    <w:basedOn w:val="a"/>
    <w:next w:val="a"/>
    <w:autoRedefine/>
    <w:uiPriority w:val="99"/>
    <w:semiHidden/>
    <w:rsid w:val="001877F2"/>
    <w:pPr>
      <w:ind w:left="240"/>
    </w:pPr>
  </w:style>
  <w:style w:type="character" w:styleId="a5">
    <w:name w:val="Hyperlink"/>
    <w:basedOn w:val="a0"/>
    <w:uiPriority w:val="99"/>
    <w:rsid w:val="001877F2"/>
    <w:rPr>
      <w:rFonts w:cs="Times New Roman"/>
      <w:color w:val="0000FF"/>
      <w:u w:val="single"/>
    </w:rPr>
  </w:style>
  <w:style w:type="paragraph" w:styleId="a6">
    <w:name w:val="footer"/>
    <w:basedOn w:val="a"/>
    <w:link w:val="a7"/>
    <w:uiPriority w:val="99"/>
    <w:rsid w:val="001877F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8132AA"/>
    <w:rPr>
      <w:rFonts w:cs="Times New Roman"/>
      <w:sz w:val="24"/>
    </w:rPr>
  </w:style>
  <w:style w:type="character" w:styleId="a8">
    <w:name w:val="page number"/>
    <w:basedOn w:val="a0"/>
    <w:uiPriority w:val="99"/>
    <w:rsid w:val="001877F2"/>
    <w:rPr>
      <w:rFonts w:cs="Times New Roman"/>
    </w:rPr>
  </w:style>
  <w:style w:type="paragraph" w:styleId="a9">
    <w:name w:val="header"/>
    <w:basedOn w:val="a"/>
    <w:link w:val="aa"/>
    <w:uiPriority w:val="99"/>
    <w:rsid w:val="001877F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8132AA"/>
    <w:rPr>
      <w:rFonts w:cs="Times New Roman"/>
      <w:sz w:val="24"/>
    </w:rPr>
  </w:style>
  <w:style w:type="paragraph" w:customStyle="1" w:styleId="ab">
    <w:name w:val="основной"/>
    <w:basedOn w:val="a"/>
    <w:uiPriority w:val="99"/>
    <w:rsid w:val="001877F2"/>
    <w:pPr>
      <w:keepNext/>
    </w:pPr>
    <w:rPr>
      <w:szCs w:val="20"/>
    </w:rPr>
  </w:style>
  <w:style w:type="paragraph" w:styleId="ac">
    <w:name w:val="Body Text"/>
    <w:basedOn w:val="a"/>
    <w:link w:val="ad"/>
    <w:uiPriority w:val="99"/>
    <w:semiHidden/>
    <w:rsid w:val="001877F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6D6B78"/>
    <w:rPr>
      <w:rFonts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1877F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6D6B78"/>
    <w:rPr>
      <w:rFonts w:cs="Times New Roman"/>
      <w:sz w:val="16"/>
      <w:szCs w:val="16"/>
    </w:rPr>
  </w:style>
  <w:style w:type="paragraph" w:customStyle="1" w:styleId="Iauiue">
    <w:name w:val="Iau?iue"/>
    <w:uiPriority w:val="99"/>
    <w:rsid w:val="001877F2"/>
    <w:pPr>
      <w:widowControl w:val="0"/>
    </w:pPr>
    <w:rPr>
      <w:sz w:val="20"/>
      <w:szCs w:val="20"/>
    </w:rPr>
  </w:style>
  <w:style w:type="paragraph" w:customStyle="1" w:styleId="Iniiaiieoaenonionooiii2">
    <w:name w:val="Iniiaiie oaeno n ionooiii 2"/>
    <w:basedOn w:val="Iauiue"/>
    <w:uiPriority w:val="99"/>
    <w:rsid w:val="001877F2"/>
    <w:pPr>
      <w:widowControl/>
      <w:ind w:firstLine="284"/>
      <w:jc w:val="both"/>
    </w:pPr>
    <w:rPr>
      <w:rFonts w:ascii="Peterburg" w:hAnsi="Peterburg"/>
    </w:rPr>
  </w:style>
  <w:style w:type="paragraph" w:customStyle="1" w:styleId="nienie">
    <w:name w:val="nienie"/>
    <w:basedOn w:val="Iauiue"/>
    <w:uiPriority w:val="99"/>
    <w:rsid w:val="001877F2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caaieiaie2">
    <w:name w:val="caaieiaie 2"/>
    <w:basedOn w:val="Iauiue"/>
    <w:next w:val="Iauiue"/>
    <w:uiPriority w:val="99"/>
    <w:rsid w:val="001877F2"/>
    <w:pPr>
      <w:keepNext/>
      <w:keepLines/>
      <w:spacing w:before="240" w:after="60"/>
      <w:jc w:val="center"/>
    </w:pPr>
    <w:rPr>
      <w:rFonts w:ascii="Peterburg" w:hAnsi="Peterburg"/>
      <w:b/>
      <w:sz w:val="24"/>
    </w:rPr>
  </w:style>
  <w:style w:type="character" w:customStyle="1" w:styleId="22">
    <w:name w:val="Знак Знак2"/>
    <w:uiPriority w:val="99"/>
    <w:rsid w:val="001877F2"/>
    <w:rPr>
      <w:sz w:val="24"/>
      <w:lang w:val="ru-RU" w:eastAsia="ru-RU"/>
    </w:rPr>
  </w:style>
  <w:style w:type="character" w:customStyle="1" w:styleId="12">
    <w:name w:val="Знак Знак1"/>
    <w:uiPriority w:val="99"/>
    <w:rsid w:val="001877F2"/>
    <w:rPr>
      <w:sz w:val="16"/>
      <w:lang w:val="ru-RU" w:eastAsia="ru-RU"/>
    </w:rPr>
  </w:style>
  <w:style w:type="paragraph" w:styleId="23">
    <w:name w:val="Body Text Indent 2"/>
    <w:basedOn w:val="a"/>
    <w:link w:val="24"/>
    <w:uiPriority w:val="99"/>
    <w:semiHidden/>
    <w:rsid w:val="001877F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6D6B78"/>
    <w:rPr>
      <w:rFonts w:cs="Times New Roman"/>
      <w:sz w:val="24"/>
      <w:szCs w:val="24"/>
    </w:rPr>
  </w:style>
  <w:style w:type="character" w:customStyle="1" w:styleId="ae">
    <w:name w:val="Знак Знак"/>
    <w:uiPriority w:val="99"/>
    <w:rsid w:val="001877F2"/>
    <w:rPr>
      <w:sz w:val="24"/>
      <w:lang w:val="ru-RU" w:eastAsia="ru-RU"/>
    </w:rPr>
  </w:style>
  <w:style w:type="paragraph" w:customStyle="1" w:styleId="af">
    <w:name w:val="Îáû÷íûé"/>
    <w:uiPriority w:val="99"/>
    <w:rsid w:val="001877F2"/>
    <w:pPr>
      <w:widowControl w:val="0"/>
    </w:pPr>
    <w:rPr>
      <w:sz w:val="28"/>
      <w:szCs w:val="20"/>
    </w:rPr>
  </w:style>
  <w:style w:type="character" w:customStyle="1" w:styleId="31">
    <w:name w:val="Знак Знак3"/>
    <w:uiPriority w:val="99"/>
    <w:rsid w:val="001877F2"/>
    <w:rPr>
      <w:rFonts w:ascii="Arial" w:hAnsi="Arial"/>
      <w:b/>
      <w:i/>
      <w:sz w:val="28"/>
      <w:lang w:val="ru-RU" w:eastAsia="ru-RU"/>
    </w:rPr>
  </w:style>
  <w:style w:type="paragraph" w:styleId="25">
    <w:name w:val="Body Text 2"/>
    <w:basedOn w:val="a"/>
    <w:link w:val="26"/>
    <w:uiPriority w:val="99"/>
    <w:semiHidden/>
    <w:rsid w:val="001877F2"/>
    <w:pPr>
      <w:widowControl w:val="0"/>
    </w:pPr>
    <w:rPr>
      <w:i/>
      <w:iCs/>
    </w:rPr>
  </w:style>
  <w:style w:type="character" w:customStyle="1" w:styleId="26">
    <w:name w:val="Основной текст 2 Знак"/>
    <w:basedOn w:val="a0"/>
    <w:link w:val="25"/>
    <w:uiPriority w:val="99"/>
    <w:semiHidden/>
    <w:locked/>
    <w:rsid w:val="006D6B78"/>
    <w:rPr>
      <w:rFonts w:cs="Times New Roman"/>
      <w:sz w:val="24"/>
      <w:szCs w:val="24"/>
    </w:rPr>
  </w:style>
  <w:style w:type="paragraph" w:customStyle="1" w:styleId="ConsPlusCell">
    <w:name w:val="ConsPlusCell"/>
    <w:uiPriority w:val="99"/>
    <w:rsid w:val="008132A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8132A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0">
    <w:name w:val="Balloon Text"/>
    <w:basedOn w:val="a"/>
    <w:link w:val="af1"/>
    <w:uiPriority w:val="99"/>
    <w:semiHidden/>
    <w:rsid w:val="008132AA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8132AA"/>
    <w:rPr>
      <w:rFonts w:ascii="Tahoma" w:hAnsi="Tahoma" w:cs="Times New Roman"/>
      <w:sz w:val="16"/>
    </w:rPr>
  </w:style>
  <w:style w:type="paragraph" w:styleId="af2">
    <w:name w:val="List Paragraph"/>
    <w:basedOn w:val="a"/>
    <w:uiPriority w:val="34"/>
    <w:qFormat/>
    <w:rsid w:val="000A2FEC"/>
    <w:pPr>
      <w:ind w:left="720"/>
      <w:contextualSpacing/>
    </w:pPr>
  </w:style>
  <w:style w:type="character" w:customStyle="1" w:styleId="32">
    <w:name w:val="Заголовок 3 Знак Знак"/>
    <w:rsid w:val="001E6751"/>
    <w:rPr>
      <w:rFonts w:ascii="Century Gothic" w:hAnsi="Century Gothic" w:cs="Century Gothic" w:hint="default"/>
      <w:b/>
      <w:bCs/>
      <w:sz w:val="26"/>
      <w:szCs w:val="26"/>
      <w:lang w:val="ru-RU"/>
    </w:rPr>
  </w:style>
  <w:style w:type="table" w:styleId="af3">
    <w:name w:val="Table Grid"/>
    <w:basedOn w:val="a1"/>
    <w:locked/>
    <w:rsid w:val="001F79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7F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877F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877F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D6B7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D6B78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iPriority w:val="99"/>
    <w:semiHidden/>
    <w:rsid w:val="001877F2"/>
    <w:pPr>
      <w:ind w:left="-540"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6D6B78"/>
    <w:rPr>
      <w:rFonts w:cs="Times New Roman"/>
      <w:sz w:val="24"/>
      <w:szCs w:val="24"/>
    </w:rPr>
  </w:style>
  <w:style w:type="paragraph" w:customStyle="1" w:styleId="ConsNormal">
    <w:name w:val="ConsNormal"/>
    <w:uiPriority w:val="99"/>
    <w:rsid w:val="001877F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11">
    <w:name w:val="toc 1"/>
    <w:basedOn w:val="a"/>
    <w:next w:val="a"/>
    <w:autoRedefine/>
    <w:uiPriority w:val="99"/>
    <w:semiHidden/>
    <w:rsid w:val="001877F2"/>
  </w:style>
  <w:style w:type="paragraph" w:styleId="21">
    <w:name w:val="toc 2"/>
    <w:basedOn w:val="a"/>
    <w:next w:val="a"/>
    <w:autoRedefine/>
    <w:uiPriority w:val="99"/>
    <w:semiHidden/>
    <w:rsid w:val="001877F2"/>
    <w:pPr>
      <w:ind w:left="240"/>
    </w:pPr>
  </w:style>
  <w:style w:type="character" w:styleId="a5">
    <w:name w:val="Hyperlink"/>
    <w:basedOn w:val="a0"/>
    <w:uiPriority w:val="99"/>
    <w:rsid w:val="001877F2"/>
    <w:rPr>
      <w:rFonts w:cs="Times New Roman"/>
      <w:color w:val="0000FF"/>
      <w:u w:val="single"/>
    </w:rPr>
  </w:style>
  <w:style w:type="paragraph" w:styleId="a6">
    <w:name w:val="footer"/>
    <w:basedOn w:val="a"/>
    <w:link w:val="a7"/>
    <w:uiPriority w:val="99"/>
    <w:rsid w:val="001877F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8132AA"/>
    <w:rPr>
      <w:rFonts w:cs="Times New Roman"/>
      <w:sz w:val="24"/>
    </w:rPr>
  </w:style>
  <w:style w:type="character" w:styleId="a8">
    <w:name w:val="page number"/>
    <w:basedOn w:val="a0"/>
    <w:uiPriority w:val="99"/>
    <w:rsid w:val="001877F2"/>
    <w:rPr>
      <w:rFonts w:cs="Times New Roman"/>
    </w:rPr>
  </w:style>
  <w:style w:type="paragraph" w:styleId="a9">
    <w:name w:val="header"/>
    <w:basedOn w:val="a"/>
    <w:link w:val="aa"/>
    <w:uiPriority w:val="99"/>
    <w:rsid w:val="001877F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8132AA"/>
    <w:rPr>
      <w:rFonts w:cs="Times New Roman"/>
      <w:sz w:val="24"/>
    </w:rPr>
  </w:style>
  <w:style w:type="paragraph" w:customStyle="1" w:styleId="ab">
    <w:name w:val="основной"/>
    <w:basedOn w:val="a"/>
    <w:uiPriority w:val="99"/>
    <w:rsid w:val="001877F2"/>
    <w:pPr>
      <w:keepNext/>
    </w:pPr>
    <w:rPr>
      <w:szCs w:val="20"/>
    </w:rPr>
  </w:style>
  <w:style w:type="paragraph" w:styleId="ac">
    <w:name w:val="Body Text"/>
    <w:basedOn w:val="a"/>
    <w:link w:val="ad"/>
    <w:uiPriority w:val="99"/>
    <w:semiHidden/>
    <w:rsid w:val="001877F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6D6B78"/>
    <w:rPr>
      <w:rFonts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1877F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6D6B78"/>
    <w:rPr>
      <w:rFonts w:cs="Times New Roman"/>
      <w:sz w:val="16"/>
      <w:szCs w:val="16"/>
    </w:rPr>
  </w:style>
  <w:style w:type="paragraph" w:customStyle="1" w:styleId="Iauiue">
    <w:name w:val="Iau?iue"/>
    <w:uiPriority w:val="99"/>
    <w:rsid w:val="001877F2"/>
    <w:pPr>
      <w:widowControl w:val="0"/>
    </w:pPr>
    <w:rPr>
      <w:sz w:val="20"/>
      <w:szCs w:val="20"/>
    </w:rPr>
  </w:style>
  <w:style w:type="paragraph" w:customStyle="1" w:styleId="Iniiaiieoaenonionooiii2">
    <w:name w:val="Iniiaiie oaeno n ionooiii 2"/>
    <w:basedOn w:val="Iauiue"/>
    <w:uiPriority w:val="99"/>
    <w:rsid w:val="001877F2"/>
    <w:pPr>
      <w:widowControl/>
      <w:ind w:firstLine="284"/>
      <w:jc w:val="both"/>
    </w:pPr>
    <w:rPr>
      <w:rFonts w:ascii="Peterburg" w:hAnsi="Peterburg"/>
    </w:rPr>
  </w:style>
  <w:style w:type="paragraph" w:customStyle="1" w:styleId="nienie">
    <w:name w:val="nienie"/>
    <w:basedOn w:val="Iauiue"/>
    <w:uiPriority w:val="99"/>
    <w:rsid w:val="001877F2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caaieiaie2">
    <w:name w:val="caaieiaie 2"/>
    <w:basedOn w:val="Iauiue"/>
    <w:next w:val="Iauiue"/>
    <w:uiPriority w:val="99"/>
    <w:rsid w:val="001877F2"/>
    <w:pPr>
      <w:keepNext/>
      <w:keepLines/>
      <w:spacing w:before="240" w:after="60"/>
      <w:jc w:val="center"/>
    </w:pPr>
    <w:rPr>
      <w:rFonts w:ascii="Peterburg" w:hAnsi="Peterburg"/>
      <w:b/>
      <w:sz w:val="24"/>
    </w:rPr>
  </w:style>
  <w:style w:type="character" w:customStyle="1" w:styleId="22">
    <w:name w:val="Знак Знак2"/>
    <w:uiPriority w:val="99"/>
    <w:rsid w:val="001877F2"/>
    <w:rPr>
      <w:sz w:val="24"/>
      <w:lang w:val="ru-RU" w:eastAsia="ru-RU"/>
    </w:rPr>
  </w:style>
  <w:style w:type="character" w:customStyle="1" w:styleId="12">
    <w:name w:val="Знак Знак1"/>
    <w:uiPriority w:val="99"/>
    <w:rsid w:val="001877F2"/>
    <w:rPr>
      <w:sz w:val="16"/>
      <w:lang w:val="ru-RU" w:eastAsia="ru-RU"/>
    </w:rPr>
  </w:style>
  <w:style w:type="paragraph" w:styleId="23">
    <w:name w:val="Body Text Indent 2"/>
    <w:basedOn w:val="a"/>
    <w:link w:val="24"/>
    <w:uiPriority w:val="99"/>
    <w:semiHidden/>
    <w:rsid w:val="001877F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6D6B78"/>
    <w:rPr>
      <w:rFonts w:cs="Times New Roman"/>
      <w:sz w:val="24"/>
      <w:szCs w:val="24"/>
    </w:rPr>
  </w:style>
  <w:style w:type="character" w:customStyle="1" w:styleId="ae">
    <w:name w:val="Знак Знак"/>
    <w:uiPriority w:val="99"/>
    <w:rsid w:val="001877F2"/>
    <w:rPr>
      <w:sz w:val="24"/>
      <w:lang w:val="ru-RU" w:eastAsia="ru-RU"/>
    </w:rPr>
  </w:style>
  <w:style w:type="paragraph" w:customStyle="1" w:styleId="af">
    <w:name w:val="Îáû÷íûé"/>
    <w:uiPriority w:val="99"/>
    <w:rsid w:val="001877F2"/>
    <w:pPr>
      <w:widowControl w:val="0"/>
    </w:pPr>
    <w:rPr>
      <w:sz w:val="28"/>
      <w:szCs w:val="20"/>
    </w:rPr>
  </w:style>
  <w:style w:type="character" w:customStyle="1" w:styleId="31">
    <w:name w:val="Знак Знак3"/>
    <w:uiPriority w:val="99"/>
    <w:rsid w:val="001877F2"/>
    <w:rPr>
      <w:rFonts w:ascii="Arial" w:hAnsi="Arial"/>
      <w:b/>
      <w:i/>
      <w:sz w:val="28"/>
      <w:lang w:val="ru-RU" w:eastAsia="ru-RU"/>
    </w:rPr>
  </w:style>
  <w:style w:type="paragraph" w:styleId="25">
    <w:name w:val="Body Text 2"/>
    <w:basedOn w:val="a"/>
    <w:link w:val="26"/>
    <w:uiPriority w:val="99"/>
    <w:semiHidden/>
    <w:rsid w:val="001877F2"/>
    <w:pPr>
      <w:widowControl w:val="0"/>
    </w:pPr>
    <w:rPr>
      <w:i/>
      <w:iCs/>
    </w:rPr>
  </w:style>
  <w:style w:type="character" w:customStyle="1" w:styleId="26">
    <w:name w:val="Основной текст 2 Знак"/>
    <w:basedOn w:val="a0"/>
    <w:link w:val="25"/>
    <w:uiPriority w:val="99"/>
    <w:semiHidden/>
    <w:locked/>
    <w:rsid w:val="006D6B78"/>
    <w:rPr>
      <w:rFonts w:cs="Times New Roman"/>
      <w:sz w:val="24"/>
      <w:szCs w:val="24"/>
    </w:rPr>
  </w:style>
  <w:style w:type="paragraph" w:customStyle="1" w:styleId="ConsPlusCell">
    <w:name w:val="ConsPlusCell"/>
    <w:uiPriority w:val="99"/>
    <w:rsid w:val="008132A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8132A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0">
    <w:name w:val="Balloon Text"/>
    <w:basedOn w:val="a"/>
    <w:link w:val="af1"/>
    <w:uiPriority w:val="99"/>
    <w:semiHidden/>
    <w:rsid w:val="008132AA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8132AA"/>
    <w:rPr>
      <w:rFonts w:ascii="Tahoma" w:hAnsi="Tahoma" w:cs="Times New Roman"/>
      <w:sz w:val="16"/>
    </w:rPr>
  </w:style>
  <w:style w:type="paragraph" w:styleId="af2">
    <w:name w:val="List Paragraph"/>
    <w:basedOn w:val="a"/>
    <w:uiPriority w:val="34"/>
    <w:qFormat/>
    <w:rsid w:val="000A2FEC"/>
    <w:pPr>
      <w:ind w:left="720"/>
      <w:contextualSpacing/>
    </w:pPr>
  </w:style>
  <w:style w:type="character" w:customStyle="1" w:styleId="32">
    <w:name w:val="Заголовок 3 Знак Знак"/>
    <w:rsid w:val="001E6751"/>
    <w:rPr>
      <w:rFonts w:ascii="Century Gothic" w:hAnsi="Century Gothic" w:cs="Century Gothic" w:hint="default"/>
      <w:b/>
      <w:bCs/>
      <w:sz w:val="26"/>
      <w:szCs w:val="26"/>
      <w:lang w:val="ru-RU"/>
    </w:rPr>
  </w:style>
  <w:style w:type="table" w:styleId="af3">
    <w:name w:val="Table Grid"/>
    <w:basedOn w:val="a1"/>
    <w:locked/>
    <w:rsid w:val="001F79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3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wmf"/><Relationship Id="rId18" Type="http://schemas.openxmlformats.org/officeDocument/2006/relationships/image" Target="media/image7.wmf"/><Relationship Id="rId26" Type="http://schemas.openxmlformats.org/officeDocument/2006/relationships/image" Target="media/image15.wmf"/><Relationship Id="rId3" Type="http://schemas.openxmlformats.org/officeDocument/2006/relationships/styles" Target="styles.xml"/><Relationship Id="rId21" Type="http://schemas.openxmlformats.org/officeDocument/2006/relationships/image" Target="media/image10.wmf"/><Relationship Id="rId7" Type="http://schemas.openxmlformats.org/officeDocument/2006/relationships/footnotes" Target="footnotes.xml"/><Relationship Id="rId12" Type="http://schemas.openxmlformats.org/officeDocument/2006/relationships/image" Target="media/image1.wmf"/><Relationship Id="rId17" Type="http://schemas.openxmlformats.org/officeDocument/2006/relationships/image" Target="media/image6.wmf"/><Relationship Id="rId25" Type="http://schemas.openxmlformats.org/officeDocument/2006/relationships/image" Target="media/image14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9.w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image" Target="media/image13.wmf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12.wmf"/><Relationship Id="rId28" Type="http://schemas.openxmlformats.org/officeDocument/2006/relationships/image" Target="media/image17.wmf"/><Relationship Id="rId10" Type="http://schemas.openxmlformats.org/officeDocument/2006/relationships/header" Target="header1.xml"/><Relationship Id="rId19" Type="http://schemas.openxmlformats.org/officeDocument/2006/relationships/image" Target="media/image8.wmf"/><Relationship Id="rId4" Type="http://schemas.microsoft.com/office/2007/relationships/stylesWithEffects" Target="stylesWithEffects.xml"/><Relationship Id="rId9" Type="http://schemas.openxmlformats.org/officeDocument/2006/relationships/hyperlink" Target="http://www.Nikolskoecity.ru" TargetMode="External"/><Relationship Id="rId14" Type="http://schemas.openxmlformats.org/officeDocument/2006/relationships/image" Target="media/image3.wmf"/><Relationship Id="rId22" Type="http://schemas.openxmlformats.org/officeDocument/2006/relationships/image" Target="media/image11.wmf"/><Relationship Id="rId27" Type="http://schemas.openxmlformats.org/officeDocument/2006/relationships/image" Target="media/image16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FCC6D-51CD-45DF-8D53-BD84C52D9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9</Pages>
  <Words>2637</Words>
  <Characters>15034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/>
  <LinksUpToDate>false</LinksUpToDate>
  <CharactersWithSpaces>17636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ЮГ</dc:creator>
  <cp:lastModifiedBy>sekretar</cp:lastModifiedBy>
  <cp:revision>15</cp:revision>
  <cp:lastPrinted>2014-11-25T08:37:00Z</cp:lastPrinted>
  <dcterms:created xsi:type="dcterms:W3CDTF">2014-11-25T06:21:00Z</dcterms:created>
  <dcterms:modified xsi:type="dcterms:W3CDTF">2014-12-09T07:31:00Z</dcterms:modified>
</cp:coreProperties>
</file>