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36" w:rsidRPr="00510C4D" w:rsidRDefault="004B4536" w:rsidP="004B4536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10C4D">
        <w:rPr>
          <w:rFonts w:ascii="Times New Roman" w:hAnsi="Times New Roman" w:cs="Times New Roman"/>
          <w:b/>
        </w:rPr>
        <w:t>Заключение о результатах публичных слушаний,</w:t>
      </w:r>
    </w:p>
    <w:p w:rsidR="004B4536" w:rsidRPr="00510C4D" w:rsidRDefault="004B4536" w:rsidP="004B4536">
      <w:pPr>
        <w:pStyle w:val="a3"/>
        <w:jc w:val="center"/>
        <w:rPr>
          <w:rFonts w:ascii="Times New Roman" w:hAnsi="Times New Roman" w:cs="Times New Roman"/>
          <w:b/>
        </w:rPr>
      </w:pPr>
      <w:r w:rsidRPr="00510C4D">
        <w:rPr>
          <w:rFonts w:ascii="Times New Roman" w:hAnsi="Times New Roman" w:cs="Times New Roman"/>
          <w:b/>
        </w:rPr>
        <w:t>проведенных в Никольском городском поселении Тосненского района</w:t>
      </w:r>
    </w:p>
    <w:p w:rsidR="004B4536" w:rsidRPr="00510C4D" w:rsidRDefault="004B4536" w:rsidP="004B4536">
      <w:pPr>
        <w:pStyle w:val="a3"/>
        <w:jc w:val="center"/>
        <w:rPr>
          <w:rFonts w:ascii="Times New Roman" w:hAnsi="Times New Roman" w:cs="Times New Roman"/>
          <w:b/>
        </w:rPr>
      </w:pPr>
      <w:r w:rsidRPr="00510C4D">
        <w:rPr>
          <w:rFonts w:ascii="Times New Roman" w:hAnsi="Times New Roman" w:cs="Times New Roman"/>
          <w:b/>
        </w:rPr>
        <w:t>Ленинградской области, по обсуждению проекта бюджета Никольского городского поселения на 201</w:t>
      </w:r>
      <w:r w:rsidR="00C533F9">
        <w:rPr>
          <w:rFonts w:ascii="Times New Roman" w:hAnsi="Times New Roman" w:cs="Times New Roman"/>
          <w:b/>
        </w:rPr>
        <w:t>8</w:t>
      </w:r>
      <w:r w:rsidRPr="00510C4D">
        <w:rPr>
          <w:rFonts w:ascii="Times New Roman" w:hAnsi="Times New Roman" w:cs="Times New Roman"/>
          <w:b/>
        </w:rPr>
        <w:t xml:space="preserve"> год и плановый период 201</w:t>
      </w:r>
      <w:r w:rsidR="00C533F9">
        <w:rPr>
          <w:rFonts w:ascii="Times New Roman" w:hAnsi="Times New Roman" w:cs="Times New Roman"/>
          <w:b/>
        </w:rPr>
        <w:t>9-2020</w:t>
      </w:r>
      <w:r w:rsidRPr="00510C4D">
        <w:rPr>
          <w:rFonts w:ascii="Times New Roman" w:hAnsi="Times New Roman" w:cs="Times New Roman"/>
          <w:b/>
        </w:rPr>
        <w:t xml:space="preserve"> годов.</w:t>
      </w:r>
    </w:p>
    <w:p w:rsidR="004B4536" w:rsidRPr="00A5586C" w:rsidRDefault="004B4536" w:rsidP="004B4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536" w:rsidRPr="00FE0EB4" w:rsidRDefault="004B4536" w:rsidP="004B453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EB4">
        <w:rPr>
          <w:rFonts w:ascii="Times New Roman" w:hAnsi="Times New Roman" w:cs="Times New Roman"/>
          <w:sz w:val="24"/>
          <w:szCs w:val="24"/>
        </w:rPr>
        <w:t xml:space="preserve">Никольское, </w:t>
      </w:r>
      <w:r w:rsidR="00EB1B88">
        <w:rPr>
          <w:rFonts w:ascii="Times New Roman" w:hAnsi="Times New Roman" w:cs="Times New Roman"/>
          <w:sz w:val="24"/>
          <w:szCs w:val="24"/>
        </w:rPr>
        <w:t>14</w:t>
      </w:r>
      <w:r w:rsidRPr="00FE0EB4">
        <w:rPr>
          <w:rFonts w:ascii="Times New Roman" w:hAnsi="Times New Roman" w:cs="Times New Roman"/>
          <w:sz w:val="24"/>
          <w:szCs w:val="24"/>
        </w:rPr>
        <w:t>.12.201</w:t>
      </w:r>
      <w:r w:rsidR="00D87DF3">
        <w:rPr>
          <w:rFonts w:ascii="Times New Roman" w:hAnsi="Times New Roman" w:cs="Times New Roman"/>
          <w:sz w:val="24"/>
          <w:szCs w:val="24"/>
        </w:rPr>
        <w:t>7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B4536" w:rsidRPr="00FE0EB4" w:rsidRDefault="004B4536" w:rsidP="004B453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EB4">
        <w:rPr>
          <w:rFonts w:ascii="Times New Roman" w:hAnsi="Times New Roman" w:cs="Times New Roman"/>
          <w:sz w:val="24"/>
          <w:szCs w:val="24"/>
        </w:rPr>
        <w:t>В</w:t>
      </w:r>
      <w:r w:rsidRPr="00FE0EB4">
        <w:rPr>
          <w:rFonts w:ascii="Times New Roman" w:hAnsi="Times New Roman" w:cs="Times New Roman"/>
          <w:spacing w:val="-5"/>
          <w:sz w:val="24"/>
          <w:szCs w:val="24"/>
        </w:rPr>
        <w:t xml:space="preserve"> соответствии</w:t>
      </w:r>
      <w:r w:rsidRPr="00FE0EB4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06.10.2003№131-ФЗ «Об общих принципах организации местного самоуправления в Российской Федерации», </w:t>
      </w:r>
      <w:r w:rsidRPr="00FE0EB4">
        <w:rPr>
          <w:rFonts w:ascii="Times New Roman" w:hAnsi="Times New Roman" w:cs="Times New Roman"/>
          <w:spacing w:val="-5"/>
          <w:sz w:val="24"/>
          <w:szCs w:val="24"/>
        </w:rPr>
        <w:t xml:space="preserve"> Порядком организации и проведения публичных слушаний на территории муниципального образования </w:t>
      </w:r>
      <w:r w:rsidRPr="00FE0EB4">
        <w:rPr>
          <w:rFonts w:ascii="Times New Roman" w:hAnsi="Times New Roman" w:cs="Times New Roman"/>
          <w:spacing w:val="-4"/>
          <w:sz w:val="24"/>
          <w:szCs w:val="24"/>
        </w:rPr>
        <w:t>Никольское городское поселение Тосненского района Ленинградской области, утвержденным решением совета депутатов Никольского городского поселения Тосненского района</w:t>
      </w:r>
      <w:r w:rsidRPr="00FE0EB4">
        <w:rPr>
          <w:rFonts w:ascii="Times New Roman" w:hAnsi="Times New Roman" w:cs="Times New Roman"/>
          <w:spacing w:val="-6"/>
          <w:sz w:val="24"/>
          <w:szCs w:val="24"/>
        </w:rPr>
        <w:t xml:space="preserve"> Ленинградской области от 28.06.2012 № 177, решением совета депутатов Никольского городского поселения «</w:t>
      </w:r>
      <w:r w:rsidRPr="00FE0EB4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 бюджета муниципального образования Никольское городское поселение Тосненского района Ленинградской области на 201</w:t>
      </w:r>
      <w:r w:rsidR="00620963">
        <w:rPr>
          <w:rFonts w:ascii="Times New Roman" w:hAnsi="Times New Roman" w:cs="Times New Roman"/>
          <w:sz w:val="24"/>
          <w:szCs w:val="24"/>
        </w:rPr>
        <w:t>8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20963">
        <w:rPr>
          <w:rFonts w:ascii="Times New Roman" w:hAnsi="Times New Roman" w:cs="Times New Roman"/>
          <w:sz w:val="24"/>
          <w:szCs w:val="24"/>
        </w:rPr>
        <w:t>9</w:t>
      </w:r>
      <w:r w:rsidRPr="00FE0EB4">
        <w:rPr>
          <w:rFonts w:ascii="Times New Roman" w:hAnsi="Times New Roman" w:cs="Times New Roman"/>
          <w:sz w:val="24"/>
          <w:szCs w:val="24"/>
        </w:rPr>
        <w:t xml:space="preserve"> и 20</w:t>
      </w:r>
      <w:r w:rsidR="00620963">
        <w:rPr>
          <w:rFonts w:ascii="Times New Roman" w:hAnsi="Times New Roman" w:cs="Times New Roman"/>
          <w:sz w:val="24"/>
          <w:szCs w:val="24"/>
        </w:rPr>
        <w:t>20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годов» от 2</w:t>
      </w:r>
      <w:r w:rsidR="00620963">
        <w:rPr>
          <w:rFonts w:ascii="Times New Roman" w:hAnsi="Times New Roman" w:cs="Times New Roman"/>
          <w:sz w:val="24"/>
          <w:szCs w:val="24"/>
        </w:rPr>
        <w:t>8</w:t>
      </w:r>
      <w:r w:rsidRPr="00FE0EB4">
        <w:rPr>
          <w:rFonts w:ascii="Times New Roman" w:hAnsi="Times New Roman" w:cs="Times New Roman"/>
          <w:sz w:val="24"/>
          <w:szCs w:val="24"/>
        </w:rPr>
        <w:t>.11.201</w:t>
      </w:r>
      <w:r w:rsidR="00620963">
        <w:rPr>
          <w:rFonts w:ascii="Times New Roman" w:hAnsi="Times New Roman" w:cs="Times New Roman"/>
          <w:sz w:val="24"/>
          <w:szCs w:val="24"/>
        </w:rPr>
        <w:t>7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г. №</w:t>
      </w:r>
      <w:r w:rsidR="00620963">
        <w:rPr>
          <w:rFonts w:ascii="Times New Roman" w:hAnsi="Times New Roman" w:cs="Times New Roman"/>
          <w:sz w:val="24"/>
          <w:szCs w:val="24"/>
        </w:rPr>
        <w:t>112</w:t>
      </w:r>
      <w:r w:rsidRPr="00FE0EB4">
        <w:rPr>
          <w:rFonts w:ascii="Times New Roman" w:hAnsi="Times New Roman" w:cs="Times New Roman"/>
          <w:sz w:val="24"/>
          <w:szCs w:val="24"/>
        </w:rPr>
        <w:t xml:space="preserve"> в Никольском городском поселении проведены публичные слушания по обсуждению проекта бюджета Никольского городского поселения Тосненского района Ленинградской области на 201</w:t>
      </w:r>
      <w:r w:rsidR="00620963">
        <w:rPr>
          <w:rFonts w:ascii="Times New Roman" w:hAnsi="Times New Roman" w:cs="Times New Roman"/>
          <w:sz w:val="24"/>
          <w:szCs w:val="24"/>
        </w:rPr>
        <w:t>8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год 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FE0EB4">
        <w:rPr>
          <w:rFonts w:ascii="Times New Roman" w:hAnsi="Times New Roman" w:cs="Times New Roman"/>
          <w:sz w:val="24"/>
          <w:szCs w:val="24"/>
        </w:rPr>
        <w:t xml:space="preserve"> плановый период 201</w:t>
      </w:r>
      <w:r w:rsidR="00620963">
        <w:rPr>
          <w:rFonts w:ascii="Times New Roman" w:hAnsi="Times New Roman" w:cs="Times New Roman"/>
          <w:sz w:val="24"/>
          <w:szCs w:val="24"/>
        </w:rPr>
        <w:t>9</w:t>
      </w:r>
      <w:r w:rsidRPr="00FE0EB4">
        <w:rPr>
          <w:rFonts w:ascii="Times New Roman" w:hAnsi="Times New Roman" w:cs="Times New Roman"/>
          <w:sz w:val="24"/>
          <w:szCs w:val="24"/>
        </w:rPr>
        <w:t>-20</w:t>
      </w:r>
      <w:r w:rsidR="00620963">
        <w:rPr>
          <w:rFonts w:ascii="Times New Roman" w:hAnsi="Times New Roman" w:cs="Times New Roman"/>
          <w:sz w:val="24"/>
          <w:szCs w:val="24"/>
        </w:rPr>
        <w:t>20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B4536" w:rsidRPr="00FE0EB4" w:rsidRDefault="004B4536" w:rsidP="004B453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EB4"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 была опубликована в газете «</w:t>
      </w:r>
      <w:r w:rsidR="00620963">
        <w:rPr>
          <w:rFonts w:ascii="Times New Roman" w:hAnsi="Times New Roman" w:cs="Times New Roman"/>
          <w:sz w:val="24"/>
          <w:szCs w:val="24"/>
        </w:rPr>
        <w:t>Никольское время</w:t>
      </w:r>
      <w:r w:rsidRPr="00FE0EB4">
        <w:rPr>
          <w:rFonts w:ascii="Times New Roman" w:hAnsi="Times New Roman" w:cs="Times New Roman"/>
          <w:sz w:val="24"/>
          <w:szCs w:val="24"/>
        </w:rPr>
        <w:t xml:space="preserve">» от </w:t>
      </w:r>
      <w:r w:rsidR="00620963">
        <w:rPr>
          <w:rFonts w:ascii="Times New Roman" w:hAnsi="Times New Roman" w:cs="Times New Roman"/>
          <w:sz w:val="24"/>
          <w:szCs w:val="24"/>
        </w:rPr>
        <w:t>29</w:t>
      </w:r>
      <w:r w:rsidR="00590288">
        <w:rPr>
          <w:rFonts w:ascii="Times New Roman" w:hAnsi="Times New Roman" w:cs="Times New Roman"/>
          <w:sz w:val="24"/>
          <w:szCs w:val="24"/>
        </w:rPr>
        <w:t>.1</w:t>
      </w:r>
      <w:r w:rsidR="00620963">
        <w:rPr>
          <w:rFonts w:ascii="Times New Roman" w:hAnsi="Times New Roman" w:cs="Times New Roman"/>
          <w:sz w:val="24"/>
          <w:szCs w:val="24"/>
        </w:rPr>
        <w:t>1</w:t>
      </w:r>
      <w:r w:rsidRPr="00FE0EB4">
        <w:rPr>
          <w:rFonts w:ascii="Times New Roman" w:hAnsi="Times New Roman" w:cs="Times New Roman"/>
          <w:sz w:val="24"/>
          <w:szCs w:val="24"/>
        </w:rPr>
        <w:t>.201</w:t>
      </w:r>
      <w:r w:rsidR="00620963">
        <w:rPr>
          <w:rFonts w:ascii="Times New Roman" w:hAnsi="Times New Roman" w:cs="Times New Roman"/>
          <w:sz w:val="24"/>
          <w:szCs w:val="24"/>
        </w:rPr>
        <w:t>7</w:t>
      </w:r>
      <w:r w:rsidR="00532945">
        <w:rPr>
          <w:rFonts w:ascii="Times New Roman" w:hAnsi="Times New Roman" w:cs="Times New Roman"/>
          <w:sz w:val="24"/>
          <w:szCs w:val="24"/>
        </w:rPr>
        <w:t xml:space="preserve"> № </w:t>
      </w:r>
      <w:r w:rsidR="00620963">
        <w:rPr>
          <w:rFonts w:ascii="Times New Roman" w:hAnsi="Times New Roman" w:cs="Times New Roman"/>
          <w:sz w:val="24"/>
          <w:szCs w:val="24"/>
        </w:rPr>
        <w:t>13</w:t>
      </w:r>
      <w:r w:rsidRPr="00FE0EB4">
        <w:rPr>
          <w:rFonts w:ascii="Times New Roman" w:hAnsi="Times New Roman" w:cs="Times New Roman"/>
          <w:sz w:val="24"/>
          <w:szCs w:val="24"/>
        </w:rPr>
        <w:t>.</w:t>
      </w:r>
    </w:p>
    <w:p w:rsidR="004B4536" w:rsidRPr="00FE0EB4" w:rsidRDefault="004B4536" w:rsidP="004B453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EB4">
        <w:rPr>
          <w:rFonts w:ascii="Times New Roman" w:hAnsi="Times New Roman" w:cs="Times New Roman"/>
          <w:sz w:val="24"/>
          <w:szCs w:val="24"/>
        </w:rPr>
        <w:t>Проект бюджета Никольского городского поселения Тосненского района Ленинградской области на 201</w:t>
      </w:r>
      <w:r w:rsidR="00620963">
        <w:rPr>
          <w:rFonts w:ascii="Times New Roman" w:hAnsi="Times New Roman" w:cs="Times New Roman"/>
          <w:sz w:val="24"/>
          <w:szCs w:val="24"/>
        </w:rPr>
        <w:t xml:space="preserve">8 </w:t>
      </w:r>
      <w:r w:rsidRPr="00FE0EB4">
        <w:rPr>
          <w:rFonts w:ascii="Times New Roman" w:hAnsi="Times New Roman" w:cs="Times New Roman"/>
          <w:sz w:val="24"/>
          <w:szCs w:val="24"/>
        </w:rPr>
        <w:t>год и плановый период 201</w:t>
      </w:r>
      <w:r w:rsidR="00620963">
        <w:rPr>
          <w:rFonts w:ascii="Times New Roman" w:hAnsi="Times New Roman" w:cs="Times New Roman"/>
          <w:sz w:val="24"/>
          <w:szCs w:val="24"/>
        </w:rPr>
        <w:t>9</w:t>
      </w:r>
      <w:r w:rsidRPr="00FE0EB4">
        <w:rPr>
          <w:rFonts w:ascii="Times New Roman" w:hAnsi="Times New Roman" w:cs="Times New Roman"/>
          <w:sz w:val="24"/>
          <w:szCs w:val="24"/>
        </w:rPr>
        <w:t>-20</w:t>
      </w:r>
      <w:r w:rsidR="00620963">
        <w:rPr>
          <w:rFonts w:ascii="Times New Roman" w:hAnsi="Times New Roman" w:cs="Times New Roman"/>
          <w:sz w:val="24"/>
          <w:szCs w:val="24"/>
        </w:rPr>
        <w:t xml:space="preserve">20 </w:t>
      </w:r>
      <w:r w:rsidRPr="00FE0EB4">
        <w:rPr>
          <w:rFonts w:ascii="Times New Roman" w:hAnsi="Times New Roman" w:cs="Times New Roman"/>
          <w:sz w:val="24"/>
          <w:szCs w:val="24"/>
        </w:rPr>
        <w:t>годов был опубликован в спецвыпуске газеты «Т</w:t>
      </w:r>
      <w:r w:rsidR="00462421">
        <w:rPr>
          <w:rFonts w:ascii="Times New Roman" w:hAnsi="Times New Roman" w:cs="Times New Roman"/>
          <w:sz w:val="24"/>
          <w:szCs w:val="24"/>
        </w:rPr>
        <w:t xml:space="preserve">осненский вестник» от </w:t>
      </w:r>
      <w:r w:rsidR="00D87DF3">
        <w:rPr>
          <w:rFonts w:ascii="Times New Roman" w:hAnsi="Times New Roman" w:cs="Times New Roman"/>
          <w:sz w:val="24"/>
          <w:szCs w:val="24"/>
        </w:rPr>
        <w:t>02</w:t>
      </w:r>
      <w:r w:rsidR="00462421">
        <w:rPr>
          <w:rFonts w:ascii="Times New Roman" w:hAnsi="Times New Roman" w:cs="Times New Roman"/>
          <w:sz w:val="24"/>
          <w:szCs w:val="24"/>
        </w:rPr>
        <w:t>.12.201</w:t>
      </w:r>
      <w:r w:rsidR="00D87DF3">
        <w:rPr>
          <w:rFonts w:ascii="Times New Roman" w:hAnsi="Times New Roman" w:cs="Times New Roman"/>
          <w:sz w:val="24"/>
          <w:szCs w:val="24"/>
        </w:rPr>
        <w:t>7</w:t>
      </w:r>
      <w:r w:rsidR="00462421">
        <w:rPr>
          <w:rFonts w:ascii="Times New Roman" w:hAnsi="Times New Roman" w:cs="Times New Roman"/>
          <w:sz w:val="24"/>
          <w:szCs w:val="24"/>
        </w:rPr>
        <w:t xml:space="preserve"> № </w:t>
      </w:r>
      <w:r w:rsidR="00D87DF3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и размещен на официальном сайте администрации Никольского городского поселения Тосненского района Ленинградской области.</w:t>
      </w:r>
    </w:p>
    <w:p w:rsidR="004B4536" w:rsidRPr="00FE0EB4" w:rsidRDefault="004B4536" w:rsidP="004B453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EB4">
        <w:rPr>
          <w:rFonts w:ascii="Times New Roman" w:hAnsi="Times New Roman" w:cs="Times New Roman"/>
          <w:sz w:val="24"/>
          <w:szCs w:val="24"/>
        </w:rPr>
        <w:t>До начала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EB4">
        <w:rPr>
          <w:rFonts w:ascii="Times New Roman" w:hAnsi="Times New Roman" w:cs="Times New Roman"/>
          <w:sz w:val="24"/>
          <w:szCs w:val="24"/>
        </w:rPr>
        <w:t>в администрацию Никольского городского поселения Тосненского района</w:t>
      </w:r>
      <w:r w:rsidR="00AE220E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FE0EB4">
        <w:rPr>
          <w:rFonts w:ascii="Times New Roman" w:hAnsi="Times New Roman" w:cs="Times New Roman"/>
          <w:sz w:val="24"/>
          <w:szCs w:val="24"/>
        </w:rPr>
        <w:t xml:space="preserve"> предложения от граждан</w:t>
      </w:r>
      <w:r w:rsidR="00AE220E">
        <w:rPr>
          <w:rFonts w:ascii="Times New Roman" w:hAnsi="Times New Roman" w:cs="Times New Roman"/>
          <w:sz w:val="24"/>
          <w:szCs w:val="24"/>
        </w:rPr>
        <w:t xml:space="preserve"> не поступили</w:t>
      </w:r>
      <w:r w:rsidRPr="00FE0EB4">
        <w:rPr>
          <w:rFonts w:ascii="Times New Roman" w:hAnsi="Times New Roman" w:cs="Times New Roman"/>
          <w:sz w:val="24"/>
          <w:szCs w:val="24"/>
        </w:rPr>
        <w:t>.</w:t>
      </w:r>
    </w:p>
    <w:p w:rsidR="004B4536" w:rsidRPr="00FE0EB4" w:rsidRDefault="004B4536" w:rsidP="004B453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EB4">
        <w:rPr>
          <w:rFonts w:ascii="Times New Roman" w:hAnsi="Times New Roman" w:cs="Times New Roman"/>
          <w:sz w:val="24"/>
          <w:szCs w:val="24"/>
        </w:rPr>
        <w:t>На публичных слушаниях сотрудниками администрации была доведена информация о содержании проекта бюджета.</w:t>
      </w:r>
    </w:p>
    <w:p w:rsidR="004B4536" w:rsidRPr="00FE0EB4" w:rsidRDefault="004B4536" w:rsidP="004B453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0EE">
        <w:rPr>
          <w:rFonts w:ascii="Times New Roman" w:hAnsi="Times New Roman" w:cs="Times New Roman"/>
          <w:sz w:val="24"/>
          <w:szCs w:val="24"/>
          <w:u w:val="single"/>
        </w:rPr>
        <w:t>Заключение:</w:t>
      </w:r>
      <w:r w:rsidRPr="00FE0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поддержать </w:t>
      </w:r>
      <w:r w:rsidRPr="00FE0EB4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FE0EB4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0EB4">
        <w:rPr>
          <w:rFonts w:ascii="Times New Roman" w:hAnsi="Times New Roman" w:cs="Times New Roman"/>
          <w:sz w:val="24"/>
          <w:szCs w:val="24"/>
        </w:rPr>
        <w:t xml:space="preserve"> Никольского городского поселения Тосненского райо</w:t>
      </w:r>
      <w:r w:rsidR="00590288">
        <w:rPr>
          <w:rFonts w:ascii="Times New Roman" w:hAnsi="Times New Roman" w:cs="Times New Roman"/>
          <w:sz w:val="24"/>
          <w:szCs w:val="24"/>
        </w:rPr>
        <w:t>на Ленинградской области на 201</w:t>
      </w:r>
      <w:r w:rsidR="00620963">
        <w:rPr>
          <w:rFonts w:ascii="Times New Roman" w:hAnsi="Times New Roman" w:cs="Times New Roman"/>
          <w:sz w:val="24"/>
          <w:szCs w:val="24"/>
        </w:rPr>
        <w:t>8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20963">
        <w:rPr>
          <w:rFonts w:ascii="Times New Roman" w:hAnsi="Times New Roman" w:cs="Times New Roman"/>
          <w:sz w:val="24"/>
          <w:szCs w:val="24"/>
        </w:rPr>
        <w:t>9</w:t>
      </w:r>
      <w:r w:rsidR="00590288">
        <w:rPr>
          <w:rFonts w:ascii="Times New Roman" w:hAnsi="Times New Roman" w:cs="Times New Roman"/>
          <w:sz w:val="24"/>
          <w:szCs w:val="24"/>
        </w:rPr>
        <w:t xml:space="preserve"> и 20</w:t>
      </w:r>
      <w:r w:rsidR="00620963">
        <w:rPr>
          <w:rFonts w:ascii="Times New Roman" w:hAnsi="Times New Roman" w:cs="Times New Roman"/>
          <w:sz w:val="24"/>
          <w:szCs w:val="24"/>
        </w:rPr>
        <w:t>20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E0EB4">
        <w:rPr>
          <w:rFonts w:ascii="Times New Roman" w:hAnsi="Times New Roman" w:cs="Times New Roman"/>
          <w:sz w:val="24"/>
          <w:szCs w:val="24"/>
        </w:rPr>
        <w:t>считать 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4B4536" w:rsidRDefault="004B4536" w:rsidP="004B453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4536" w:rsidRPr="004060EE" w:rsidRDefault="004B4536" w:rsidP="004B4536">
      <w:pPr>
        <w:rPr>
          <w:rFonts w:ascii="Times New Roman" w:hAnsi="Times New Roman" w:cs="Times New Roman"/>
          <w:sz w:val="24"/>
          <w:szCs w:val="24"/>
        </w:rPr>
      </w:pPr>
    </w:p>
    <w:p w:rsidR="0089560E" w:rsidRPr="00C7160C" w:rsidRDefault="0089560E" w:rsidP="008956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</w:t>
      </w:r>
      <w:r w:rsidR="00462421" w:rsidRPr="00462421">
        <w:rPr>
          <w:rFonts w:ascii="Times New Roman" w:hAnsi="Times New Roman" w:cs="Times New Roman"/>
          <w:sz w:val="24"/>
          <w:szCs w:val="24"/>
        </w:rPr>
        <w:t>С.А. Шикалов</w:t>
      </w:r>
    </w:p>
    <w:p w:rsidR="004B4536" w:rsidRPr="004060EE" w:rsidRDefault="004B4536" w:rsidP="004B4536">
      <w:pPr>
        <w:rPr>
          <w:rFonts w:ascii="Times New Roman" w:hAnsi="Times New Roman" w:cs="Times New Roman"/>
          <w:sz w:val="24"/>
          <w:szCs w:val="24"/>
        </w:rPr>
      </w:pPr>
    </w:p>
    <w:p w:rsidR="004B4536" w:rsidRDefault="004B4536" w:rsidP="004B4536">
      <w:pPr>
        <w:rPr>
          <w:rFonts w:ascii="Times New Roman" w:hAnsi="Times New Roman" w:cs="Times New Roman"/>
          <w:sz w:val="24"/>
          <w:szCs w:val="24"/>
        </w:rPr>
      </w:pPr>
    </w:p>
    <w:p w:rsidR="004B4536" w:rsidRPr="004060EE" w:rsidRDefault="004B4536" w:rsidP="004B4536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1BC9" w:rsidRDefault="003A1BC9"/>
    <w:sectPr w:rsidR="003A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60"/>
    <w:rsid w:val="000704E0"/>
    <w:rsid w:val="003A1BC9"/>
    <w:rsid w:val="00462421"/>
    <w:rsid w:val="004B4536"/>
    <w:rsid w:val="00532945"/>
    <w:rsid w:val="00590288"/>
    <w:rsid w:val="00620963"/>
    <w:rsid w:val="0089560E"/>
    <w:rsid w:val="009C6E60"/>
    <w:rsid w:val="00AE220E"/>
    <w:rsid w:val="00C533F9"/>
    <w:rsid w:val="00D87DF3"/>
    <w:rsid w:val="00E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3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0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9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3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0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2018-03-05T08:26:00Z</cp:lastPrinted>
  <dcterms:created xsi:type="dcterms:W3CDTF">2018-03-05T08:53:00Z</dcterms:created>
  <dcterms:modified xsi:type="dcterms:W3CDTF">2018-03-05T08:53:00Z</dcterms:modified>
</cp:coreProperties>
</file>